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5" w:rsidRPr="00531AED" w:rsidRDefault="00C37885" w:rsidP="00C37885">
      <w:pPr>
        <w:spacing w:line="480" w:lineRule="exact"/>
        <w:jc w:val="center"/>
        <w:rPr>
          <w:rFonts w:ascii="標楷體" w:eastAsia="標楷體" w:hAnsi="標楷體"/>
          <w:color w:val="000000"/>
          <w:sz w:val="36"/>
          <w:szCs w:val="36"/>
        </w:rPr>
      </w:pPr>
      <w:r>
        <w:rPr>
          <w:rFonts w:ascii="標楷體" w:eastAsia="標楷體" w:hAnsi="標楷體" w:hint="eastAsia"/>
          <w:color w:val="000000"/>
          <w:sz w:val="36"/>
          <w:szCs w:val="36"/>
        </w:rPr>
        <w:t>金湖鎮民</w:t>
      </w:r>
      <w:r w:rsidRPr="00531AED">
        <w:rPr>
          <w:rFonts w:ascii="標楷體" w:eastAsia="標楷體" w:hAnsi="標楷體" w:hint="eastAsia"/>
          <w:color w:val="000000"/>
          <w:sz w:val="36"/>
          <w:szCs w:val="36"/>
        </w:rPr>
        <w:t>代表會代表出國</w:t>
      </w:r>
      <w:r>
        <w:rPr>
          <w:rFonts w:ascii="標楷體" w:eastAsia="標楷體" w:hAnsi="標楷體" w:hint="eastAsia"/>
          <w:color w:val="000000"/>
          <w:sz w:val="36"/>
          <w:szCs w:val="36"/>
        </w:rPr>
        <w:t>考</w:t>
      </w:r>
      <w:r w:rsidRPr="00531AED">
        <w:rPr>
          <w:rFonts w:ascii="標楷體" w:eastAsia="標楷體" w:hAnsi="標楷體" w:hint="eastAsia"/>
          <w:color w:val="000000"/>
          <w:sz w:val="36"/>
          <w:szCs w:val="36"/>
        </w:rPr>
        <w:t>察報告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7"/>
        <w:gridCol w:w="7365"/>
      </w:tblGrid>
      <w:tr w:rsidR="00C37885" w:rsidRPr="007D34EA">
        <w:trPr>
          <w:trHeight w:val="726"/>
        </w:trPr>
        <w:tc>
          <w:tcPr>
            <w:tcW w:w="2266"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考察人員</w:t>
            </w:r>
          </w:p>
        </w:tc>
        <w:tc>
          <w:tcPr>
            <w:tcW w:w="7512" w:type="dxa"/>
            <w:shd w:val="clear" w:color="auto" w:fill="auto"/>
            <w:vAlign w:val="center"/>
          </w:tcPr>
          <w:p w:rsidR="00C37885" w:rsidRPr="007D34EA" w:rsidRDefault="00FA0782" w:rsidP="00C37885">
            <w:pPr>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關</w:t>
            </w:r>
            <w:r>
              <w:rPr>
                <w:rFonts w:ascii="標楷體" w:eastAsia="標楷體" w:hAnsi="標楷體"/>
                <w:color w:val="000000"/>
                <w:sz w:val="28"/>
                <w:szCs w:val="28"/>
              </w:rPr>
              <w:t>志武</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考察地點/國家</w:t>
            </w:r>
          </w:p>
        </w:tc>
        <w:tc>
          <w:tcPr>
            <w:tcW w:w="7512" w:type="dxa"/>
            <w:shd w:val="clear" w:color="auto" w:fill="auto"/>
            <w:vAlign w:val="center"/>
          </w:tcPr>
          <w:p w:rsidR="00C37885" w:rsidRPr="007D34EA" w:rsidRDefault="00FA0782" w:rsidP="00C37885">
            <w:pPr>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日</w:t>
            </w:r>
            <w:r>
              <w:rPr>
                <w:rFonts w:ascii="標楷體" w:eastAsia="標楷體" w:hAnsi="標楷體"/>
                <w:color w:val="000000"/>
                <w:sz w:val="28"/>
                <w:szCs w:val="28"/>
              </w:rPr>
              <w:t>本</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考察期間</w:t>
            </w:r>
          </w:p>
        </w:tc>
        <w:tc>
          <w:tcPr>
            <w:tcW w:w="7512" w:type="dxa"/>
            <w:shd w:val="clear" w:color="auto" w:fill="auto"/>
            <w:vAlign w:val="center"/>
          </w:tcPr>
          <w:p w:rsidR="00C37885" w:rsidRPr="007D34EA" w:rsidRDefault="00C37885" w:rsidP="00FA0782">
            <w:pPr>
              <w:spacing w:line="400" w:lineRule="exact"/>
              <w:jc w:val="both"/>
              <w:rPr>
                <w:rFonts w:ascii="標楷體" w:eastAsia="標楷體" w:hAnsi="標楷體"/>
                <w:color w:val="000000"/>
                <w:sz w:val="28"/>
                <w:szCs w:val="28"/>
              </w:rPr>
            </w:pPr>
            <w:r w:rsidRPr="007D34EA">
              <w:rPr>
                <w:rFonts w:ascii="標楷體" w:eastAsia="標楷體" w:hAnsi="標楷體" w:hint="eastAsia"/>
                <w:color w:val="000000"/>
                <w:sz w:val="28"/>
                <w:szCs w:val="28"/>
              </w:rPr>
              <w:t xml:space="preserve"> </w:t>
            </w:r>
            <w:r w:rsidR="00757B42">
              <w:rPr>
                <w:rFonts w:ascii="標楷體" w:eastAsia="標楷體" w:hAnsi="標楷體" w:hint="eastAsia"/>
                <w:color w:val="000000"/>
                <w:sz w:val="28"/>
                <w:szCs w:val="28"/>
              </w:rPr>
              <w:t>106</w:t>
            </w:r>
            <w:r w:rsidRPr="007D34EA">
              <w:rPr>
                <w:rFonts w:ascii="標楷體" w:eastAsia="標楷體" w:hAnsi="標楷體" w:hint="eastAsia"/>
                <w:color w:val="000000"/>
                <w:sz w:val="28"/>
                <w:szCs w:val="28"/>
              </w:rPr>
              <w:t>年</w:t>
            </w:r>
            <w:r w:rsidR="00FA0782">
              <w:rPr>
                <w:rFonts w:ascii="標楷體" w:eastAsia="標楷體" w:hAnsi="標楷體"/>
                <w:color w:val="000000"/>
                <w:sz w:val="28"/>
                <w:szCs w:val="28"/>
              </w:rPr>
              <w:t>12</w:t>
            </w:r>
            <w:r w:rsidR="00D4408A">
              <w:rPr>
                <w:rFonts w:ascii="標楷體" w:eastAsia="標楷體" w:hAnsi="標楷體"/>
                <w:color w:val="000000"/>
                <w:sz w:val="28"/>
                <w:szCs w:val="28"/>
              </w:rPr>
              <w:t xml:space="preserve"> </w:t>
            </w:r>
            <w:r w:rsidRPr="007D34EA">
              <w:rPr>
                <w:rFonts w:ascii="標楷體" w:eastAsia="標楷體" w:hAnsi="標楷體" w:hint="eastAsia"/>
                <w:color w:val="000000"/>
                <w:sz w:val="28"/>
                <w:szCs w:val="28"/>
              </w:rPr>
              <w:t>月</w:t>
            </w:r>
            <w:r w:rsidR="00FA0782">
              <w:rPr>
                <w:rFonts w:ascii="標楷體" w:eastAsia="標楷體" w:hAnsi="標楷體" w:hint="eastAsia"/>
                <w:color w:val="000000"/>
                <w:sz w:val="28"/>
                <w:szCs w:val="28"/>
              </w:rPr>
              <w:t>21</w:t>
            </w:r>
            <w:r w:rsidRPr="007D34EA">
              <w:rPr>
                <w:rFonts w:ascii="標楷體" w:eastAsia="標楷體" w:hAnsi="標楷體" w:hint="eastAsia"/>
                <w:color w:val="000000"/>
                <w:sz w:val="28"/>
                <w:szCs w:val="28"/>
              </w:rPr>
              <w:t xml:space="preserve">日至 </w:t>
            </w:r>
            <w:r w:rsidR="00757B42">
              <w:rPr>
                <w:rFonts w:ascii="標楷體" w:eastAsia="標楷體" w:hAnsi="標楷體" w:hint="eastAsia"/>
                <w:color w:val="000000"/>
                <w:sz w:val="28"/>
                <w:szCs w:val="28"/>
              </w:rPr>
              <w:t>106</w:t>
            </w:r>
            <w:r w:rsidRPr="007D34EA">
              <w:rPr>
                <w:rFonts w:ascii="標楷體" w:eastAsia="標楷體" w:hAnsi="標楷體" w:hint="eastAsia"/>
                <w:color w:val="000000"/>
                <w:sz w:val="28"/>
                <w:szCs w:val="28"/>
              </w:rPr>
              <w:t xml:space="preserve"> 年</w:t>
            </w:r>
            <w:r w:rsidR="00FA0782">
              <w:rPr>
                <w:rFonts w:ascii="標楷體" w:eastAsia="標楷體" w:hAnsi="標楷體" w:hint="eastAsia"/>
                <w:color w:val="000000"/>
                <w:sz w:val="28"/>
                <w:szCs w:val="28"/>
              </w:rPr>
              <w:t>12</w:t>
            </w:r>
            <w:r w:rsidRPr="007D34EA">
              <w:rPr>
                <w:rFonts w:ascii="標楷體" w:eastAsia="標楷體" w:hAnsi="標楷體" w:hint="eastAsia"/>
                <w:color w:val="000000"/>
                <w:sz w:val="28"/>
                <w:szCs w:val="28"/>
              </w:rPr>
              <w:t>月</w:t>
            </w:r>
            <w:r w:rsidR="00FA0782">
              <w:rPr>
                <w:rFonts w:ascii="標楷體" w:eastAsia="標楷體" w:hAnsi="標楷體" w:hint="eastAsia"/>
                <w:color w:val="000000"/>
                <w:sz w:val="28"/>
                <w:szCs w:val="28"/>
              </w:rPr>
              <w:t>25</w:t>
            </w:r>
            <w:r w:rsidRPr="007D34EA">
              <w:rPr>
                <w:rFonts w:ascii="標楷體" w:eastAsia="標楷體" w:hAnsi="標楷體" w:hint="eastAsia"/>
                <w:color w:val="000000"/>
                <w:sz w:val="28"/>
                <w:szCs w:val="28"/>
              </w:rPr>
              <w:t>日，計</w:t>
            </w:r>
            <w:r w:rsidR="00FA0782">
              <w:rPr>
                <w:rFonts w:ascii="標楷體" w:eastAsia="標楷體" w:hAnsi="標楷體" w:hint="eastAsia"/>
                <w:color w:val="000000"/>
                <w:sz w:val="28"/>
                <w:szCs w:val="28"/>
              </w:rPr>
              <w:t>5</w:t>
            </w:r>
            <w:r w:rsidRPr="007D34EA">
              <w:rPr>
                <w:rFonts w:ascii="標楷體" w:eastAsia="標楷體" w:hAnsi="標楷體" w:hint="eastAsia"/>
                <w:color w:val="000000"/>
                <w:sz w:val="28"/>
                <w:szCs w:val="28"/>
              </w:rPr>
              <w:t>天</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考察事由/目的</w:t>
            </w:r>
          </w:p>
        </w:tc>
        <w:tc>
          <w:tcPr>
            <w:tcW w:w="7512" w:type="dxa"/>
            <w:shd w:val="clear" w:color="auto" w:fill="auto"/>
            <w:vAlign w:val="center"/>
          </w:tcPr>
          <w:p w:rsidR="00C37885" w:rsidRPr="007D34EA" w:rsidRDefault="00FA0782" w:rsidP="00C37885">
            <w:pPr>
              <w:spacing w:line="400" w:lineRule="exact"/>
              <w:rPr>
                <w:rFonts w:ascii="標楷體" w:eastAsia="標楷體" w:hAnsi="標楷體"/>
                <w:sz w:val="28"/>
                <w:szCs w:val="28"/>
              </w:rPr>
            </w:pPr>
            <w:r w:rsidRPr="00FA0782">
              <w:rPr>
                <w:rFonts w:ascii="標楷體" w:eastAsia="標楷體" w:hAnsi="標楷體" w:hint="eastAsia"/>
                <w:sz w:val="28"/>
                <w:szCs w:val="28"/>
              </w:rPr>
              <w:t>考察日本地區觀光設施及民俗民情等</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報告日期</w:t>
            </w:r>
          </w:p>
        </w:tc>
        <w:tc>
          <w:tcPr>
            <w:tcW w:w="7512" w:type="dxa"/>
            <w:shd w:val="clear" w:color="auto" w:fill="auto"/>
            <w:vAlign w:val="center"/>
          </w:tcPr>
          <w:p w:rsidR="00C37885" w:rsidRPr="007D34EA" w:rsidRDefault="00C37885" w:rsidP="00FA0782">
            <w:pPr>
              <w:spacing w:line="400" w:lineRule="exact"/>
              <w:rPr>
                <w:rFonts w:ascii="標楷體" w:eastAsia="標楷體" w:hAnsi="標楷體"/>
                <w:sz w:val="28"/>
                <w:szCs w:val="28"/>
              </w:rPr>
            </w:pPr>
            <w:r w:rsidRPr="007D34EA">
              <w:rPr>
                <w:rFonts w:ascii="標楷體" w:eastAsia="標楷體" w:hAnsi="標楷體" w:hint="eastAsia"/>
                <w:sz w:val="28"/>
                <w:szCs w:val="28"/>
              </w:rPr>
              <w:t xml:space="preserve"> </w:t>
            </w:r>
            <w:r w:rsidR="00757B42">
              <w:rPr>
                <w:rFonts w:ascii="標楷體" w:eastAsia="標楷體" w:hAnsi="標楷體" w:hint="eastAsia"/>
                <w:sz w:val="28"/>
                <w:szCs w:val="28"/>
              </w:rPr>
              <w:t>106</w:t>
            </w:r>
            <w:r w:rsidRPr="007D34EA">
              <w:rPr>
                <w:rFonts w:ascii="標楷體" w:eastAsia="標楷體" w:hAnsi="標楷體" w:hint="eastAsia"/>
                <w:sz w:val="28"/>
                <w:szCs w:val="28"/>
              </w:rPr>
              <w:t>年</w:t>
            </w:r>
            <w:r w:rsidR="00FA0782">
              <w:rPr>
                <w:rFonts w:ascii="標楷體" w:eastAsia="標楷體" w:hAnsi="標楷體"/>
                <w:sz w:val="28"/>
                <w:szCs w:val="28"/>
              </w:rPr>
              <w:t>12</w:t>
            </w:r>
            <w:r w:rsidRPr="007D34EA">
              <w:rPr>
                <w:rFonts w:ascii="標楷體" w:eastAsia="標楷體" w:hAnsi="標楷體" w:hint="eastAsia"/>
                <w:sz w:val="28"/>
                <w:szCs w:val="28"/>
              </w:rPr>
              <w:t>月</w:t>
            </w:r>
            <w:r w:rsidR="00FA0782">
              <w:rPr>
                <w:rFonts w:ascii="標楷體" w:eastAsia="標楷體" w:hAnsi="標楷體"/>
                <w:sz w:val="28"/>
                <w:szCs w:val="28"/>
              </w:rPr>
              <w:t>27</w:t>
            </w:r>
            <w:r w:rsidRPr="007D34EA">
              <w:rPr>
                <w:rFonts w:ascii="標楷體" w:eastAsia="標楷體" w:hAnsi="標楷體" w:hint="eastAsia"/>
                <w:sz w:val="28"/>
                <w:szCs w:val="28"/>
              </w:rPr>
              <w:t>日</w:t>
            </w:r>
          </w:p>
        </w:tc>
      </w:tr>
      <w:tr w:rsidR="00C37885" w:rsidRPr="007D34EA" w:rsidTr="00A728E9">
        <w:trPr>
          <w:trHeight w:val="1210"/>
        </w:trPr>
        <w:tc>
          <w:tcPr>
            <w:tcW w:w="465" w:type="dxa"/>
            <w:vMerge w:val="restart"/>
            <w:tcBorders>
              <w:right w:val="single" w:sz="4" w:space="0" w:color="auto"/>
            </w:tcBorders>
            <w:shd w:val="clear" w:color="auto" w:fill="auto"/>
            <w:vAlign w:val="center"/>
          </w:tcPr>
          <w:p w:rsidR="00C37885"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本</w:t>
            </w: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Pr="007D34EA"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文</w:t>
            </w:r>
          </w:p>
        </w:tc>
        <w:tc>
          <w:tcPr>
            <w:tcW w:w="1770" w:type="dxa"/>
            <w:tcBorders>
              <w:left w:val="single" w:sz="4" w:space="0" w:color="auto"/>
            </w:tcBorders>
            <w:shd w:val="clear" w:color="auto" w:fill="auto"/>
            <w:vAlign w:val="center"/>
          </w:tcPr>
          <w:p w:rsidR="00C37885"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w:t>
            </w:r>
            <w:r>
              <w:rPr>
                <w:rFonts w:ascii="標楷體" w:eastAsia="標楷體" w:hAnsi="標楷體" w:hint="eastAsia"/>
                <w:color w:val="000000"/>
                <w:sz w:val="28"/>
                <w:szCs w:val="28"/>
              </w:rPr>
              <w:t>紀要</w:t>
            </w:r>
          </w:p>
          <w:p w:rsidR="00C37885" w:rsidRPr="007D34EA" w:rsidRDefault="00C37885" w:rsidP="00C37885">
            <w:pPr>
              <w:spacing w:line="400" w:lineRule="exact"/>
              <w:rPr>
                <w:rFonts w:ascii="標楷體" w:eastAsia="標楷體" w:hAnsi="標楷體"/>
                <w:color w:val="000000"/>
                <w:sz w:val="28"/>
                <w:szCs w:val="28"/>
              </w:rPr>
            </w:pPr>
          </w:p>
        </w:tc>
        <w:tc>
          <w:tcPr>
            <w:tcW w:w="7512" w:type="dxa"/>
            <w:shd w:val="clear" w:color="auto" w:fill="auto"/>
          </w:tcPr>
          <w:p w:rsidR="00FA0782" w:rsidRPr="00FA0782" w:rsidRDefault="00FA0782" w:rsidP="00FA0782">
            <w:pPr>
              <w:spacing w:line="400" w:lineRule="exact"/>
              <w:ind w:left="840" w:hangingChars="300" w:hanging="840"/>
              <w:jc w:val="both"/>
              <w:rPr>
                <w:rFonts w:ascii="標楷體" w:eastAsia="標楷體" w:hAnsi="標楷體"/>
                <w:sz w:val="28"/>
                <w:szCs w:val="28"/>
              </w:rPr>
            </w:pPr>
            <w:r w:rsidRPr="00FA0782">
              <w:rPr>
                <w:rFonts w:ascii="標楷體" w:eastAsia="標楷體" w:hAnsi="標楷體" w:hint="eastAsia"/>
                <w:sz w:val="28"/>
                <w:szCs w:val="28"/>
              </w:rPr>
              <w:t>第一天11/21:金門-桃園中正機場-日本青森縣</w:t>
            </w:r>
          </w:p>
          <w:p w:rsidR="00FA0782" w:rsidRPr="00FA0782" w:rsidRDefault="00FA0782" w:rsidP="00FA0782">
            <w:pPr>
              <w:spacing w:line="400" w:lineRule="exact"/>
              <w:ind w:left="840" w:hangingChars="300" w:hanging="840"/>
              <w:jc w:val="both"/>
              <w:rPr>
                <w:rFonts w:ascii="標楷體" w:eastAsia="標楷體" w:hAnsi="標楷體"/>
                <w:sz w:val="28"/>
                <w:szCs w:val="28"/>
              </w:rPr>
            </w:pPr>
            <w:r w:rsidRPr="00FA0782">
              <w:rPr>
                <w:rFonts w:ascii="標楷體" w:eastAsia="標楷體" w:hAnsi="標楷體" w:hint="eastAsia"/>
                <w:sz w:val="28"/>
                <w:szCs w:val="28"/>
              </w:rPr>
              <w:t>第二天11/22:日本青森縣-岩手縣</w:t>
            </w:r>
          </w:p>
          <w:p w:rsidR="00FA0782" w:rsidRPr="00FA0782" w:rsidRDefault="00FA0782" w:rsidP="00FA0782">
            <w:pPr>
              <w:spacing w:line="400" w:lineRule="exact"/>
              <w:ind w:left="840" w:hangingChars="300" w:hanging="840"/>
              <w:jc w:val="both"/>
              <w:rPr>
                <w:rFonts w:ascii="標楷體" w:eastAsia="標楷體" w:hAnsi="標楷體"/>
                <w:sz w:val="28"/>
                <w:szCs w:val="28"/>
              </w:rPr>
            </w:pPr>
            <w:r w:rsidRPr="00FA0782">
              <w:rPr>
                <w:rFonts w:ascii="標楷體" w:eastAsia="標楷體" w:hAnsi="標楷體" w:hint="eastAsia"/>
                <w:sz w:val="28"/>
                <w:szCs w:val="28"/>
              </w:rPr>
              <w:t>第三天11/23:日本岩手縣</w:t>
            </w:r>
          </w:p>
          <w:p w:rsidR="00FA0782" w:rsidRPr="00FA0782" w:rsidRDefault="00FA0782" w:rsidP="00FA0782">
            <w:pPr>
              <w:spacing w:line="400" w:lineRule="exact"/>
              <w:ind w:left="840" w:hangingChars="300" w:hanging="840"/>
              <w:jc w:val="both"/>
              <w:rPr>
                <w:rFonts w:ascii="標楷體" w:eastAsia="標楷體" w:hAnsi="標楷體"/>
                <w:sz w:val="28"/>
                <w:szCs w:val="28"/>
              </w:rPr>
            </w:pPr>
            <w:r w:rsidRPr="00FA0782">
              <w:rPr>
                <w:rFonts w:ascii="標楷體" w:eastAsia="標楷體" w:hAnsi="標楷體" w:hint="eastAsia"/>
                <w:sz w:val="28"/>
                <w:szCs w:val="28"/>
              </w:rPr>
              <w:t>第四天11/24:日本岩手縣-北海道函館市</w:t>
            </w:r>
          </w:p>
          <w:p w:rsidR="00757B42" w:rsidRPr="00A728E9" w:rsidRDefault="00FA0782" w:rsidP="00FA0782">
            <w:pPr>
              <w:spacing w:line="400" w:lineRule="exact"/>
              <w:ind w:left="840" w:hangingChars="300" w:hanging="840"/>
              <w:jc w:val="both"/>
              <w:rPr>
                <w:rFonts w:ascii="標楷體" w:eastAsia="標楷體" w:hAnsi="標楷體"/>
                <w:sz w:val="28"/>
                <w:szCs w:val="28"/>
              </w:rPr>
            </w:pPr>
            <w:r w:rsidRPr="00FA0782">
              <w:rPr>
                <w:rFonts w:ascii="標楷體" w:eastAsia="標楷體" w:hAnsi="標楷體" w:hint="eastAsia"/>
                <w:sz w:val="28"/>
                <w:szCs w:val="28"/>
              </w:rPr>
              <w:t>第五天11/25:北海道函館市-桃園中正機場-金門</w:t>
            </w:r>
          </w:p>
        </w:tc>
      </w:tr>
      <w:tr w:rsidR="00C37885" w:rsidRPr="007D34EA">
        <w:trPr>
          <w:trHeight w:val="5071"/>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考察心得</w:t>
            </w:r>
          </w:p>
        </w:tc>
        <w:tc>
          <w:tcPr>
            <w:tcW w:w="7512" w:type="dxa"/>
            <w:shd w:val="clear" w:color="auto" w:fill="auto"/>
          </w:tcPr>
          <w:p w:rsidR="00FA0782" w:rsidRPr="00FA0782" w:rsidRDefault="00FA0782" w:rsidP="00FA0782">
            <w:pPr>
              <w:spacing w:line="320" w:lineRule="exact"/>
              <w:ind w:firstLineChars="200" w:firstLine="560"/>
              <w:jc w:val="both"/>
              <w:rPr>
                <w:rFonts w:ascii="標楷體" w:eastAsia="標楷體" w:hAnsi="標楷體" w:hint="eastAsia"/>
                <w:sz w:val="28"/>
                <w:szCs w:val="28"/>
              </w:rPr>
            </w:pPr>
            <w:r w:rsidRPr="00FA0782">
              <w:rPr>
                <w:rFonts w:ascii="標楷體" w:eastAsia="標楷體" w:hAnsi="標楷體" w:hint="eastAsia"/>
                <w:sz w:val="28"/>
                <w:szCs w:val="28"/>
              </w:rPr>
              <w:t>一個動力一個吸引蘋果的香氣讓我來到了日本青森探訪。青森縣是日本本州最北部的一個縣，縣廳位於青森市。在令制國的時代屬於陸奧國。青森縣面積約有9645平方公里，約佔日本國土面積的約2.5%。人口約有128萬，約佔日本總人口的1%。青森縣內轄有10市、22町、8村，共有40個市町村。</w:t>
            </w:r>
          </w:p>
          <w:p w:rsidR="00FA0782" w:rsidRPr="00FA0782" w:rsidRDefault="00FA0782" w:rsidP="00FA0782">
            <w:pPr>
              <w:spacing w:line="320" w:lineRule="exact"/>
              <w:ind w:firstLineChars="200" w:firstLine="560"/>
              <w:jc w:val="both"/>
              <w:rPr>
                <w:rFonts w:ascii="標楷體" w:eastAsia="標楷體" w:hAnsi="標楷體" w:hint="eastAsia"/>
                <w:sz w:val="28"/>
                <w:szCs w:val="28"/>
              </w:rPr>
            </w:pPr>
            <w:r w:rsidRPr="00FA0782">
              <w:rPr>
                <w:rFonts w:ascii="標楷體" w:eastAsia="標楷體" w:hAnsi="標楷體" w:hint="eastAsia"/>
                <w:sz w:val="28"/>
                <w:szCs w:val="28"/>
              </w:rPr>
              <w:t>兒青森.岩手縣的稻田彩繪藝術非常吸引我的佇足在一個鄉下地方，但是一年卻能吸引超過當地人口數好幾倍的遊客量，原因就在於這一片由7種不同稻米種植的田園藝術畫作。每一年都有不同的主題，大家知道今年的主題是什麼嗎？而金門以高粱田為一個鄉村景觀卻無法衍伸出相關的倡議計畫！</w:t>
            </w:r>
          </w:p>
          <w:p w:rsidR="00FA0782" w:rsidRPr="00FA0782" w:rsidRDefault="00FA0782" w:rsidP="00FA0782">
            <w:pPr>
              <w:spacing w:line="320" w:lineRule="exact"/>
              <w:ind w:firstLineChars="200" w:firstLine="560"/>
              <w:jc w:val="both"/>
              <w:rPr>
                <w:rFonts w:ascii="標楷體" w:eastAsia="標楷體" w:hAnsi="標楷體" w:hint="eastAsia"/>
                <w:sz w:val="28"/>
                <w:szCs w:val="28"/>
              </w:rPr>
            </w:pPr>
            <w:r w:rsidRPr="00FA0782">
              <w:rPr>
                <w:rFonts w:ascii="標楷體" w:eastAsia="標楷體" w:hAnsi="標楷體" w:hint="eastAsia"/>
                <w:sz w:val="28"/>
                <w:szCs w:val="28"/>
              </w:rPr>
              <w:t>行走間的慢活，我們到一處民宅享用地方料理，當天的料理都是婆婆們現摘現做的野菜料理，也因為婆婆們的熱情讓我們吃得又飽又滿足。對於他鄉國度的遊客來說有機會吃到真正的地方家庭料理真的很難得。反思金門閩南式的旅遊若能倡議深度的人文旅遊而且非常適合觀光立縣的本質本意。</w:t>
            </w:r>
          </w:p>
          <w:p w:rsidR="00FA0782" w:rsidRPr="00FA0782" w:rsidRDefault="00FA0782" w:rsidP="00FA0782">
            <w:pPr>
              <w:spacing w:line="320" w:lineRule="exact"/>
              <w:ind w:firstLineChars="200" w:firstLine="560"/>
              <w:jc w:val="both"/>
              <w:rPr>
                <w:rFonts w:ascii="標楷體" w:eastAsia="標楷體" w:hAnsi="標楷體" w:hint="eastAsia"/>
                <w:sz w:val="28"/>
                <w:szCs w:val="28"/>
              </w:rPr>
            </w:pPr>
            <w:r w:rsidRPr="00FA0782">
              <w:rPr>
                <w:rFonts w:ascii="標楷體" w:eastAsia="標楷體" w:hAnsi="標楷體" w:hint="eastAsia"/>
                <w:sz w:val="28"/>
                <w:szCs w:val="28"/>
              </w:rPr>
              <w:t>載著「種差海岸」的舒適可以說是我個人最喜歡的東北景點排行前3名，蔚藍的天空與海平面相連，海風吹來也不黏膩，岸邊的健行步道有600多種天然植物，行走起來也非常舒服。就算是靜靜地躺在岸邊，也顯得十分愜意。能在這樣的美麗景點體驗第一次的日本BBQ非常有趣！</w:t>
            </w:r>
          </w:p>
          <w:p w:rsidR="00692F19" w:rsidRPr="00A728E9" w:rsidRDefault="00FA0782" w:rsidP="00FA0782">
            <w:pPr>
              <w:spacing w:line="320" w:lineRule="exact"/>
              <w:ind w:firstLineChars="200" w:firstLine="560"/>
              <w:jc w:val="both"/>
              <w:rPr>
                <w:rFonts w:ascii="標楷體" w:eastAsia="標楷體" w:hAnsi="標楷體"/>
                <w:sz w:val="28"/>
                <w:szCs w:val="28"/>
              </w:rPr>
            </w:pPr>
            <w:r w:rsidRPr="00FA0782">
              <w:rPr>
                <w:rFonts w:ascii="標楷體" w:eastAsia="標楷體" w:hAnsi="標楷體" w:hint="eastAsia"/>
                <w:sz w:val="28"/>
                <w:szCs w:val="28"/>
              </w:rPr>
              <w:t>函館市，舊稱箱館，是一個位於日本北海道南部（道南）渡島半島東南龜田半島上的沿海城市，也是道南的中心城</w:t>
            </w:r>
            <w:r w:rsidRPr="00FA0782">
              <w:rPr>
                <w:rFonts w:ascii="標楷體" w:eastAsia="標楷體" w:hAnsi="標楷體" w:hint="eastAsia"/>
                <w:sz w:val="28"/>
                <w:szCs w:val="28"/>
              </w:rPr>
              <w:lastRenderedPageBreak/>
              <w:t>市。其東、南、西方分別被太平洋、津輕海峽和函館灣包圍，現為中核市。也是日本對外開放通商的口岸也是一個殖民城市函館融合了東西風格的都市景觀亦獨具特色，被列入重要傳統的建造物群保存地區維持了當年通商口岸的原貌值得我們學習與借鏡。</w:t>
            </w:r>
            <w:bookmarkStart w:id="0" w:name="_GoBack"/>
            <w:bookmarkEnd w:id="0"/>
          </w:p>
        </w:tc>
      </w:tr>
      <w:tr w:rsidR="00C37885" w:rsidRPr="007D34EA" w:rsidTr="00A728E9">
        <w:trPr>
          <w:trHeight w:val="671"/>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建議事項</w:t>
            </w:r>
          </w:p>
        </w:tc>
        <w:tc>
          <w:tcPr>
            <w:tcW w:w="7512" w:type="dxa"/>
            <w:shd w:val="clear" w:color="auto" w:fill="auto"/>
          </w:tcPr>
          <w:p w:rsidR="00C37885" w:rsidRPr="007D34EA" w:rsidRDefault="00A728E9" w:rsidP="00A728E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無</w:t>
            </w:r>
          </w:p>
        </w:tc>
      </w:tr>
    </w:tbl>
    <w:p w:rsidR="00706F74" w:rsidRDefault="00C37885" w:rsidP="00A728E9">
      <w:pPr>
        <w:spacing w:line="480" w:lineRule="exact"/>
      </w:pPr>
      <w:r>
        <w:rPr>
          <w:rFonts w:ascii="標楷體" w:eastAsia="標楷體" w:hAnsi="標楷體" w:hint="eastAsia"/>
          <w:sz w:val="28"/>
          <w:szCs w:val="28"/>
        </w:rPr>
        <w:t>附件：</w:t>
      </w:r>
    </w:p>
    <w:sectPr w:rsidR="00706F74" w:rsidSect="00C37885">
      <w:footerReference w:type="even" r:id="rId6"/>
      <w:footerReference w:type="default" r:id="rId7"/>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11" w:rsidRDefault="00881411">
      <w:r>
        <w:separator/>
      </w:r>
    </w:p>
  </w:endnote>
  <w:endnote w:type="continuationSeparator" w:id="0">
    <w:p w:rsidR="00881411" w:rsidRDefault="008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2598" w:rsidRDefault="00C02598" w:rsidP="00C378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ind w:right="36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5E1456">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5E1456">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11" w:rsidRDefault="00881411">
      <w:r>
        <w:separator/>
      </w:r>
    </w:p>
  </w:footnote>
  <w:footnote w:type="continuationSeparator" w:id="0">
    <w:p w:rsidR="00881411" w:rsidRDefault="0088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85"/>
    <w:rsid w:val="0038108E"/>
    <w:rsid w:val="00392BC0"/>
    <w:rsid w:val="003F7D21"/>
    <w:rsid w:val="00421BE3"/>
    <w:rsid w:val="00444968"/>
    <w:rsid w:val="004F2470"/>
    <w:rsid w:val="005338C5"/>
    <w:rsid w:val="00574518"/>
    <w:rsid w:val="005E1456"/>
    <w:rsid w:val="005E5C59"/>
    <w:rsid w:val="00604321"/>
    <w:rsid w:val="00622C86"/>
    <w:rsid w:val="006344CE"/>
    <w:rsid w:val="00692F19"/>
    <w:rsid w:val="006E75E1"/>
    <w:rsid w:val="00706F74"/>
    <w:rsid w:val="0073504F"/>
    <w:rsid w:val="00757B42"/>
    <w:rsid w:val="007A107C"/>
    <w:rsid w:val="00843426"/>
    <w:rsid w:val="00873020"/>
    <w:rsid w:val="00881411"/>
    <w:rsid w:val="008B3289"/>
    <w:rsid w:val="008C47F8"/>
    <w:rsid w:val="008E74CC"/>
    <w:rsid w:val="0093787D"/>
    <w:rsid w:val="00984C28"/>
    <w:rsid w:val="00A17906"/>
    <w:rsid w:val="00A67CF9"/>
    <w:rsid w:val="00A728E9"/>
    <w:rsid w:val="00A8609D"/>
    <w:rsid w:val="00AB1F26"/>
    <w:rsid w:val="00AF5ED9"/>
    <w:rsid w:val="00B03929"/>
    <w:rsid w:val="00B27C4A"/>
    <w:rsid w:val="00B3218C"/>
    <w:rsid w:val="00B3550E"/>
    <w:rsid w:val="00B64DEA"/>
    <w:rsid w:val="00BB596B"/>
    <w:rsid w:val="00BB67F9"/>
    <w:rsid w:val="00C02598"/>
    <w:rsid w:val="00C37885"/>
    <w:rsid w:val="00C57ECB"/>
    <w:rsid w:val="00C62202"/>
    <w:rsid w:val="00C95440"/>
    <w:rsid w:val="00CC6588"/>
    <w:rsid w:val="00D4408A"/>
    <w:rsid w:val="00D6010B"/>
    <w:rsid w:val="00D957BF"/>
    <w:rsid w:val="00DA1EA6"/>
    <w:rsid w:val="00E55470"/>
    <w:rsid w:val="00E8487D"/>
    <w:rsid w:val="00F41A35"/>
    <w:rsid w:val="00FA0782"/>
    <w:rsid w:val="00FA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7174E1-6F02-4A24-84BA-39E16629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85"/>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7885"/>
    <w:pPr>
      <w:tabs>
        <w:tab w:val="center" w:pos="4153"/>
        <w:tab w:val="right" w:pos="8306"/>
      </w:tabs>
      <w:snapToGrid w:val="0"/>
    </w:pPr>
    <w:rPr>
      <w:sz w:val="20"/>
      <w:szCs w:val="20"/>
    </w:rPr>
  </w:style>
  <w:style w:type="character" w:styleId="a4">
    <w:name w:val="page number"/>
    <w:basedOn w:val="a0"/>
    <w:rsid w:val="00C37885"/>
  </w:style>
  <w:style w:type="paragraph" w:styleId="a5">
    <w:name w:val="header"/>
    <w:basedOn w:val="a"/>
    <w:link w:val="a6"/>
    <w:rsid w:val="006344CE"/>
    <w:pPr>
      <w:tabs>
        <w:tab w:val="center" w:pos="4153"/>
        <w:tab w:val="right" w:pos="8306"/>
      </w:tabs>
      <w:snapToGrid w:val="0"/>
    </w:pPr>
    <w:rPr>
      <w:sz w:val="20"/>
      <w:szCs w:val="20"/>
    </w:rPr>
  </w:style>
  <w:style w:type="character" w:customStyle="1" w:styleId="a6">
    <w:name w:val="頁首 字元"/>
    <w:link w:val="a5"/>
    <w:rsid w:val="006344CE"/>
    <w:rPr>
      <w:kern w:val="2"/>
    </w:rPr>
  </w:style>
  <w:style w:type="paragraph" w:styleId="a7">
    <w:name w:val="Balloon Text"/>
    <w:basedOn w:val="a"/>
    <w:link w:val="a8"/>
    <w:rsid w:val="0073504F"/>
    <w:rPr>
      <w:rFonts w:ascii="Calibri Light" w:hAnsi="Calibri Light"/>
      <w:sz w:val="18"/>
      <w:szCs w:val="18"/>
    </w:rPr>
  </w:style>
  <w:style w:type="character" w:customStyle="1" w:styleId="a8">
    <w:name w:val="註解方塊文字 字元"/>
    <w:link w:val="a7"/>
    <w:rsid w:val="0073504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金湖鎮民代表會代表出國考察報告</dc:title>
  <dc:subject/>
  <dc:creator>user</dc:creator>
  <cp:keywords/>
  <dc:description/>
  <cp:lastModifiedBy>user</cp:lastModifiedBy>
  <cp:revision>2</cp:revision>
  <cp:lastPrinted>2017-12-27T07:43:00Z</cp:lastPrinted>
  <dcterms:created xsi:type="dcterms:W3CDTF">2017-12-27T07:58:00Z</dcterms:created>
  <dcterms:modified xsi:type="dcterms:W3CDTF">2017-12-27T07:58:00Z</dcterms:modified>
</cp:coreProperties>
</file>