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4B70F8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4B70F8">
        <w:rPr>
          <w:spacing w:val="-4"/>
          <w:sz w:val="40"/>
          <w:szCs w:val="40"/>
        </w:rPr>
        <w:t>【首次申請護照親辦】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4B70F8">
        <w:trPr>
          <w:trHeight w:val="2301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4B70F8" w:rsidRPr="004B70F8" w:rsidRDefault="004B70F8" w:rsidP="004B70F8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rPr>
                <w:sz w:val="28"/>
                <w:szCs w:val="28"/>
              </w:rPr>
            </w:pPr>
            <w:r w:rsidRPr="004B70F8">
              <w:rPr>
                <w:spacing w:val="-3"/>
                <w:sz w:val="28"/>
                <w:szCs w:val="28"/>
              </w:rPr>
              <w:t>適用對象：在</w:t>
            </w:r>
            <w:proofErr w:type="gramStart"/>
            <w:r w:rsidRPr="004B70F8">
              <w:rPr>
                <w:spacing w:val="-3"/>
                <w:sz w:val="28"/>
                <w:szCs w:val="28"/>
              </w:rPr>
              <w:t>臺</w:t>
            </w:r>
            <w:proofErr w:type="gramEnd"/>
            <w:r w:rsidRPr="004B70F8">
              <w:rPr>
                <w:spacing w:val="-3"/>
                <w:sz w:val="28"/>
                <w:szCs w:val="28"/>
              </w:rPr>
              <w:t>設有戶籍且無緊急申辦護照需求之首次申請護照國民。</w:t>
            </w:r>
          </w:p>
          <w:p w:rsidR="00EC405C" w:rsidRPr="004B70F8" w:rsidRDefault="004B70F8" w:rsidP="004B70F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rPr>
                <w:sz w:val="28"/>
                <w:szCs w:val="28"/>
              </w:rPr>
            </w:pPr>
            <w:r w:rsidRPr="004B70F8">
              <w:rPr>
                <w:spacing w:val="-4"/>
                <w:sz w:val="28"/>
                <w:szCs w:val="28"/>
              </w:rPr>
              <w:t>在</w:t>
            </w:r>
            <w:proofErr w:type="gramStart"/>
            <w:r w:rsidRPr="004B70F8">
              <w:rPr>
                <w:spacing w:val="-4"/>
                <w:sz w:val="28"/>
                <w:szCs w:val="28"/>
              </w:rPr>
              <w:t>臺</w:t>
            </w:r>
            <w:proofErr w:type="gramEnd"/>
            <w:r w:rsidRPr="004B70F8">
              <w:rPr>
                <w:spacing w:val="-4"/>
                <w:sz w:val="28"/>
                <w:szCs w:val="28"/>
              </w:rPr>
              <w:t>設有戶籍國民若不便親自到外交部辦理，可先到戶政事務所辦理「人</w:t>
            </w:r>
            <w:r w:rsidRPr="004B70F8">
              <w:rPr>
                <w:spacing w:val="-2"/>
                <w:sz w:val="28"/>
                <w:szCs w:val="28"/>
              </w:rPr>
              <w:t>別確認」後，再委託旅行社、親屬或同事到外交部代辦護照。</w:t>
            </w:r>
          </w:p>
          <w:p w:rsidR="00EC405C" w:rsidRPr="00FB47B5" w:rsidRDefault="004B70F8" w:rsidP="004B70F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rPr>
                <w:sz w:val="24"/>
              </w:rPr>
            </w:pPr>
            <w:r w:rsidRPr="004B70F8">
              <w:rPr>
                <w:spacing w:val="-33"/>
                <w:sz w:val="28"/>
                <w:szCs w:val="28"/>
              </w:rPr>
              <w:t>在</w:t>
            </w:r>
            <w:proofErr w:type="gramStart"/>
            <w:r w:rsidRPr="004B70F8">
              <w:rPr>
                <w:spacing w:val="-33"/>
                <w:sz w:val="28"/>
                <w:szCs w:val="28"/>
              </w:rPr>
              <w:t>臺</w:t>
            </w:r>
            <w:proofErr w:type="gramEnd"/>
            <w:r w:rsidRPr="004B70F8">
              <w:rPr>
                <w:spacing w:val="-33"/>
                <w:sz w:val="28"/>
                <w:szCs w:val="28"/>
              </w:rPr>
              <w:t>設有戶籍國民也可以備妥申請護照文件親到戶所送件，並可選擇在同一</w:t>
            </w:r>
            <w:proofErr w:type="gramStart"/>
            <w:r w:rsidRPr="004B70F8">
              <w:rPr>
                <w:spacing w:val="-33"/>
                <w:sz w:val="28"/>
                <w:szCs w:val="28"/>
              </w:rPr>
              <w:t>個</w:t>
            </w:r>
            <w:proofErr w:type="gramEnd"/>
            <w:r w:rsidRPr="004B70F8">
              <w:rPr>
                <w:spacing w:val="-33"/>
                <w:sz w:val="28"/>
                <w:szCs w:val="28"/>
              </w:rPr>
              <w:t>戶所</w:t>
            </w:r>
            <w:r w:rsidRPr="004B70F8">
              <w:rPr>
                <w:spacing w:val="-24"/>
                <w:sz w:val="28"/>
                <w:szCs w:val="28"/>
              </w:rPr>
              <w:t>領取護照，或由外交部將護照快遞至指定地址，寄達時自付郵資。(一站式服務)</w:t>
            </w:r>
          </w:p>
          <w:p w:rsidR="00FB47B5" w:rsidRDefault="00FB47B5" w:rsidP="00FB47B5">
            <w:pPr>
              <w:pStyle w:val="TableParagraph"/>
              <w:tabs>
                <w:tab w:val="left" w:pos="350"/>
              </w:tabs>
              <w:spacing w:before="33"/>
              <w:ind w:left="110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FB47B5">
              <w:rPr>
                <w:b/>
                <w:spacing w:val="-4"/>
                <w:sz w:val="32"/>
                <w:szCs w:val="32"/>
              </w:rPr>
              <w:t>倘有其</w:t>
            </w:r>
            <w:bookmarkStart w:id="0" w:name="_GoBack"/>
            <w:bookmarkEnd w:id="0"/>
            <w:r w:rsidRPr="00FB47B5">
              <w:rPr>
                <w:b/>
                <w:spacing w:val="-2"/>
                <w:sz w:val="32"/>
                <w:szCs w:val="32"/>
              </w:rPr>
              <w:t>他</w:t>
            </w:r>
            <w:r w:rsidRPr="00FB47B5">
              <w:rPr>
                <w:rFonts w:hint="eastAsia"/>
                <w:b/>
                <w:spacing w:val="-2"/>
                <w:sz w:val="32"/>
                <w:szCs w:val="32"/>
              </w:rPr>
              <w:t>疑問或</w:t>
            </w:r>
            <w:r w:rsidRPr="00FB47B5">
              <w:rPr>
                <w:b/>
                <w:spacing w:val="-2"/>
                <w:sz w:val="32"/>
                <w:szCs w:val="32"/>
              </w:rPr>
              <w:t>特殊情形，請來電本所諮詢。</w:t>
            </w:r>
          </w:p>
        </w:tc>
      </w:tr>
      <w:tr w:rsidR="00EC405C" w:rsidTr="001C6BF8">
        <w:trPr>
          <w:trHeight w:val="2541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4B70F8" w:rsidRPr="004B70F8" w:rsidRDefault="004B70F8" w:rsidP="004B70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24"/>
              <w:ind w:left="500" w:right="114" w:hanging="392"/>
              <w:rPr>
                <w:b/>
                <w:sz w:val="32"/>
                <w:szCs w:val="32"/>
              </w:rPr>
            </w:pPr>
            <w:r w:rsidRPr="004B70F8">
              <w:rPr>
                <w:b/>
                <w:spacing w:val="-2"/>
                <w:sz w:val="32"/>
                <w:szCs w:val="32"/>
              </w:rPr>
              <w:t>國民身分證正本(未滿14歲尚未請領身分證者，</w:t>
            </w:r>
            <w:r w:rsidRPr="004B70F8">
              <w:rPr>
                <w:rFonts w:hint="eastAsia"/>
                <w:b/>
                <w:spacing w:val="-2"/>
                <w:sz w:val="32"/>
                <w:szCs w:val="32"/>
              </w:rPr>
              <w:t>免附</w:t>
            </w:r>
            <w:r w:rsidRPr="004B70F8">
              <w:rPr>
                <w:b/>
                <w:spacing w:val="-2"/>
                <w:sz w:val="32"/>
                <w:szCs w:val="32"/>
              </w:rPr>
              <w:t>)。</w:t>
            </w:r>
          </w:p>
          <w:p w:rsidR="004B70F8" w:rsidRPr="004B70F8" w:rsidRDefault="004B70F8" w:rsidP="004B70F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</w:tabs>
              <w:ind w:left="497" w:hanging="388"/>
              <w:rPr>
                <w:b/>
                <w:sz w:val="32"/>
                <w:szCs w:val="32"/>
              </w:rPr>
            </w:pPr>
            <w:r w:rsidRPr="004B70F8">
              <w:rPr>
                <w:b/>
                <w:spacing w:val="-10"/>
                <w:sz w:val="32"/>
                <w:szCs w:val="32"/>
              </w:rPr>
              <w:t>白底彩色照片2張 (請參考晶片護照相片</w:t>
            </w:r>
            <w:proofErr w:type="gramStart"/>
            <w:r w:rsidRPr="004B70F8">
              <w:rPr>
                <w:b/>
                <w:spacing w:val="-10"/>
                <w:sz w:val="32"/>
                <w:szCs w:val="32"/>
              </w:rPr>
              <w:t>規</w:t>
            </w:r>
            <w:proofErr w:type="gramEnd"/>
            <w:r w:rsidRPr="004B70F8">
              <w:rPr>
                <w:b/>
                <w:spacing w:val="-10"/>
                <w:sz w:val="32"/>
                <w:szCs w:val="32"/>
              </w:rPr>
              <w:t>照)。</w:t>
            </w:r>
          </w:p>
          <w:p w:rsidR="004B70F8" w:rsidRPr="004B70F8" w:rsidRDefault="004B70F8" w:rsidP="004B70F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</w:tabs>
              <w:ind w:left="497" w:hanging="388"/>
              <w:rPr>
                <w:b/>
                <w:sz w:val="32"/>
                <w:szCs w:val="32"/>
              </w:rPr>
            </w:pPr>
            <w:r w:rsidRPr="004B70F8">
              <w:rPr>
                <w:b/>
                <w:spacing w:val="-3"/>
                <w:sz w:val="32"/>
                <w:szCs w:val="32"/>
              </w:rPr>
              <w:t>簡式護照資料表(戶所一站式收件/人別確認專用)</w:t>
            </w:r>
          </w:p>
          <w:p w:rsidR="004B70F8" w:rsidRPr="001C6BF8" w:rsidRDefault="004B70F8" w:rsidP="004B70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32"/>
                <w:szCs w:val="32"/>
              </w:rPr>
            </w:pPr>
            <w:r w:rsidRPr="004B70F8">
              <w:rPr>
                <w:b/>
                <w:spacing w:val="-2"/>
                <w:sz w:val="32"/>
                <w:szCs w:val="32"/>
              </w:rPr>
              <w:t>同意書。</w:t>
            </w:r>
          </w:p>
          <w:p w:rsidR="00EC405C" w:rsidRDefault="001C6BF8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rFonts w:hint="eastAsia"/>
                <w:sz w:val="24"/>
              </w:rPr>
            </w:pPr>
            <w:r w:rsidRPr="004B70F8">
              <w:rPr>
                <w:b/>
                <w:spacing w:val="-14"/>
                <w:sz w:val="32"/>
                <w:szCs w:val="32"/>
              </w:rPr>
              <w:t>委任陪同書</w:t>
            </w:r>
            <w:r w:rsidRPr="004B70F8">
              <w:rPr>
                <w:b/>
                <w:spacing w:val="-2"/>
                <w:sz w:val="32"/>
                <w:szCs w:val="32"/>
              </w:rPr>
              <w:t>。</w:t>
            </w:r>
          </w:p>
        </w:tc>
      </w:tr>
      <w:tr w:rsidR="00EC405C" w:rsidTr="00AA2ACB">
        <w:trPr>
          <w:trHeight w:val="4679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4B70F8" w:rsidRPr="001C6BF8" w:rsidRDefault="004B70F8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1C6BF8">
              <w:rPr>
                <w:spacing w:val="-7"/>
                <w:sz w:val="28"/>
                <w:szCs w:val="28"/>
              </w:rPr>
              <w:t>繳費：</w:t>
            </w:r>
          </w:p>
          <w:p w:rsidR="004B70F8" w:rsidRPr="001C6BF8" w:rsidRDefault="004B70F8" w:rsidP="001C6BF8">
            <w:pPr>
              <w:pStyle w:val="TableParagraph"/>
              <w:spacing w:before="12"/>
              <w:ind w:left="286" w:right="89" w:firstLineChars="23" w:firstLine="64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2"/>
                <w:sz w:val="28"/>
                <w:szCs w:val="28"/>
              </w:rPr>
              <w:t></w:t>
            </w:r>
            <w:r w:rsidRPr="001C6BF8">
              <w:rPr>
                <w:spacing w:val="-2"/>
                <w:sz w:val="28"/>
                <w:szCs w:val="28"/>
              </w:rPr>
              <w:t>持繳款暨</w:t>
            </w:r>
            <w:proofErr w:type="gramStart"/>
            <w:r w:rsidRPr="001C6BF8">
              <w:rPr>
                <w:spacing w:val="-2"/>
                <w:sz w:val="28"/>
                <w:szCs w:val="28"/>
              </w:rPr>
              <w:t>證明單於繳款</w:t>
            </w:r>
            <w:proofErr w:type="gramEnd"/>
            <w:r w:rsidRPr="001C6BF8">
              <w:rPr>
                <w:spacing w:val="-2"/>
                <w:sz w:val="28"/>
                <w:szCs w:val="28"/>
              </w:rPr>
              <w:t>期限內(送件日+7日)內到五大便利商店、郵局或農漁會繳交護照規費，</w:t>
            </w:r>
            <w:proofErr w:type="gramStart"/>
            <w:r w:rsidRPr="001C6BF8">
              <w:rPr>
                <w:spacing w:val="-2"/>
                <w:sz w:val="28"/>
                <w:szCs w:val="28"/>
              </w:rPr>
              <w:t>每筆須另</w:t>
            </w:r>
            <w:proofErr w:type="gramEnd"/>
            <w:r w:rsidRPr="001C6BF8">
              <w:rPr>
                <w:spacing w:val="-2"/>
                <w:sz w:val="28"/>
                <w:szCs w:val="28"/>
              </w:rPr>
              <w:t>付手續費15元。</w:t>
            </w:r>
          </w:p>
          <w:p w:rsidR="004B70F8" w:rsidRPr="001C6BF8" w:rsidRDefault="004B70F8" w:rsidP="001C6BF8">
            <w:pPr>
              <w:pStyle w:val="TableParagraph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2"/>
                <w:sz w:val="28"/>
                <w:szCs w:val="28"/>
              </w:rPr>
              <w:t></w:t>
            </w:r>
            <w:r w:rsidRPr="001C6BF8">
              <w:rPr>
                <w:spacing w:val="-3"/>
                <w:sz w:val="28"/>
                <w:szCs w:val="28"/>
              </w:rPr>
              <w:t>繳款後才進入護照製發流程，進入護照製發流程後即無法撤案。</w:t>
            </w:r>
          </w:p>
          <w:p w:rsidR="004B70F8" w:rsidRPr="001C6BF8" w:rsidRDefault="004B70F8" w:rsidP="001C6BF8">
            <w:pPr>
              <w:pStyle w:val="TableParagraph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2"/>
                <w:sz w:val="28"/>
                <w:szCs w:val="28"/>
              </w:rPr>
              <w:t></w:t>
            </w:r>
            <w:proofErr w:type="gramStart"/>
            <w:r w:rsidRPr="001C6BF8">
              <w:rPr>
                <w:spacing w:val="-3"/>
                <w:sz w:val="28"/>
                <w:szCs w:val="28"/>
              </w:rPr>
              <w:t>倘逾繳款</w:t>
            </w:r>
            <w:proofErr w:type="gramEnd"/>
            <w:r w:rsidRPr="001C6BF8">
              <w:rPr>
                <w:spacing w:val="-3"/>
                <w:sz w:val="28"/>
                <w:szCs w:val="28"/>
              </w:rPr>
              <w:t>期限未繳納規費，原護照申請件作廢，須重新申請。</w:t>
            </w:r>
          </w:p>
          <w:p w:rsidR="004B70F8" w:rsidRPr="001C6BF8" w:rsidRDefault="004B70F8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1C6BF8">
              <w:rPr>
                <w:spacing w:val="-2"/>
                <w:sz w:val="28"/>
                <w:szCs w:val="28"/>
              </w:rPr>
              <w:t>領照：繳款後14</w:t>
            </w:r>
            <w:r w:rsidRPr="001C6BF8">
              <w:rPr>
                <w:spacing w:val="-3"/>
                <w:sz w:val="28"/>
                <w:szCs w:val="28"/>
              </w:rPr>
              <w:t>個工作天，依申請時選擇領照方式領照：</w:t>
            </w:r>
          </w:p>
          <w:p w:rsidR="004B70F8" w:rsidRPr="001C6BF8" w:rsidRDefault="004B70F8" w:rsidP="001C6BF8">
            <w:pPr>
              <w:pStyle w:val="TableParagraph"/>
              <w:numPr>
                <w:ilvl w:val="1"/>
                <w:numId w:val="10"/>
              </w:numPr>
              <w:tabs>
                <w:tab w:val="left" w:pos="857"/>
              </w:tabs>
              <w:ind w:left="857" w:hanging="388"/>
              <w:rPr>
                <w:sz w:val="28"/>
                <w:szCs w:val="28"/>
              </w:rPr>
            </w:pPr>
            <w:r w:rsidRPr="001C6BF8">
              <w:rPr>
                <w:spacing w:val="-4"/>
                <w:sz w:val="28"/>
                <w:szCs w:val="28"/>
              </w:rPr>
              <w:t>至戶所領照：</w:t>
            </w:r>
          </w:p>
          <w:p w:rsidR="004B70F8" w:rsidRPr="001C6BF8" w:rsidRDefault="004B70F8" w:rsidP="001C6BF8">
            <w:pPr>
              <w:pStyle w:val="TableParagraph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16"/>
                <w:sz w:val="28"/>
                <w:szCs w:val="28"/>
              </w:rPr>
              <w:t></w:t>
            </w:r>
            <w:r w:rsidRPr="001C6BF8">
              <w:rPr>
                <w:spacing w:val="-27"/>
                <w:sz w:val="28"/>
                <w:szCs w:val="28"/>
              </w:rPr>
              <w:t>本人親自領照：滿</w:t>
            </w:r>
            <w:r w:rsidRPr="001C6BF8">
              <w:rPr>
                <w:spacing w:val="-16"/>
                <w:sz w:val="28"/>
                <w:szCs w:val="28"/>
              </w:rPr>
              <w:t>14歲申請人持新式身分證正本及繳款暨證明單正本領取。</w:t>
            </w:r>
          </w:p>
          <w:p w:rsidR="004B70F8" w:rsidRPr="001C6BF8" w:rsidRDefault="004B70F8" w:rsidP="001C6BF8">
            <w:pPr>
              <w:pStyle w:val="TableParagraph"/>
              <w:spacing w:before="13"/>
              <w:ind w:right="89"/>
              <w:jc w:val="both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2"/>
                <w:sz w:val="28"/>
                <w:szCs w:val="28"/>
              </w:rPr>
              <w:t></w:t>
            </w:r>
            <w:r w:rsidRPr="001C6BF8">
              <w:rPr>
                <w:spacing w:val="-2"/>
                <w:sz w:val="28"/>
                <w:szCs w:val="28"/>
              </w:rPr>
              <w:t>代領人領照：</w:t>
            </w:r>
            <w:r w:rsidRPr="001C6BF8">
              <w:rPr>
                <w:rFonts w:ascii="Wingdings 2" w:eastAsia="Wingdings 2" w:hAnsi="Wingdings 2"/>
                <w:spacing w:val="-2"/>
                <w:sz w:val="28"/>
                <w:szCs w:val="28"/>
              </w:rPr>
              <w:t></w:t>
            </w:r>
            <w:r w:rsidRPr="001C6BF8">
              <w:rPr>
                <w:spacing w:val="-2"/>
                <w:sz w:val="28"/>
                <w:szCs w:val="28"/>
              </w:rPr>
              <w:t>未滿14歲之申請人；</w:t>
            </w:r>
            <w:r w:rsidRPr="001C6BF8">
              <w:rPr>
                <w:rFonts w:ascii="Wingdings 2" w:eastAsia="Wingdings 2" w:hAnsi="Wingdings 2"/>
                <w:spacing w:val="-2"/>
                <w:sz w:val="28"/>
                <w:szCs w:val="28"/>
              </w:rPr>
              <w:t></w:t>
            </w:r>
            <w:r w:rsidRPr="001C6BF8">
              <w:rPr>
                <w:spacing w:val="-2"/>
                <w:sz w:val="28"/>
                <w:szCs w:val="28"/>
              </w:rPr>
              <w:t>滿14歲申請人無法親自領照者，</w:t>
            </w:r>
            <w:r w:rsidRPr="001C6BF8">
              <w:rPr>
                <w:spacing w:val="-4"/>
                <w:sz w:val="28"/>
                <w:szCs w:val="28"/>
              </w:rPr>
              <w:t>須由滿18歲之代領人（與申請人關係不限）</w:t>
            </w:r>
            <w:proofErr w:type="gramStart"/>
            <w:r w:rsidRPr="001C6BF8">
              <w:rPr>
                <w:spacing w:val="-4"/>
                <w:sz w:val="28"/>
                <w:szCs w:val="28"/>
              </w:rPr>
              <w:t>持代領</w:t>
            </w:r>
            <w:proofErr w:type="gramEnd"/>
            <w:r w:rsidRPr="001C6BF8">
              <w:rPr>
                <w:spacing w:val="-4"/>
                <w:sz w:val="28"/>
                <w:szCs w:val="28"/>
              </w:rPr>
              <w:t>人之新式身分證正本及</w:t>
            </w:r>
            <w:r w:rsidRPr="001C6BF8">
              <w:rPr>
                <w:spacing w:val="-2"/>
                <w:sz w:val="28"/>
                <w:szCs w:val="28"/>
              </w:rPr>
              <w:t>繳款暨證明單正本，到原</w:t>
            </w:r>
            <w:proofErr w:type="gramStart"/>
            <w:r w:rsidRPr="001C6BF8">
              <w:rPr>
                <w:spacing w:val="-2"/>
                <w:sz w:val="28"/>
                <w:szCs w:val="28"/>
              </w:rPr>
              <w:t>送件戶所</w:t>
            </w:r>
            <w:proofErr w:type="gramEnd"/>
            <w:r w:rsidRPr="001C6BF8">
              <w:rPr>
                <w:spacing w:val="-2"/>
                <w:sz w:val="28"/>
                <w:szCs w:val="28"/>
              </w:rPr>
              <w:t>領照。</w:t>
            </w:r>
          </w:p>
          <w:p w:rsidR="004B70F8" w:rsidRPr="001C6BF8" w:rsidRDefault="004B70F8" w:rsidP="001C6BF8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</w:tabs>
              <w:ind w:left="833" w:hanging="364"/>
              <w:rPr>
                <w:sz w:val="28"/>
                <w:szCs w:val="28"/>
              </w:rPr>
            </w:pPr>
            <w:r w:rsidRPr="001C6BF8">
              <w:rPr>
                <w:spacing w:val="-20"/>
                <w:sz w:val="28"/>
                <w:szCs w:val="28"/>
              </w:rPr>
              <w:t>郵寄至指定地址：護照寄達時請本人（或代收人）自付快遞費用後領照。</w:t>
            </w:r>
          </w:p>
          <w:p w:rsidR="004B70F8" w:rsidRPr="001C6BF8" w:rsidRDefault="004B70F8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67" w:hanging="358"/>
              <w:rPr>
                <w:sz w:val="28"/>
                <w:szCs w:val="28"/>
              </w:rPr>
            </w:pPr>
            <w:r w:rsidRPr="001C6BF8">
              <w:rPr>
                <w:spacing w:val="-18"/>
                <w:sz w:val="28"/>
                <w:szCs w:val="28"/>
              </w:rPr>
              <w:t>護照規費：未滿14歲900元、護照效期5年；年滿14歲1,300元、護照效期10年。</w:t>
            </w:r>
          </w:p>
          <w:p w:rsidR="001C6BF8" w:rsidRPr="001C6BF8" w:rsidRDefault="001C6BF8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1C6BF8">
              <w:rPr>
                <w:spacing w:val="-3"/>
                <w:sz w:val="28"/>
                <w:szCs w:val="28"/>
              </w:rPr>
              <w:t>晶片護照相片規格：</w:t>
            </w:r>
          </w:p>
          <w:p w:rsidR="001C6BF8" w:rsidRPr="001C6BF8" w:rsidRDefault="001C6BF8" w:rsidP="001C6BF8">
            <w:pPr>
              <w:pStyle w:val="TableParagraph"/>
              <w:spacing w:before="12"/>
              <w:ind w:left="630" w:right="85" w:hanging="262"/>
              <w:jc w:val="both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4"/>
                <w:sz w:val="28"/>
                <w:szCs w:val="28"/>
              </w:rPr>
              <w:t></w:t>
            </w:r>
            <w:r w:rsidRPr="001C6BF8">
              <w:rPr>
                <w:spacing w:val="-4"/>
                <w:sz w:val="28"/>
                <w:szCs w:val="28"/>
              </w:rPr>
              <w:t>最近6個月內拍攝彩色正面、脫帽、五官</w:t>
            </w:r>
            <w:proofErr w:type="gramStart"/>
            <w:r w:rsidRPr="001C6BF8">
              <w:rPr>
                <w:spacing w:val="-4"/>
                <w:sz w:val="28"/>
                <w:szCs w:val="28"/>
              </w:rPr>
              <w:t>清晰、</w:t>
            </w:r>
            <w:proofErr w:type="gramEnd"/>
            <w:r w:rsidRPr="001C6BF8">
              <w:rPr>
                <w:spacing w:val="-4"/>
                <w:sz w:val="28"/>
                <w:szCs w:val="28"/>
              </w:rPr>
              <w:t>白色背景之護照專用相片</w:t>
            </w:r>
            <w:r w:rsidRPr="001C6BF8">
              <w:rPr>
                <w:spacing w:val="-2"/>
                <w:sz w:val="28"/>
                <w:szCs w:val="28"/>
              </w:rPr>
              <w:t>乙式2張（直4.5公分且橫3.5公分，不含邊框</w:t>
            </w:r>
            <w:r w:rsidRPr="001C6BF8">
              <w:rPr>
                <w:spacing w:val="-126"/>
                <w:sz w:val="28"/>
                <w:szCs w:val="28"/>
              </w:rPr>
              <w:t>）</w:t>
            </w:r>
            <w:r w:rsidRPr="001C6BF8">
              <w:rPr>
                <w:spacing w:val="-2"/>
                <w:sz w:val="28"/>
                <w:szCs w:val="28"/>
              </w:rPr>
              <w:t>。照片中人像不得配戴有色眼鏡，眉、眼、鼻、口、臉、兩耳輪廓及特殊痣、胎記、疤痕等須</w:t>
            </w:r>
            <w:proofErr w:type="gramStart"/>
            <w:r w:rsidRPr="001C6BF8">
              <w:rPr>
                <w:spacing w:val="-2"/>
                <w:sz w:val="28"/>
                <w:szCs w:val="28"/>
              </w:rPr>
              <w:t>清晰、</w:t>
            </w:r>
            <w:proofErr w:type="gramEnd"/>
            <w:r w:rsidRPr="001C6BF8">
              <w:rPr>
                <w:spacing w:val="-2"/>
                <w:sz w:val="28"/>
                <w:szCs w:val="28"/>
              </w:rPr>
              <w:t>不遮蓋，相片不修改且不得使用合成相片，足資辨識</w:t>
            </w:r>
            <w:proofErr w:type="gramStart"/>
            <w:r w:rsidRPr="001C6BF8">
              <w:rPr>
                <w:spacing w:val="-2"/>
                <w:sz w:val="28"/>
                <w:szCs w:val="28"/>
              </w:rPr>
              <w:t>人貌。</w:t>
            </w:r>
            <w:proofErr w:type="gramEnd"/>
          </w:p>
          <w:p w:rsidR="001C6BF8" w:rsidRPr="001C6BF8" w:rsidRDefault="001C6BF8" w:rsidP="001C6BF8">
            <w:pPr>
              <w:pStyle w:val="TableParagraph"/>
              <w:tabs>
                <w:tab w:val="left" w:pos="467"/>
              </w:tabs>
              <w:ind w:left="467"/>
              <w:rPr>
                <w:sz w:val="28"/>
                <w:szCs w:val="28"/>
              </w:rPr>
            </w:pPr>
            <w:r w:rsidRPr="001C6BF8">
              <w:rPr>
                <w:rFonts w:ascii="Wingdings" w:eastAsia="Wingdings" w:hAnsi="Wingdings"/>
                <w:spacing w:val="-2"/>
                <w:sz w:val="28"/>
                <w:szCs w:val="28"/>
              </w:rPr>
              <w:t></w:t>
            </w:r>
            <w:r w:rsidRPr="001C6BF8">
              <w:rPr>
                <w:spacing w:val="-2"/>
                <w:sz w:val="28"/>
                <w:szCs w:val="28"/>
              </w:rPr>
              <w:t>請勿配戴有色隱形眼鏡或彩色瞳孔放大片之相片，以免因相片與實際相</w:t>
            </w:r>
            <w:r w:rsidRPr="001C6BF8">
              <w:rPr>
                <w:spacing w:val="-6"/>
                <w:sz w:val="28"/>
                <w:szCs w:val="28"/>
              </w:rPr>
              <w:t>貌特徵差異過大，向外國申辦簽證遭到退件，或於海外通關時遭遇困擾，</w:t>
            </w:r>
            <w:r w:rsidRPr="001C6BF8">
              <w:rPr>
                <w:spacing w:val="-4"/>
                <w:sz w:val="28"/>
                <w:szCs w:val="28"/>
              </w:rPr>
              <w:t>造成不便。</w:t>
            </w:r>
          </w:p>
          <w:p w:rsidR="00EC405C" w:rsidRPr="005F69F1" w:rsidRDefault="001C6BF8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8" w:right="25" w:hanging="284"/>
              <w:jc w:val="both"/>
              <w:rPr>
                <w:rFonts w:hint="eastAsia"/>
                <w:sz w:val="24"/>
              </w:rPr>
            </w:pPr>
            <w:r w:rsidRPr="001C6BF8">
              <w:rPr>
                <w:spacing w:val="-7"/>
                <w:sz w:val="28"/>
                <w:szCs w:val="28"/>
              </w:rPr>
              <w:t>法定代理人指得行使、負擔未成年人權利、義務之父、</w:t>
            </w:r>
            <w:proofErr w:type="gramStart"/>
            <w:r w:rsidRPr="001C6BF8">
              <w:rPr>
                <w:spacing w:val="-7"/>
                <w:sz w:val="28"/>
                <w:szCs w:val="28"/>
              </w:rPr>
              <w:t>母或監護人</w:t>
            </w:r>
            <w:proofErr w:type="gramEnd"/>
            <w:r w:rsidRPr="001C6BF8">
              <w:rPr>
                <w:spacing w:val="-7"/>
                <w:sz w:val="28"/>
                <w:szCs w:val="28"/>
              </w:rPr>
              <w:t>。法</w:t>
            </w:r>
            <w:r w:rsidRPr="001C6BF8">
              <w:rPr>
                <w:spacing w:val="-4"/>
                <w:sz w:val="28"/>
                <w:szCs w:val="28"/>
              </w:rPr>
              <w:t>定</w:t>
            </w:r>
            <w:r w:rsidRPr="001C6BF8">
              <w:rPr>
                <w:spacing w:val="-2"/>
                <w:sz w:val="28"/>
                <w:szCs w:val="28"/>
              </w:rPr>
              <w:t>代理人有2人以上者，由其中1人行使申辦護照同意權即可。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1C6BF8">
        <w:trPr>
          <w:trHeight w:val="995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1FF7288"/>
    <w:multiLevelType w:val="hybridMultilevel"/>
    <w:tmpl w:val="21F4DDF6"/>
    <w:lvl w:ilvl="0" w:tplc="AE1C04C4">
      <w:start w:val="1"/>
      <w:numFmt w:val="decimal"/>
      <w:lvlText w:val="%1."/>
      <w:lvlJc w:val="left"/>
      <w:pPr>
        <w:ind w:left="469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1EEC9062">
      <w:start w:val="1"/>
      <w:numFmt w:val="decimal"/>
      <w:lvlText w:val="(%2)"/>
      <w:lvlJc w:val="left"/>
      <w:pPr>
        <w:ind w:left="859" w:hanging="3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zh-TW" w:bidi="ar-SA"/>
      </w:rPr>
    </w:lvl>
    <w:lvl w:ilvl="2" w:tplc="A1387C10">
      <w:numFmt w:val="bullet"/>
      <w:lvlText w:val="•"/>
      <w:lvlJc w:val="left"/>
      <w:pPr>
        <w:ind w:left="1742" w:hanging="390"/>
      </w:pPr>
      <w:rPr>
        <w:rFonts w:hint="default"/>
        <w:lang w:val="en-US" w:eastAsia="zh-TW" w:bidi="ar-SA"/>
      </w:rPr>
    </w:lvl>
    <w:lvl w:ilvl="3" w:tplc="DDC0B2C8">
      <w:numFmt w:val="bullet"/>
      <w:lvlText w:val="•"/>
      <w:lvlJc w:val="left"/>
      <w:pPr>
        <w:ind w:left="2624" w:hanging="390"/>
      </w:pPr>
      <w:rPr>
        <w:rFonts w:hint="default"/>
        <w:lang w:val="en-US" w:eastAsia="zh-TW" w:bidi="ar-SA"/>
      </w:rPr>
    </w:lvl>
    <w:lvl w:ilvl="4" w:tplc="5024C3E4">
      <w:numFmt w:val="bullet"/>
      <w:lvlText w:val="•"/>
      <w:lvlJc w:val="left"/>
      <w:pPr>
        <w:ind w:left="3507" w:hanging="390"/>
      </w:pPr>
      <w:rPr>
        <w:rFonts w:hint="default"/>
        <w:lang w:val="en-US" w:eastAsia="zh-TW" w:bidi="ar-SA"/>
      </w:rPr>
    </w:lvl>
    <w:lvl w:ilvl="5" w:tplc="8E0A96BA">
      <w:numFmt w:val="bullet"/>
      <w:lvlText w:val="•"/>
      <w:lvlJc w:val="left"/>
      <w:pPr>
        <w:ind w:left="4389" w:hanging="390"/>
      </w:pPr>
      <w:rPr>
        <w:rFonts w:hint="default"/>
        <w:lang w:val="en-US" w:eastAsia="zh-TW" w:bidi="ar-SA"/>
      </w:rPr>
    </w:lvl>
    <w:lvl w:ilvl="6" w:tplc="CDA0EAD2">
      <w:numFmt w:val="bullet"/>
      <w:lvlText w:val="•"/>
      <w:lvlJc w:val="left"/>
      <w:pPr>
        <w:ind w:left="5272" w:hanging="390"/>
      </w:pPr>
      <w:rPr>
        <w:rFonts w:hint="default"/>
        <w:lang w:val="en-US" w:eastAsia="zh-TW" w:bidi="ar-SA"/>
      </w:rPr>
    </w:lvl>
    <w:lvl w:ilvl="7" w:tplc="0CC2B42C">
      <w:numFmt w:val="bullet"/>
      <w:lvlText w:val="•"/>
      <w:lvlJc w:val="left"/>
      <w:pPr>
        <w:ind w:left="6154" w:hanging="390"/>
      </w:pPr>
      <w:rPr>
        <w:rFonts w:hint="default"/>
        <w:lang w:val="en-US" w:eastAsia="zh-TW" w:bidi="ar-SA"/>
      </w:rPr>
    </w:lvl>
    <w:lvl w:ilvl="8" w:tplc="8424FCE6">
      <w:numFmt w:val="bullet"/>
      <w:lvlText w:val="•"/>
      <w:lvlJc w:val="left"/>
      <w:pPr>
        <w:ind w:left="7037" w:hanging="390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440417C2"/>
    <w:multiLevelType w:val="hybridMultilevel"/>
    <w:tmpl w:val="5EAA22B2"/>
    <w:lvl w:ilvl="0" w:tplc="8752D944">
      <w:start w:val="1"/>
      <w:numFmt w:val="decimal"/>
      <w:lvlText w:val="%1."/>
      <w:lvlJc w:val="left"/>
      <w:pPr>
        <w:ind w:left="467" w:hanging="358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B2D291F6">
      <w:numFmt w:val="bullet"/>
      <w:lvlText w:val="•"/>
      <w:lvlJc w:val="left"/>
      <w:pPr>
        <w:ind w:left="1294" w:hanging="358"/>
      </w:pPr>
      <w:rPr>
        <w:rFonts w:hint="default"/>
        <w:lang w:val="en-US" w:eastAsia="zh-TW" w:bidi="ar-SA"/>
      </w:rPr>
    </w:lvl>
    <w:lvl w:ilvl="2" w:tplc="1736BFE2">
      <w:numFmt w:val="bullet"/>
      <w:lvlText w:val="•"/>
      <w:lvlJc w:val="left"/>
      <w:pPr>
        <w:ind w:left="2128" w:hanging="358"/>
      </w:pPr>
      <w:rPr>
        <w:rFonts w:hint="default"/>
        <w:lang w:val="en-US" w:eastAsia="zh-TW" w:bidi="ar-SA"/>
      </w:rPr>
    </w:lvl>
    <w:lvl w:ilvl="3" w:tplc="E98EA632">
      <w:numFmt w:val="bullet"/>
      <w:lvlText w:val="•"/>
      <w:lvlJc w:val="left"/>
      <w:pPr>
        <w:ind w:left="2962" w:hanging="358"/>
      </w:pPr>
      <w:rPr>
        <w:rFonts w:hint="default"/>
        <w:lang w:val="en-US" w:eastAsia="zh-TW" w:bidi="ar-SA"/>
      </w:rPr>
    </w:lvl>
    <w:lvl w:ilvl="4" w:tplc="596AB84A">
      <w:numFmt w:val="bullet"/>
      <w:lvlText w:val="•"/>
      <w:lvlJc w:val="left"/>
      <w:pPr>
        <w:ind w:left="3796" w:hanging="358"/>
      </w:pPr>
      <w:rPr>
        <w:rFonts w:hint="default"/>
        <w:lang w:val="en-US" w:eastAsia="zh-TW" w:bidi="ar-SA"/>
      </w:rPr>
    </w:lvl>
    <w:lvl w:ilvl="5" w:tplc="6E40271E">
      <w:numFmt w:val="bullet"/>
      <w:lvlText w:val="•"/>
      <w:lvlJc w:val="left"/>
      <w:pPr>
        <w:ind w:left="4631" w:hanging="358"/>
      </w:pPr>
      <w:rPr>
        <w:rFonts w:hint="default"/>
        <w:lang w:val="en-US" w:eastAsia="zh-TW" w:bidi="ar-SA"/>
      </w:rPr>
    </w:lvl>
    <w:lvl w:ilvl="6" w:tplc="F1FCDCCC">
      <w:numFmt w:val="bullet"/>
      <w:lvlText w:val="•"/>
      <w:lvlJc w:val="left"/>
      <w:pPr>
        <w:ind w:left="5465" w:hanging="358"/>
      </w:pPr>
      <w:rPr>
        <w:rFonts w:hint="default"/>
        <w:lang w:val="en-US" w:eastAsia="zh-TW" w:bidi="ar-SA"/>
      </w:rPr>
    </w:lvl>
    <w:lvl w:ilvl="7" w:tplc="22321EAE">
      <w:numFmt w:val="bullet"/>
      <w:lvlText w:val="•"/>
      <w:lvlJc w:val="left"/>
      <w:pPr>
        <w:ind w:left="6299" w:hanging="358"/>
      </w:pPr>
      <w:rPr>
        <w:rFonts w:hint="default"/>
        <w:lang w:val="en-US" w:eastAsia="zh-TW" w:bidi="ar-SA"/>
      </w:rPr>
    </w:lvl>
    <w:lvl w:ilvl="8" w:tplc="3D428E7C">
      <w:numFmt w:val="bullet"/>
      <w:lvlText w:val="•"/>
      <w:lvlJc w:val="left"/>
      <w:pPr>
        <w:ind w:left="7133" w:hanging="358"/>
      </w:pPr>
      <w:rPr>
        <w:rFonts w:hint="default"/>
        <w:lang w:val="en-US" w:eastAsia="zh-TW" w:bidi="ar-SA"/>
      </w:rPr>
    </w:lvl>
  </w:abstractNum>
  <w:abstractNum w:abstractNumId="6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7" w15:restartNumberingAfterBreak="0">
    <w:nsid w:val="522D4367"/>
    <w:multiLevelType w:val="hybridMultilevel"/>
    <w:tmpl w:val="BE38EE18"/>
    <w:lvl w:ilvl="0" w:tplc="D20A5776">
      <w:numFmt w:val="bullet"/>
      <w:lvlText w:val="□"/>
      <w:lvlJc w:val="left"/>
      <w:pPr>
        <w:ind w:left="501" w:hanging="389"/>
      </w:pPr>
      <w:rPr>
        <w:rFonts w:ascii="標楷體" w:eastAsia="標楷體" w:hAnsi="標楷體" w:cs="標楷體" w:hint="default"/>
        <w:b/>
        <w:spacing w:val="0"/>
        <w:w w:val="99"/>
        <w:sz w:val="28"/>
        <w:szCs w:val="28"/>
        <w:lang w:val="en-US" w:eastAsia="zh-TW" w:bidi="ar-SA"/>
      </w:rPr>
    </w:lvl>
    <w:lvl w:ilvl="1" w:tplc="2EEEAF18">
      <w:numFmt w:val="bullet"/>
      <w:lvlText w:val="•"/>
      <w:lvlJc w:val="left"/>
      <w:pPr>
        <w:ind w:left="1330" w:hanging="389"/>
      </w:pPr>
      <w:rPr>
        <w:rFonts w:hint="default"/>
        <w:lang w:val="en-US" w:eastAsia="zh-TW" w:bidi="ar-SA"/>
      </w:rPr>
    </w:lvl>
    <w:lvl w:ilvl="2" w:tplc="BCFA53FA">
      <w:numFmt w:val="bullet"/>
      <w:lvlText w:val="•"/>
      <w:lvlJc w:val="left"/>
      <w:pPr>
        <w:ind w:left="2160" w:hanging="389"/>
      </w:pPr>
      <w:rPr>
        <w:rFonts w:hint="default"/>
        <w:lang w:val="en-US" w:eastAsia="zh-TW" w:bidi="ar-SA"/>
      </w:rPr>
    </w:lvl>
    <w:lvl w:ilvl="3" w:tplc="FC48EA92">
      <w:numFmt w:val="bullet"/>
      <w:lvlText w:val="•"/>
      <w:lvlJc w:val="left"/>
      <w:pPr>
        <w:ind w:left="2990" w:hanging="389"/>
      </w:pPr>
      <w:rPr>
        <w:rFonts w:hint="default"/>
        <w:lang w:val="en-US" w:eastAsia="zh-TW" w:bidi="ar-SA"/>
      </w:rPr>
    </w:lvl>
    <w:lvl w:ilvl="4" w:tplc="95C083FE">
      <w:numFmt w:val="bullet"/>
      <w:lvlText w:val="•"/>
      <w:lvlJc w:val="left"/>
      <w:pPr>
        <w:ind w:left="3820" w:hanging="389"/>
      </w:pPr>
      <w:rPr>
        <w:rFonts w:hint="default"/>
        <w:lang w:val="en-US" w:eastAsia="zh-TW" w:bidi="ar-SA"/>
      </w:rPr>
    </w:lvl>
    <w:lvl w:ilvl="5" w:tplc="23C6A788">
      <w:numFmt w:val="bullet"/>
      <w:lvlText w:val="•"/>
      <w:lvlJc w:val="left"/>
      <w:pPr>
        <w:ind w:left="4651" w:hanging="389"/>
      </w:pPr>
      <w:rPr>
        <w:rFonts w:hint="default"/>
        <w:lang w:val="en-US" w:eastAsia="zh-TW" w:bidi="ar-SA"/>
      </w:rPr>
    </w:lvl>
    <w:lvl w:ilvl="6" w:tplc="79927998">
      <w:numFmt w:val="bullet"/>
      <w:lvlText w:val="•"/>
      <w:lvlJc w:val="left"/>
      <w:pPr>
        <w:ind w:left="5481" w:hanging="389"/>
      </w:pPr>
      <w:rPr>
        <w:rFonts w:hint="default"/>
        <w:lang w:val="en-US" w:eastAsia="zh-TW" w:bidi="ar-SA"/>
      </w:rPr>
    </w:lvl>
    <w:lvl w:ilvl="7" w:tplc="625E3E50">
      <w:numFmt w:val="bullet"/>
      <w:lvlText w:val="•"/>
      <w:lvlJc w:val="left"/>
      <w:pPr>
        <w:ind w:left="6311" w:hanging="389"/>
      </w:pPr>
      <w:rPr>
        <w:rFonts w:hint="default"/>
        <w:lang w:val="en-US" w:eastAsia="zh-TW" w:bidi="ar-SA"/>
      </w:rPr>
    </w:lvl>
    <w:lvl w:ilvl="8" w:tplc="CECAD470">
      <w:numFmt w:val="bullet"/>
      <w:lvlText w:val="•"/>
      <w:lvlJc w:val="left"/>
      <w:pPr>
        <w:ind w:left="7141" w:hanging="389"/>
      </w:pPr>
      <w:rPr>
        <w:rFonts w:hint="default"/>
        <w:lang w:val="en-US" w:eastAsia="zh-TW" w:bidi="ar-SA"/>
      </w:rPr>
    </w:lvl>
  </w:abstractNum>
  <w:abstractNum w:abstractNumId="8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1C6BF8"/>
    <w:rsid w:val="002B2A7E"/>
    <w:rsid w:val="00317850"/>
    <w:rsid w:val="003E2911"/>
    <w:rsid w:val="004B70F8"/>
    <w:rsid w:val="005F69F1"/>
    <w:rsid w:val="00A37932"/>
    <w:rsid w:val="00AA2ACB"/>
    <w:rsid w:val="00B92B1A"/>
    <w:rsid w:val="00BF64EA"/>
    <w:rsid w:val="00CA4C32"/>
    <w:rsid w:val="00DA53EE"/>
    <w:rsid w:val="00DB3D81"/>
    <w:rsid w:val="00EC405C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27EA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2023-09-13T01:33:00Z</cp:lastPrinted>
  <dcterms:created xsi:type="dcterms:W3CDTF">2023-09-19T07:52:00Z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