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3E2911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1B32FD">
        <w:rPr>
          <w:spacing w:val="-4"/>
          <w:sz w:val="40"/>
          <w:szCs w:val="40"/>
        </w:rPr>
        <w:t>【出生登記】~應備證件</w:t>
      </w:r>
      <w:r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176594">
        <w:trPr>
          <w:trHeight w:val="3010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1B32FD" w:rsidRDefault="003E2911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1B32FD">
              <w:rPr>
                <w:spacing w:val="-2"/>
                <w:sz w:val="32"/>
                <w:szCs w:val="32"/>
              </w:rPr>
              <w:t>請攜帶應備證件(</w:t>
            </w:r>
            <w:bookmarkStart w:id="0" w:name="_GoBack"/>
            <w:bookmarkEnd w:id="0"/>
            <w:r w:rsidRPr="001B32FD">
              <w:rPr>
                <w:spacing w:val="-2"/>
                <w:sz w:val="32"/>
                <w:szCs w:val="32"/>
              </w:rPr>
              <w:t>均查驗正本</w:t>
            </w:r>
            <w:r w:rsidRPr="001B32FD">
              <w:rPr>
                <w:spacing w:val="-8"/>
                <w:sz w:val="32"/>
                <w:szCs w:val="32"/>
              </w:rPr>
              <w:t xml:space="preserve">) </w:t>
            </w:r>
            <w:r w:rsidRPr="001B32FD">
              <w:rPr>
                <w:spacing w:val="-2"/>
                <w:sz w:val="32"/>
                <w:szCs w:val="32"/>
              </w:rPr>
              <w:t>106年7月3日起出生登記得向</w:t>
            </w:r>
            <w:r w:rsidRPr="001B32FD">
              <w:rPr>
                <w:spacing w:val="-3"/>
                <w:sz w:val="32"/>
                <w:szCs w:val="32"/>
              </w:rPr>
              <w:t>戶籍地直轄市、縣(市)</w:t>
            </w:r>
            <w:r w:rsidR="00AA2ACB" w:rsidRPr="001B32FD">
              <w:rPr>
                <w:sz w:val="32"/>
                <w:szCs w:val="32"/>
              </w:rPr>
              <w:t xml:space="preserve"> 政府所轄任一戶政事務所</w:t>
            </w:r>
            <w:r w:rsidR="00AA2ACB" w:rsidRPr="001B32FD">
              <w:rPr>
                <w:spacing w:val="-4"/>
                <w:sz w:val="32"/>
                <w:szCs w:val="32"/>
              </w:rPr>
              <w:t>辦理。</w:t>
            </w:r>
          </w:p>
          <w:p w:rsidR="00EC405C" w:rsidRPr="001B32FD" w:rsidRDefault="003E2911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1B32FD">
              <w:rPr>
                <w:sz w:val="32"/>
                <w:szCs w:val="32"/>
              </w:rPr>
              <w:t>申請期限：自胎兒出生日起</w:t>
            </w:r>
            <w:r w:rsidRPr="001B32FD">
              <w:rPr>
                <w:b/>
                <w:sz w:val="32"/>
                <w:szCs w:val="32"/>
              </w:rPr>
              <w:t>60日</w:t>
            </w:r>
            <w:r w:rsidRPr="001B32FD">
              <w:rPr>
                <w:spacing w:val="-5"/>
                <w:sz w:val="32"/>
                <w:szCs w:val="32"/>
              </w:rPr>
              <w:t>內。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DB3D81">
        <w:trPr>
          <w:trHeight w:val="3919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CA4C32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z w:val="32"/>
                <w:szCs w:val="32"/>
              </w:rPr>
              <w:t>國民身分證(□申請人□受委託人)。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1"/>
                <w:sz w:val="32"/>
                <w:szCs w:val="32"/>
              </w:rPr>
              <w:t>印章(或本人簽名)。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2"/>
                <w:sz w:val="32"/>
                <w:szCs w:val="32"/>
              </w:rPr>
              <w:t>戶口名簿。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z w:val="32"/>
                <w:szCs w:val="32"/>
              </w:rPr>
              <w:t>出生證明書（請用正楷寫上嬰兒的姓名及出生別）</w:t>
            </w:r>
            <w:r w:rsidRPr="00DB3D81">
              <w:rPr>
                <w:b/>
                <w:spacing w:val="-10"/>
                <w:sz w:val="32"/>
                <w:szCs w:val="32"/>
              </w:rPr>
              <w:t>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0"/>
              <w:ind w:right="117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2"/>
                <w:sz w:val="32"/>
                <w:szCs w:val="32"/>
              </w:rPr>
              <w:t>子女從姓約定書</w:t>
            </w:r>
            <w:r w:rsidR="001365C6">
              <w:rPr>
                <w:rFonts w:hint="eastAsia"/>
                <w:b/>
                <w:spacing w:val="-2"/>
                <w:sz w:val="32"/>
                <w:szCs w:val="32"/>
              </w:rPr>
              <w:t>，</w:t>
            </w:r>
            <w:r w:rsidRPr="00DB3D81">
              <w:rPr>
                <w:b/>
                <w:spacing w:val="-2"/>
                <w:sz w:val="32"/>
                <w:szCs w:val="32"/>
              </w:rPr>
              <w:t>已於出生證明書載明者，免附。(約定人欄位應由新生兒之父母親自簽名或蓋章)。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1"/>
                <w:sz w:val="32"/>
                <w:szCs w:val="32"/>
              </w:rPr>
              <w:t>委託書(委託他人申請者，應附委託書、受委託人國民身分證、印章)。</w:t>
            </w:r>
          </w:p>
          <w:p w:rsidR="00EC405C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sz w:val="24"/>
              </w:rPr>
            </w:pPr>
            <w:r w:rsidRPr="00DB3D81">
              <w:rPr>
                <w:b/>
                <w:sz w:val="32"/>
                <w:szCs w:val="32"/>
              </w:rPr>
              <w:t>父、母一方郵局存摺影本。</w:t>
            </w:r>
            <w:r w:rsidR="008D6D63">
              <w:rPr>
                <w:b/>
                <w:sz w:val="32"/>
                <w:szCs w:val="32"/>
              </w:rPr>
              <w:t>（符合請領出生補助、育兒津貼</w:t>
            </w:r>
            <w:r w:rsidRPr="001B32FD">
              <w:rPr>
                <w:b/>
                <w:spacing w:val="-10"/>
                <w:sz w:val="32"/>
                <w:szCs w:val="32"/>
              </w:rPr>
              <w:t>）</w:t>
            </w:r>
          </w:p>
        </w:tc>
      </w:tr>
      <w:tr w:rsidR="00EC405C" w:rsidTr="00E077B7">
        <w:trPr>
          <w:trHeight w:val="527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5F69F1" w:rsidRDefault="003E291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 w:line="327" w:lineRule="exact"/>
              <w:ind w:left="350" w:hanging="240"/>
              <w:rPr>
                <w:b/>
                <w:sz w:val="32"/>
                <w:szCs w:val="32"/>
              </w:rPr>
            </w:pPr>
            <w:r w:rsidRPr="005F69F1">
              <w:rPr>
                <w:b/>
                <w:spacing w:val="-1"/>
                <w:sz w:val="32"/>
                <w:szCs w:val="32"/>
              </w:rPr>
              <w:t>適格申請人：父、母、祖父母、戶長、同居人或撫養人。</w:t>
            </w:r>
          </w:p>
          <w:p w:rsidR="00EC405C" w:rsidRPr="005F69F1" w:rsidRDefault="003E291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319" w:lineRule="exact"/>
              <w:ind w:left="350" w:hanging="240"/>
              <w:rPr>
                <w:sz w:val="28"/>
                <w:szCs w:val="28"/>
              </w:rPr>
            </w:pPr>
            <w:r w:rsidRPr="005F69F1">
              <w:rPr>
                <w:spacing w:val="-18"/>
                <w:sz w:val="28"/>
                <w:szCs w:val="28"/>
              </w:rPr>
              <w:t>在國外或大陸地區出生者回國後，持憑內政部移民署發給之定居證辦理初設戶籍登記。</w:t>
            </w:r>
          </w:p>
          <w:p w:rsidR="00EC405C" w:rsidRPr="005F69F1" w:rsidRDefault="003E291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 w:line="228" w:lineRule="auto"/>
              <w:ind w:left="350" w:right="85"/>
              <w:jc w:val="both"/>
              <w:rPr>
                <w:sz w:val="28"/>
                <w:szCs w:val="28"/>
              </w:rPr>
            </w:pPr>
            <w:r w:rsidRPr="005F69F1">
              <w:rPr>
                <w:spacing w:val="-4"/>
                <w:sz w:val="28"/>
                <w:szCs w:val="28"/>
              </w:rPr>
              <w:t>文件在國外作成者，應經我駐外使領館、代表處、辦事處或其他外交部授權機構驗證；在大陸地區或香港、澳門作成之文書，應經行政院設立或指定之機構或委託之民間團體驗證。文件為外文者，應另檢附經駐外館處驗證或國內公證人認證之中文譯本。</w:t>
            </w:r>
          </w:p>
          <w:p w:rsidR="00E077B7" w:rsidRPr="00E077B7" w:rsidRDefault="00E077B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sz w:val="28"/>
                <w:szCs w:val="28"/>
              </w:rPr>
            </w:pPr>
            <w:r w:rsidRPr="00E077B7">
              <w:rPr>
                <w:rFonts w:hint="eastAsia"/>
                <w:sz w:val="28"/>
                <w:szCs w:val="28"/>
              </w:rPr>
              <w:t>生父母已結婚，子女受胎期間未在生父母婚姻關係存續中，應由生父親自辦理並檢附生父母之書面證明文件。如生父母已以書面約定從姓者，得無需由生父親自申請或檢具書面證明辦理出生登記。</w:t>
            </w:r>
          </w:p>
          <w:p w:rsidR="00E077B7" w:rsidRPr="005F69F1" w:rsidRDefault="00E077B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sz w:val="24"/>
              </w:rPr>
            </w:pPr>
            <w:r w:rsidRPr="00E077B7">
              <w:rPr>
                <w:rFonts w:hint="eastAsia"/>
                <w:sz w:val="28"/>
                <w:szCs w:val="28"/>
              </w:rPr>
              <w:t>子女受胎期間未在生父母婚姻關係存續中，且生母為外國人或大陸地區人士時，應同時檢具經駐外館處或海基會驗證生母於子女出生日回溯第181日至第302日的婚姻狀況證明。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CD" w:rsidRDefault="00F934CD" w:rsidP="00E077B7">
      <w:r>
        <w:separator/>
      </w:r>
    </w:p>
  </w:endnote>
  <w:endnote w:type="continuationSeparator" w:id="0">
    <w:p w:rsidR="00F934CD" w:rsidRDefault="00F934CD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CD" w:rsidRDefault="00F934CD" w:rsidP="00E077B7">
      <w:r>
        <w:separator/>
      </w:r>
    </w:p>
  </w:footnote>
  <w:footnote w:type="continuationSeparator" w:id="0">
    <w:p w:rsidR="00F934CD" w:rsidRDefault="00F934CD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365C6"/>
    <w:rsid w:val="00176594"/>
    <w:rsid w:val="001B32FD"/>
    <w:rsid w:val="00262078"/>
    <w:rsid w:val="002B2A7E"/>
    <w:rsid w:val="00337213"/>
    <w:rsid w:val="003E2911"/>
    <w:rsid w:val="005F69F1"/>
    <w:rsid w:val="006E00A7"/>
    <w:rsid w:val="006E0C3D"/>
    <w:rsid w:val="00746084"/>
    <w:rsid w:val="007A0C6C"/>
    <w:rsid w:val="008D6D63"/>
    <w:rsid w:val="00A04023"/>
    <w:rsid w:val="00A37932"/>
    <w:rsid w:val="00A67471"/>
    <w:rsid w:val="00AA2ACB"/>
    <w:rsid w:val="00B92B1A"/>
    <w:rsid w:val="00CA4C32"/>
    <w:rsid w:val="00DB3D81"/>
    <w:rsid w:val="00E077B7"/>
    <w:rsid w:val="00E6545F"/>
    <w:rsid w:val="00EC405C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15</cp:revision>
  <cp:lastPrinted>2023-09-13T02:58:00Z</cp:lastPrinted>
  <dcterms:created xsi:type="dcterms:W3CDTF">2023-09-13T00:44:00Z</dcterms:created>
  <dcterms:modified xsi:type="dcterms:W3CDTF">2023-09-14T03:43:00Z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