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2E" w:rsidRPr="00BB5F10" w:rsidRDefault="000D152E" w:rsidP="0085600B">
      <w:pPr>
        <w:jc w:val="center"/>
        <w:rPr>
          <w:rFonts w:ascii="標楷體" w:eastAsia="標楷體" w:hAnsi="標楷體"/>
          <w:color w:val="000000"/>
          <w:sz w:val="48"/>
          <w:szCs w:val="48"/>
        </w:rPr>
      </w:pPr>
      <w:r w:rsidRPr="00BB5F10">
        <w:rPr>
          <w:rFonts w:ascii="標楷體" w:eastAsia="標楷體" w:hAnsi="標楷體"/>
          <w:color w:val="000000"/>
          <w:sz w:val="48"/>
          <w:szCs w:val="48"/>
        </w:rPr>
        <w:t>108</w:t>
      </w:r>
      <w:r w:rsidRPr="00BB5F10">
        <w:rPr>
          <w:rFonts w:ascii="標楷體" w:eastAsia="標楷體" w:hAnsi="標楷體" w:hint="eastAsia"/>
          <w:color w:val="000000"/>
          <w:sz w:val="48"/>
          <w:szCs w:val="48"/>
        </w:rPr>
        <w:t>年石蚵小麥文化季招商辦法</w:t>
      </w:r>
    </w:p>
    <w:p w:rsidR="000D152E" w:rsidRPr="00BB5F10" w:rsidRDefault="000D152E" w:rsidP="0085600B">
      <w:pPr>
        <w:jc w:val="center"/>
        <w:rPr>
          <w:rFonts w:ascii="標楷體" w:eastAsia="標楷體" w:hAnsi="標楷體"/>
          <w:color w:val="000000"/>
          <w:sz w:val="48"/>
          <w:szCs w:val="48"/>
        </w:rPr>
      </w:pPr>
    </w:p>
    <w:p w:rsidR="000D152E" w:rsidRPr="00BB5F10" w:rsidRDefault="000D152E" w:rsidP="00246CB2">
      <w:pPr>
        <w:pStyle w:val="ListParagraph"/>
        <w:ind w:leftChars="0" w:left="0"/>
        <w:rPr>
          <w:rFonts w:ascii="標楷體" w:eastAsia="標楷體" w:hAnsi="標楷體"/>
          <w:color w:val="000000"/>
          <w:szCs w:val="24"/>
        </w:rPr>
      </w:pPr>
      <w:r w:rsidRPr="00BB5F10">
        <w:rPr>
          <w:rFonts w:ascii="標楷體" w:eastAsia="標楷體" w:hAnsi="標楷體" w:hint="eastAsia"/>
          <w:color w:val="000000"/>
          <w:shd w:val="clear" w:color="auto" w:fill="FFFFFF"/>
        </w:rPr>
        <w:t>金門縣金寧鄉公所辦理「</w:t>
      </w:r>
      <w:r w:rsidRPr="00BB5F10">
        <w:rPr>
          <w:rFonts w:ascii="標楷體" w:eastAsia="標楷體" w:hAnsi="標楷體"/>
          <w:color w:val="000000"/>
          <w:shd w:val="clear" w:color="auto" w:fill="FFFFFF"/>
        </w:rPr>
        <w:t>108</w:t>
      </w:r>
      <w:r w:rsidRPr="00BB5F10">
        <w:rPr>
          <w:rFonts w:ascii="標楷體" w:eastAsia="標楷體" w:hAnsi="標楷體" w:hint="eastAsia"/>
          <w:color w:val="000000"/>
          <w:shd w:val="clear" w:color="auto" w:fill="FFFFFF"/>
        </w:rPr>
        <w:t>年石蚵小麥文化季」，將規劃於中華民國</w:t>
      </w:r>
      <w:r w:rsidRPr="00BB5F10">
        <w:rPr>
          <w:rFonts w:ascii="標楷體" w:eastAsia="標楷體" w:hAnsi="標楷體"/>
          <w:color w:val="000000"/>
          <w:shd w:val="clear" w:color="auto" w:fill="FFFFFF"/>
        </w:rPr>
        <w:t>108</w:t>
      </w:r>
      <w:r w:rsidRPr="00BB5F10">
        <w:rPr>
          <w:rFonts w:ascii="標楷體" w:eastAsia="標楷體" w:hAnsi="標楷體" w:hint="eastAsia"/>
          <w:color w:val="000000"/>
          <w:shd w:val="clear" w:color="auto" w:fill="FFFFFF"/>
        </w:rPr>
        <w:t>年</w:t>
      </w:r>
      <w:r w:rsidRPr="00BB5F10">
        <w:rPr>
          <w:rFonts w:ascii="標楷體" w:eastAsia="標楷體" w:hAnsi="標楷體"/>
          <w:color w:val="000000"/>
          <w:shd w:val="clear" w:color="auto" w:fill="FFFFFF"/>
        </w:rPr>
        <w:t>04</w:t>
      </w:r>
      <w:r w:rsidRPr="00BB5F10">
        <w:rPr>
          <w:rFonts w:ascii="標楷體" w:eastAsia="標楷體" w:hAnsi="標楷體" w:hint="eastAsia"/>
          <w:color w:val="000000"/>
          <w:shd w:val="clear" w:color="auto" w:fill="FFFFFF"/>
        </w:rPr>
        <w:t>月</w:t>
      </w:r>
      <w:r w:rsidRPr="00BB5F10">
        <w:rPr>
          <w:rFonts w:ascii="標楷體" w:eastAsia="標楷體" w:hAnsi="標楷體"/>
          <w:color w:val="000000"/>
          <w:shd w:val="clear" w:color="auto" w:fill="FFFFFF"/>
        </w:rPr>
        <w:t>20</w:t>
      </w:r>
      <w:r w:rsidRPr="00BB5F10">
        <w:rPr>
          <w:rFonts w:ascii="標楷體" w:eastAsia="標楷體" w:hAnsi="標楷體" w:hint="eastAsia"/>
          <w:color w:val="000000"/>
          <w:shd w:val="clear" w:color="auto" w:fill="FFFFFF"/>
        </w:rPr>
        <w:t>日、</w:t>
      </w:r>
      <w:smartTag w:uri="urn:schemas-microsoft-com:office:smarttags" w:element="chsdate">
        <w:smartTagPr>
          <w:attr w:name="IsROCDate" w:val="False"/>
          <w:attr w:name="IsLunarDate" w:val="False"/>
          <w:attr w:name="Day" w:val="21"/>
          <w:attr w:name="Month" w:val="04"/>
          <w:attr w:name="Year" w:val="2019"/>
        </w:smartTagPr>
        <w:r w:rsidRPr="00BB5F10">
          <w:rPr>
            <w:rFonts w:ascii="標楷體" w:eastAsia="標楷體" w:hAnsi="標楷體"/>
            <w:color w:val="000000"/>
            <w:shd w:val="clear" w:color="auto" w:fill="FFFFFF"/>
          </w:rPr>
          <w:t>04</w:t>
        </w:r>
        <w:r w:rsidRPr="00BB5F10">
          <w:rPr>
            <w:rFonts w:ascii="標楷體" w:eastAsia="標楷體" w:hAnsi="標楷體" w:hint="eastAsia"/>
            <w:color w:val="000000"/>
            <w:shd w:val="clear" w:color="auto" w:fill="FFFFFF"/>
          </w:rPr>
          <w:t>月</w:t>
        </w:r>
        <w:r w:rsidRPr="00BB5F10">
          <w:rPr>
            <w:rFonts w:ascii="標楷體" w:eastAsia="標楷體" w:hAnsi="標楷體"/>
            <w:color w:val="000000"/>
            <w:shd w:val="clear" w:color="auto" w:fill="FFFFFF"/>
          </w:rPr>
          <w:t>21</w:t>
        </w:r>
        <w:r w:rsidRPr="00BB5F10">
          <w:rPr>
            <w:rFonts w:ascii="標楷體" w:eastAsia="標楷體" w:hAnsi="標楷體" w:hint="eastAsia"/>
            <w:color w:val="000000"/>
            <w:shd w:val="clear" w:color="auto" w:fill="FFFFFF"/>
          </w:rPr>
          <w:t>日</w:t>
        </w:r>
      </w:smartTag>
      <w:r w:rsidRPr="00BB5F10">
        <w:rPr>
          <w:rFonts w:ascii="標楷體" w:eastAsia="標楷體" w:hAnsi="標楷體" w:hint="eastAsia"/>
          <w:color w:val="000000"/>
          <w:shd w:val="clear" w:color="auto" w:fill="FFFFFF"/>
        </w:rPr>
        <w:t>林厝和平紀念園區設置園遊會美食攤位，今年度預計招募</w:t>
      </w:r>
      <w:r w:rsidRPr="00BB5F10">
        <w:rPr>
          <w:rFonts w:ascii="標楷體" w:eastAsia="標楷體" w:hAnsi="標楷體"/>
          <w:color w:val="000000"/>
          <w:shd w:val="clear" w:color="auto" w:fill="FFFFFF"/>
        </w:rPr>
        <w:t>40</w:t>
      </w:r>
      <w:r w:rsidRPr="00BB5F10">
        <w:rPr>
          <w:rFonts w:ascii="標楷體" w:eastAsia="標楷體" w:hAnsi="標楷體" w:hint="eastAsia"/>
          <w:color w:val="000000"/>
          <w:shd w:val="clear" w:color="auto" w:fill="FFFFFF"/>
        </w:rPr>
        <w:t>個攤位，其中分為飲料甜品、炸物燒烤、主食、遊樂雜項等</w:t>
      </w:r>
      <w:r w:rsidRPr="00BB5F10">
        <w:rPr>
          <w:rFonts w:ascii="標楷體" w:eastAsia="標楷體" w:hAnsi="標楷體"/>
          <w:color w:val="000000"/>
          <w:shd w:val="clear" w:color="auto" w:fill="FFFFFF"/>
        </w:rPr>
        <w:t>4</w:t>
      </w:r>
      <w:r w:rsidRPr="00BB5F10">
        <w:rPr>
          <w:rFonts w:ascii="標楷體" w:eastAsia="標楷體" w:hAnsi="標楷體" w:hint="eastAsia"/>
          <w:color w:val="000000"/>
          <w:shd w:val="clear" w:color="auto" w:fill="FFFFFF"/>
        </w:rPr>
        <w:t>大類別為主，招商登記日期於</w:t>
      </w:r>
      <w:smartTag w:uri="urn:schemas-microsoft-com:office:smarttags" w:element="chsdate">
        <w:smartTagPr>
          <w:attr w:name="IsROCDate" w:val="True"/>
          <w:attr w:name="IsLunarDate" w:val="False"/>
          <w:attr w:name="Day" w:val="25"/>
          <w:attr w:name="Month" w:val="03"/>
          <w:attr w:name="Year" w:val="2019"/>
        </w:smartTagPr>
        <w:r w:rsidRPr="00BB5F10">
          <w:rPr>
            <w:rFonts w:ascii="標楷體" w:eastAsia="標楷體" w:hAnsi="標楷體" w:hint="eastAsia"/>
            <w:color w:val="000000"/>
            <w:shd w:val="clear" w:color="auto" w:fill="FFFFFF"/>
          </w:rPr>
          <w:t>中華民國</w:t>
        </w:r>
        <w:r w:rsidRPr="00BB5F10">
          <w:rPr>
            <w:rFonts w:ascii="標楷體" w:eastAsia="標楷體" w:hAnsi="標楷體"/>
            <w:color w:val="000000"/>
            <w:shd w:val="clear" w:color="auto" w:fill="FFFFFF"/>
          </w:rPr>
          <w:t>108</w:t>
        </w:r>
        <w:r w:rsidRPr="00BB5F10">
          <w:rPr>
            <w:rFonts w:ascii="標楷體" w:eastAsia="標楷體" w:hAnsi="標楷體" w:hint="eastAsia"/>
            <w:color w:val="000000"/>
            <w:shd w:val="clear" w:color="auto" w:fill="FFFFFF"/>
          </w:rPr>
          <w:t>年</w:t>
        </w:r>
        <w:r w:rsidRPr="00BB5F10">
          <w:rPr>
            <w:rFonts w:ascii="標楷體" w:eastAsia="標楷體" w:hAnsi="標楷體"/>
            <w:color w:val="000000"/>
            <w:shd w:val="clear" w:color="auto" w:fill="FFFFFF"/>
          </w:rPr>
          <w:t>03</w:t>
        </w:r>
        <w:r w:rsidRPr="00BB5F10">
          <w:rPr>
            <w:rFonts w:ascii="標楷體" w:eastAsia="標楷體" w:hAnsi="標楷體" w:hint="eastAsia"/>
            <w:color w:val="000000"/>
            <w:shd w:val="clear" w:color="auto" w:fill="FFFFFF"/>
          </w:rPr>
          <w:t>月</w:t>
        </w:r>
        <w:r w:rsidRPr="00BB5F10">
          <w:rPr>
            <w:rFonts w:ascii="標楷體" w:eastAsia="標楷體" w:hAnsi="標楷體"/>
            <w:color w:val="000000"/>
            <w:shd w:val="clear" w:color="auto" w:fill="FFFFFF"/>
          </w:rPr>
          <w:t>25</w:t>
        </w:r>
        <w:r w:rsidRPr="00BB5F10">
          <w:rPr>
            <w:rFonts w:ascii="標楷體" w:eastAsia="標楷體" w:hAnsi="標楷體" w:hint="eastAsia"/>
            <w:color w:val="000000"/>
            <w:shd w:val="clear" w:color="auto" w:fill="FFFFFF"/>
          </w:rPr>
          <w:t>日</w:t>
        </w:r>
      </w:smartTag>
      <w:r w:rsidRPr="00BB5F10">
        <w:rPr>
          <w:rFonts w:ascii="標楷體" w:eastAsia="標楷體" w:hAnsi="標楷體" w:hint="eastAsia"/>
          <w:color w:val="000000"/>
          <w:shd w:val="clear" w:color="auto" w:fill="FFFFFF"/>
        </w:rPr>
        <w:t>起至</w:t>
      </w:r>
      <w:smartTag w:uri="urn:schemas-microsoft-com:office:smarttags" w:element="chsdate">
        <w:smartTagPr>
          <w:attr w:name="IsROCDate" w:val="False"/>
          <w:attr w:name="IsLunarDate" w:val="False"/>
          <w:attr w:name="Day" w:val="07"/>
          <w:attr w:name="Month" w:val="04"/>
          <w:attr w:name="Year" w:val="2019"/>
        </w:smartTagPr>
        <w:r w:rsidRPr="00BB5F10">
          <w:rPr>
            <w:rFonts w:ascii="標楷體" w:eastAsia="標楷體" w:hAnsi="標楷體"/>
            <w:color w:val="000000"/>
            <w:shd w:val="clear" w:color="auto" w:fill="FFFFFF"/>
          </w:rPr>
          <w:t>04</w:t>
        </w:r>
        <w:r w:rsidRPr="00BB5F10">
          <w:rPr>
            <w:rFonts w:ascii="標楷體" w:eastAsia="標楷體" w:hAnsi="標楷體" w:hint="eastAsia"/>
            <w:color w:val="000000"/>
            <w:shd w:val="clear" w:color="auto" w:fill="FFFFFF"/>
          </w:rPr>
          <w:t>月</w:t>
        </w:r>
        <w:r w:rsidRPr="00BB5F10">
          <w:rPr>
            <w:rFonts w:ascii="標楷體" w:eastAsia="標楷體" w:hAnsi="標楷體"/>
            <w:color w:val="000000"/>
            <w:shd w:val="clear" w:color="auto" w:fill="FFFFFF"/>
          </w:rPr>
          <w:t>07</w:t>
        </w:r>
        <w:r w:rsidRPr="00BB5F10">
          <w:rPr>
            <w:rFonts w:ascii="標楷體" w:eastAsia="標楷體" w:hAnsi="標楷體" w:hint="eastAsia"/>
            <w:color w:val="000000"/>
            <w:shd w:val="clear" w:color="auto" w:fill="FFFFFF"/>
          </w:rPr>
          <w:t>日</w:t>
        </w:r>
      </w:smartTag>
      <w:r w:rsidRPr="00BB5F10">
        <w:rPr>
          <w:rFonts w:ascii="標楷體" w:eastAsia="標楷體" w:hAnsi="標楷體" w:hint="eastAsia"/>
          <w:color w:val="000000"/>
          <w:shd w:val="clear" w:color="auto" w:fill="FFFFFF"/>
        </w:rPr>
        <w:t>（星期天）或額滿為止，園遊會地點選在古寧頭林厝和平紀念園區。預計招募攤位之內容以販售石蚵產品及各特色飲食小吃攤等相關產品為主，有意設攤者請本人攜帶本人身分證影本及本人匯款存摺影本於上述時間前往金寧鄉公所報名，</w:t>
      </w:r>
      <w:r w:rsidRPr="00BB5F10">
        <w:rPr>
          <w:rFonts w:ascii="標楷體" w:eastAsia="標楷體" w:hAnsi="標楷體" w:hint="eastAsia"/>
          <w:color w:val="000000"/>
          <w:szCs w:val="24"/>
        </w:rPr>
        <w:t>園遊券請於活動後</w:t>
      </w:r>
      <w:r w:rsidRPr="00BB5F10">
        <w:rPr>
          <w:rFonts w:ascii="標楷體" w:eastAsia="標楷體" w:hAnsi="標楷體"/>
          <w:color w:val="000000"/>
          <w:szCs w:val="24"/>
        </w:rPr>
        <w:t>14</w:t>
      </w:r>
      <w:r w:rsidRPr="00BB5F10">
        <w:rPr>
          <w:rFonts w:ascii="標楷體" w:eastAsia="標楷體" w:hAnsi="標楷體" w:hint="eastAsia"/>
          <w:color w:val="000000"/>
          <w:szCs w:val="24"/>
        </w:rPr>
        <w:t>日內至金寧鄉公所兌換款項</w:t>
      </w:r>
      <w:r w:rsidRPr="00BB5F10">
        <w:rPr>
          <w:rFonts w:ascii="標楷體" w:eastAsia="標楷體" w:hAnsi="標楷體"/>
          <w:color w:val="000000"/>
          <w:szCs w:val="24"/>
        </w:rPr>
        <w:t>(</w:t>
      </w:r>
      <w:r w:rsidRPr="00BB5F10">
        <w:rPr>
          <w:rFonts w:ascii="標楷體" w:eastAsia="標楷體" w:hAnsi="標楷體" w:hint="eastAsia"/>
          <w:color w:val="000000"/>
          <w:szCs w:val="24"/>
        </w:rPr>
        <w:t>兌換款項採匯款方式作業</w:t>
      </w:r>
      <w:r w:rsidRPr="00BB5F10">
        <w:rPr>
          <w:rFonts w:ascii="標楷體" w:eastAsia="標楷體" w:hAnsi="標楷體"/>
          <w:color w:val="000000"/>
          <w:szCs w:val="24"/>
        </w:rPr>
        <w:t>)</w:t>
      </w:r>
      <w:r w:rsidRPr="00BB5F10">
        <w:rPr>
          <w:rFonts w:ascii="標楷體" w:eastAsia="標楷體" w:hAnsi="標楷體" w:hint="eastAsia"/>
          <w:color w:val="000000"/>
          <w:shd w:val="clear" w:color="auto" w:fill="FFFFFF"/>
        </w:rPr>
        <w:t>。</w:t>
      </w:r>
    </w:p>
    <w:p w:rsidR="000D152E" w:rsidRPr="00BB5F10" w:rsidRDefault="000D152E" w:rsidP="008D123A">
      <w:pPr>
        <w:rPr>
          <w:rFonts w:ascii="標楷體" w:eastAsia="標楷體" w:hAnsi="標楷體"/>
          <w:color w:val="000000"/>
          <w:sz w:val="23"/>
          <w:szCs w:val="23"/>
          <w:shd w:val="clear" w:color="auto" w:fill="FFFFFF"/>
        </w:rPr>
      </w:pPr>
    </w:p>
    <w:p w:rsidR="000D152E" w:rsidRPr="00BB5F10" w:rsidRDefault="000D152E" w:rsidP="008D123A">
      <w:pPr>
        <w:rPr>
          <w:rFonts w:ascii="標楷體" w:eastAsia="標楷體" w:hAnsi="標楷體"/>
          <w:color w:val="000000"/>
          <w:sz w:val="23"/>
          <w:szCs w:val="23"/>
          <w:shd w:val="clear" w:color="auto" w:fill="FFFFFF"/>
        </w:rPr>
      </w:pPr>
      <w:r w:rsidRPr="00BB5F10">
        <w:rPr>
          <w:rFonts w:ascii="標楷體" w:eastAsia="標楷體" w:hAnsi="標楷體"/>
          <w:color w:val="000000"/>
          <w:sz w:val="23"/>
          <w:szCs w:val="23"/>
          <w:shd w:val="clear" w:color="auto" w:fill="FFFFFF"/>
        </w:rPr>
        <w:t>     </w:t>
      </w:r>
      <w:r w:rsidRPr="00BB5F10">
        <w:rPr>
          <w:rFonts w:ascii="標楷體" w:eastAsia="標楷體" w:hAnsi="標楷體" w:hint="eastAsia"/>
          <w:color w:val="000000"/>
          <w:sz w:val="23"/>
          <w:szCs w:val="23"/>
          <w:shd w:val="clear" w:color="auto" w:fill="FFFFFF"/>
        </w:rPr>
        <w:t>訂於</w:t>
      </w:r>
      <w:smartTag w:uri="urn:schemas-microsoft-com:office:smarttags" w:element="chsdate">
        <w:smartTagPr>
          <w:attr w:name="IsROCDate" w:val="False"/>
          <w:attr w:name="IsLunarDate" w:val="False"/>
          <w:attr w:name="Day" w:val="11"/>
          <w:attr w:name="Month" w:val="04"/>
          <w:attr w:name="Year" w:val="2019"/>
        </w:smartTagPr>
        <w:r w:rsidRPr="00BB5F10">
          <w:rPr>
            <w:rFonts w:ascii="標楷體" w:eastAsia="標楷體" w:hAnsi="標楷體"/>
            <w:color w:val="000000"/>
            <w:sz w:val="23"/>
            <w:szCs w:val="23"/>
            <w:shd w:val="clear" w:color="auto" w:fill="FFFFFF"/>
          </w:rPr>
          <w:t>04</w:t>
        </w:r>
        <w:r w:rsidRPr="00BB5F10">
          <w:rPr>
            <w:rFonts w:ascii="標楷體" w:eastAsia="標楷體" w:hAnsi="標楷體" w:hint="eastAsia"/>
            <w:color w:val="000000"/>
            <w:sz w:val="23"/>
            <w:szCs w:val="23"/>
            <w:shd w:val="clear" w:color="auto" w:fill="FFFFFF"/>
          </w:rPr>
          <w:t>月</w:t>
        </w:r>
        <w:r w:rsidRPr="00BB5F10">
          <w:rPr>
            <w:rFonts w:ascii="標楷體" w:eastAsia="標楷體" w:hAnsi="標楷體"/>
            <w:color w:val="000000"/>
            <w:sz w:val="23"/>
            <w:szCs w:val="23"/>
            <w:shd w:val="clear" w:color="auto" w:fill="FFFFFF"/>
          </w:rPr>
          <w:t>11</w:t>
        </w:r>
        <w:r w:rsidRPr="00BB5F10">
          <w:rPr>
            <w:rFonts w:ascii="標楷體" w:eastAsia="標楷體" w:hAnsi="標楷體" w:hint="eastAsia"/>
            <w:color w:val="000000"/>
            <w:sz w:val="23"/>
            <w:szCs w:val="23"/>
            <w:shd w:val="clear" w:color="auto" w:fill="FFFFFF"/>
          </w:rPr>
          <w:t>日</w:t>
        </w:r>
      </w:smartTag>
      <w:r w:rsidRPr="00BB5F10">
        <w:rPr>
          <w:rFonts w:ascii="標楷體" w:eastAsia="標楷體" w:hAnsi="標楷體" w:hint="eastAsia"/>
          <w:color w:val="000000"/>
          <w:sz w:val="23"/>
          <w:szCs w:val="23"/>
          <w:shd w:val="clear" w:color="auto" w:fill="FFFFFF"/>
        </w:rPr>
        <w:t>（星期四）的</w:t>
      </w:r>
      <w:r w:rsidRPr="00BB5F10">
        <w:rPr>
          <w:rFonts w:ascii="標楷體" w:eastAsia="標楷體" w:hAnsi="標楷體"/>
          <w:color w:val="000000"/>
          <w:sz w:val="23"/>
          <w:szCs w:val="23"/>
          <w:shd w:val="clear" w:color="auto" w:fill="FFFFFF"/>
        </w:rPr>
        <w:t xml:space="preserve"> </w:t>
      </w:r>
      <w:r w:rsidRPr="00BB5F10">
        <w:rPr>
          <w:rFonts w:ascii="標楷體" w:eastAsia="標楷體" w:hAnsi="標楷體" w:hint="eastAsia"/>
          <w:color w:val="000000"/>
          <w:sz w:val="23"/>
          <w:szCs w:val="23"/>
          <w:shd w:val="clear" w:color="auto" w:fill="FFFFFF"/>
        </w:rPr>
        <w:t>上午</w:t>
      </w:r>
      <w:r w:rsidRPr="00BB5F10">
        <w:rPr>
          <w:rFonts w:ascii="標楷體" w:eastAsia="標楷體" w:hAnsi="標楷體"/>
          <w:color w:val="000000"/>
          <w:sz w:val="23"/>
          <w:szCs w:val="23"/>
          <w:shd w:val="clear" w:color="auto" w:fill="FFFFFF"/>
        </w:rPr>
        <w:t>9</w:t>
      </w:r>
      <w:r w:rsidRPr="00BB5F10">
        <w:rPr>
          <w:rFonts w:ascii="標楷體" w:eastAsia="標楷體" w:hAnsi="標楷體" w:hint="eastAsia"/>
          <w:color w:val="000000"/>
          <w:sz w:val="23"/>
          <w:szCs w:val="23"/>
          <w:shd w:val="clear" w:color="auto" w:fill="FFFFFF"/>
        </w:rPr>
        <w:t>時，在金門縣金寧鄉公所召開「攤商說明會」，攤商應於說明會當天繳交</w:t>
      </w:r>
      <w:r w:rsidRPr="00BB5F10">
        <w:rPr>
          <w:rFonts w:ascii="標楷體" w:eastAsia="標楷體" w:hAnsi="標楷體"/>
          <w:color w:val="000000"/>
          <w:sz w:val="23"/>
          <w:szCs w:val="23"/>
          <w:shd w:val="clear" w:color="auto" w:fill="FFFFFF"/>
        </w:rPr>
        <w:t>2000</w:t>
      </w:r>
      <w:r w:rsidRPr="00BB5F10">
        <w:rPr>
          <w:rFonts w:ascii="標楷體" w:eastAsia="標楷體" w:hAnsi="標楷體" w:hint="eastAsia"/>
          <w:color w:val="000000"/>
          <w:sz w:val="23"/>
          <w:szCs w:val="23"/>
          <w:shd w:val="clear" w:color="auto" w:fill="FFFFFF"/>
        </w:rPr>
        <w:t>元的保證金及</w:t>
      </w:r>
      <w:r w:rsidRPr="00BB5F10">
        <w:rPr>
          <w:rFonts w:ascii="標楷體" w:eastAsia="標楷體" w:hAnsi="標楷體"/>
          <w:color w:val="000000"/>
          <w:sz w:val="23"/>
          <w:szCs w:val="23"/>
          <w:shd w:val="clear" w:color="auto" w:fill="FFFFFF"/>
        </w:rPr>
        <w:t>2000</w:t>
      </w:r>
      <w:r w:rsidRPr="00BB5F10">
        <w:rPr>
          <w:rFonts w:ascii="標楷體" w:eastAsia="標楷體" w:hAnsi="標楷體" w:hint="eastAsia"/>
          <w:color w:val="000000"/>
          <w:sz w:val="23"/>
          <w:szCs w:val="23"/>
          <w:shd w:val="clear" w:color="auto" w:fill="FFFFFF"/>
        </w:rPr>
        <w:t>元的清潔費，無故未到或未繳交者視同放棄。活動結束後，經現場工作人員檢查，若無違反設置販賣品項或是公物損壞賠償</w:t>
      </w:r>
      <w:r w:rsidRPr="00BB5F10">
        <w:rPr>
          <w:rFonts w:ascii="標楷體" w:eastAsia="標楷體" w:hAnsi="標楷體"/>
          <w:color w:val="000000"/>
          <w:sz w:val="23"/>
          <w:szCs w:val="23"/>
          <w:shd w:val="clear" w:color="auto" w:fill="FFFFFF"/>
        </w:rPr>
        <w:t>(</w:t>
      </w:r>
      <w:r w:rsidRPr="00BB5F10">
        <w:rPr>
          <w:rFonts w:ascii="標楷體" w:eastAsia="標楷體" w:hAnsi="標楷體" w:hint="eastAsia"/>
          <w:color w:val="000000"/>
          <w:sz w:val="23"/>
          <w:szCs w:val="23"/>
          <w:shd w:val="clear" w:color="auto" w:fill="FFFFFF"/>
        </w:rPr>
        <w:t>包含攤位場地復原、清潔等等</w:t>
      </w:r>
      <w:r w:rsidRPr="00BB5F10">
        <w:rPr>
          <w:rFonts w:ascii="標楷體" w:eastAsia="標楷體" w:hAnsi="標楷體"/>
          <w:color w:val="000000"/>
          <w:sz w:val="23"/>
          <w:szCs w:val="23"/>
          <w:shd w:val="clear" w:color="auto" w:fill="FFFFFF"/>
        </w:rPr>
        <w:t>)</w:t>
      </w:r>
      <w:r w:rsidRPr="00BB5F10">
        <w:rPr>
          <w:rFonts w:ascii="標楷體" w:eastAsia="標楷體" w:hAnsi="標楷體" w:hint="eastAsia"/>
          <w:color w:val="000000"/>
          <w:sz w:val="23"/>
          <w:szCs w:val="23"/>
          <w:shd w:val="clear" w:color="auto" w:fill="FFFFFF"/>
        </w:rPr>
        <w:t>，將退還</w:t>
      </w:r>
      <w:r w:rsidRPr="00BB5F10">
        <w:rPr>
          <w:rFonts w:ascii="標楷體" w:eastAsia="標楷體" w:hAnsi="標楷體"/>
          <w:color w:val="000000"/>
          <w:sz w:val="23"/>
          <w:szCs w:val="23"/>
          <w:shd w:val="clear" w:color="auto" w:fill="FFFFFF"/>
        </w:rPr>
        <w:t>2000</w:t>
      </w:r>
      <w:r w:rsidRPr="00BB5F10">
        <w:rPr>
          <w:rFonts w:ascii="標楷體" w:eastAsia="標楷體" w:hAnsi="標楷體" w:hint="eastAsia"/>
          <w:color w:val="000000"/>
          <w:sz w:val="23"/>
          <w:szCs w:val="23"/>
          <w:shd w:val="clear" w:color="auto" w:fill="FFFFFF"/>
        </w:rPr>
        <w:t>元保證金，對於登記及活動詳情，可電洽</w:t>
      </w:r>
      <w:r w:rsidRPr="00BB5F10">
        <w:rPr>
          <w:rFonts w:ascii="標楷體" w:eastAsia="標楷體" w:hAnsi="標楷體"/>
          <w:color w:val="000000"/>
          <w:sz w:val="23"/>
          <w:szCs w:val="23"/>
          <w:shd w:val="clear" w:color="auto" w:fill="FFFFFF"/>
        </w:rPr>
        <w:t>0955228503</w:t>
      </w:r>
      <w:r w:rsidRPr="00BB5F10">
        <w:rPr>
          <w:rFonts w:ascii="標楷體" w:eastAsia="標楷體" w:hAnsi="標楷體" w:hint="eastAsia"/>
          <w:color w:val="000000"/>
          <w:sz w:val="23"/>
          <w:szCs w:val="23"/>
          <w:shd w:val="clear" w:color="auto" w:fill="FFFFFF"/>
        </w:rPr>
        <w:t>劉先生或</w:t>
      </w:r>
      <w:r w:rsidRPr="00BB5F10">
        <w:rPr>
          <w:rFonts w:ascii="標楷體" w:eastAsia="標楷體" w:hAnsi="標楷體"/>
          <w:color w:val="000000"/>
          <w:sz w:val="23"/>
          <w:szCs w:val="23"/>
          <w:shd w:val="clear" w:color="auto" w:fill="FFFFFF"/>
        </w:rPr>
        <w:t>0982596475</w:t>
      </w:r>
      <w:r w:rsidRPr="00BB5F10">
        <w:rPr>
          <w:rFonts w:ascii="標楷體" w:eastAsia="標楷體" w:hAnsi="標楷體" w:hint="eastAsia"/>
          <w:color w:val="000000"/>
          <w:sz w:val="23"/>
          <w:szCs w:val="23"/>
          <w:shd w:val="clear" w:color="auto" w:fill="FFFFFF"/>
        </w:rPr>
        <w:t>李小姐進行查詢。</w:t>
      </w:r>
    </w:p>
    <w:p w:rsidR="000D152E" w:rsidRPr="00BB5F10" w:rsidRDefault="000D152E" w:rsidP="00356D97">
      <w:pPr>
        <w:widowControl/>
        <w:jc w:val="center"/>
        <w:rPr>
          <w:rFonts w:ascii="標楷體" w:eastAsia="標楷體" w:hAnsi="標楷體"/>
          <w:b/>
          <w:bCs/>
          <w:color w:val="000000"/>
          <w:sz w:val="40"/>
          <w:szCs w:val="24"/>
        </w:rPr>
      </w:pPr>
      <w:r w:rsidRPr="00BB5F10">
        <w:rPr>
          <w:rFonts w:ascii="標楷體" w:eastAsia="標楷體" w:hAnsi="標楷體"/>
          <w:color w:val="000000"/>
          <w:sz w:val="23"/>
          <w:szCs w:val="23"/>
          <w:shd w:val="clear" w:color="auto" w:fill="FFFFFF"/>
        </w:rPr>
        <w:br w:type="page"/>
      </w:r>
      <w:r w:rsidRPr="00BB5F10">
        <w:rPr>
          <w:rFonts w:ascii="標楷體" w:eastAsia="標楷體" w:hAnsi="標楷體" w:hint="eastAsia"/>
          <w:b/>
          <w:bCs/>
          <w:color w:val="000000"/>
          <w:sz w:val="40"/>
          <w:szCs w:val="24"/>
        </w:rPr>
        <w:t>攤商規範：</w:t>
      </w:r>
    </w:p>
    <w:p w:rsidR="000D152E" w:rsidRPr="00BB5F10" w:rsidRDefault="000D152E" w:rsidP="000622CE">
      <w:pPr>
        <w:widowControl/>
        <w:rPr>
          <w:rFonts w:ascii="標楷體" w:eastAsia="標楷體" w:hAnsi="標楷體"/>
          <w:bCs/>
          <w:color w:val="000000"/>
          <w:szCs w:val="24"/>
        </w:rPr>
      </w:pPr>
      <w:r w:rsidRPr="00BB5F10">
        <w:rPr>
          <w:rFonts w:ascii="標楷體" w:eastAsia="標楷體" w:hAnsi="標楷體" w:hint="eastAsia"/>
          <w:bCs/>
          <w:color w:val="000000"/>
          <w:szCs w:val="24"/>
        </w:rPr>
        <w:t>為求活動順利請各攤商務必詳讀此規定，違反規定者主辦方有資格收回登記之攤位，並沒收其保證金。</w:t>
      </w:r>
    </w:p>
    <w:p w:rsidR="000D152E" w:rsidRPr="00BB5F10" w:rsidRDefault="000D152E" w:rsidP="00717714">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color w:val="000000"/>
          <w:szCs w:val="24"/>
        </w:rPr>
        <w:t>各攤商於活動日</w:t>
      </w:r>
      <w:r w:rsidRPr="00BB5F10">
        <w:rPr>
          <w:rFonts w:ascii="標楷體" w:eastAsia="標楷體" w:hAnsi="標楷體"/>
          <w:color w:val="000000"/>
          <w:szCs w:val="24"/>
        </w:rPr>
        <w:t>(04</w:t>
      </w:r>
      <w:r w:rsidRPr="00BB5F10">
        <w:rPr>
          <w:rFonts w:ascii="標楷體" w:eastAsia="標楷體" w:hAnsi="標楷體" w:hint="eastAsia"/>
          <w:color w:val="000000"/>
          <w:szCs w:val="24"/>
        </w:rPr>
        <w:t>月</w:t>
      </w:r>
      <w:r w:rsidRPr="00BB5F10">
        <w:rPr>
          <w:rFonts w:ascii="標楷體" w:eastAsia="標楷體" w:hAnsi="標楷體"/>
          <w:color w:val="000000"/>
          <w:szCs w:val="24"/>
        </w:rPr>
        <w:t>20</w:t>
      </w:r>
      <w:r w:rsidRPr="00BB5F10">
        <w:rPr>
          <w:rFonts w:ascii="標楷體" w:eastAsia="標楷體" w:hAnsi="標楷體" w:hint="eastAsia"/>
          <w:color w:val="000000"/>
          <w:szCs w:val="24"/>
        </w:rPr>
        <w:t>日、</w:t>
      </w:r>
      <w:r w:rsidRPr="00BB5F10">
        <w:rPr>
          <w:rFonts w:ascii="標楷體" w:eastAsia="標楷體" w:hAnsi="標楷體"/>
          <w:color w:val="000000"/>
          <w:szCs w:val="24"/>
        </w:rPr>
        <w:t>04</w:t>
      </w:r>
      <w:r w:rsidRPr="00BB5F10">
        <w:rPr>
          <w:rFonts w:ascii="標楷體" w:eastAsia="標楷體" w:hAnsi="標楷體" w:hint="eastAsia"/>
          <w:color w:val="000000"/>
          <w:szCs w:val="24"/>
        </w:rPr>
        <w:t>月</w:t>
      </w:r>
      <w:r w:rsidRPr="00BB5F10">
        <w:rPr>
          <w:rFonts w:ascii="標楷體" w:eastAsia="標楷體" w:hAnsi="標楷體"/>
          <w:color w:val="000000"/>
          <w:szCs w:val="24"/>
        </w:rPr>
        <w:t>21)</w:t>
      </w:r>
      <w:r w:rsidRPr="00BB5F10">
        <w:rPr>
          <w:rFonts w:ascii="標楷體" w:eastAsia="標楷體" w:hAnsi="標楷體" w:hint="eastAsia"/>
          <w:color w:val="000000"/>
          <w:szCs w:val="24"/>
        </w:rPr>
        <w:t>日上午</w:t>
      </w:r>
      <w:r w:rsidRPr="00BB5F10">
        <w:rPr>
          <w:rFonts w:ascii="標楷體" w:eastAsia="標楷體" w:hAnsi="標楷體"/>
          <w:color w:val="000000"/>
          <w:szCs w:val="24"/>
        </w:rPr>
        <w:t>07:30</w:t>
      </w:r>
      <w:r w:rsidRPr="00BB5F10">
        <w:rPr>
          <w:rFonts w:ascii="標楷體" w:eastAsia="標楷體" w:hAnsi="標楷體" w:hint="eastAsia"/>
          <w:color w:val="000000"/>
          <w:szCs w:val="24"/>
        </w:rPr>
        <w:t>點分前完成攤位設置，並將車輛駛離活動會場，活動結束（</w:t>
      </w:r>
      <w:smartTag w:uri="urn:schemas-microsoft-com:office:smarttags" w:element="chsdate">
        <w:smartTagPr>
          <w:attr w:name="IsROCDate" w:val="False"/>
          <w:attr w:name="IsLunarDate" w:val="False"/>
          <w:attr w:name="Day" w:val="21"/>
          <w:attr w:name="Month" w:val="04"/>
          <w:attr w:name="Year" w:val="2019"/>
        </w:smartTagPr>
        <w:r w:rsidRPr="00BB5F10">
          <w:rPr>
            <w:rFonts w:ascii="標楷體" w:eastAsia="標楷體" w:hAnsi="標楷體"/>
            <w:color w:val="000000"/>
            <w:szCs w:val="24"/>
          </w:rPr>
          <w:t>04</w:t>
        </w:r>
        <w:r w:rsidRPr="00BB5F10">
          <w:rPr>
            <w:rFonts w:ascii="標楷體" w:eastAsia="標楷體" w:hAnsi="標楷體" w:hint="eastAsia"/>
            <w:color w:val="000000"/>
            <w:szCs w:val="24"/>
          </w:rPr>
          <w:t>月</w:t>
        </w:r>
        <w:r w:rsidRPr="00BB5F10">
          <w:rPr>
            <w:rFonts w:ascii="標楷體" w:eastAsia="標楷體" w:hAnsi="標楷體"/>
            <w:color w:val="000000"/>
            <w:szCs w:val="24"/>
          </w:rPr>
          <w:t>21</w:t>
        </w:r>
        <w:r w:rsidRPr="00BB5F10">
          <w:rPr>
            <w:rFonts w:ascii="標楷體" w:eastAsia="標楷體" w:hAnsi="標楷體" w:hint="eastAsia"/>
            <w:color w:val="000000"/>
            <w:szCs w:val="24"/>
          </w:rPr>
          <w:t>日</w:t>
        </w:r>
      </w:smartTag>
      <w:r w:rsidRPr="00BB5F10">
        <w:rPr>
          <w:rFonts w:ascii="標楷體" w:eastAsia="標楷體" w:hAnsi="標楷體" w:hint="eastAsia"/>
          <w:color w:val="000000"/>
          <w:szCs w:val="24"/>
        </w:rPr>
        <w:t>）請於晚上</w:t>
      </w:r>
      <w:r w:rsidRPr="00BB5F10">
        <w:rPr>
          <w:rFonts w:ascii="標楷體" w:eastAsia="標楷體" w:hAnsi="標楷體"/>
          <w:color w:val="000000"/>
          <w:szCs w:val="24"/>
        </w:rPr>
        <w:t>7</w:t>
      </w:r>
      <w:r w:rsidRPr="00BB5F10">
        <w:rPr>
          <w:rFonts w:ascii="標楷體" w:eastAsia="標楷體" w:hAnsi="標楷體" w:hint="eastAsia"/>
          <w:color w:val="000000"/>
          <w:szCs w:val="24"/>
        </w:rPr>
        <w:t>時前完成撤攤。</w:t>
      </w:r>
    </w:p>
    <w:p w:rsidR="000D152E" w:rsidRPr="00BB5F10" w:rsidRDefault="000D152E" w:rsidP="00356D97">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bCs/>
          <w:color w:val="000000"/>
          <w:szCs w:val="24"/>
        </w:rPr>
        <w:t>販售食品者須符合衛生條件，若發生衛生安全意外，經查為攤商所販售之食品，由攤商自行負責並負後續賠償責任。</w:t>
      </w:r>
    </w:p>
    <w:p w:rsidR="000D152E" w:rsidRPr="00BB5F10" w:rsidRDefault="000D152E" w:rsidP="00356D97">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bCs/>
          <w:color w:val="000000"/>
          <w:szCs w:val="24"/>
        </w:rPr>
        <w:t>凡涉及商標權及著作權糾紛之法定規定及不得公開販售之商品，不得陳列銷售。</w:t>
      </w:r>
    </w:p>
    <w:p w:rsidR="000D152E" w:rsidRPr="00BB5F10" w:rsidRDefault="000D152E" w:rsidP="00CF4F0E">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bCs/>
          <w:color w:val="000000"/>
          <w:szCs w:val="24"/>
        </w:rPr>
        <w:t>訂定所販售之商品應與市場販售價格訂於合理範圍內。</w:t>
      </w:r>
    </w:p>
    <w:p w:rsidR="000D152E" w:rsidRPr="00BB5F10" w:rsidRDefault="000D152E" w:rsidP="00356D97">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color w:val="000000"/>
          <w:szCs w:val="24"/>
        </w:rPr>
        <w:t>不得超出攤位帳棚範圍及額外架設延伸攤位以免影響動線。</w:t>
      </w:r>
    </w:p>
    <w:p w:rsidR="000D152E" w:rsidRPr="00BB5F10" w:rsidRDefault="000D152E" w:rsidP="00356D97">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color w:val="000000"/>
          <w:szCs w:val="24"/>
        </w:rPr>
        <w:t>不得販賣與登記品項無關之商品</w:t>
      </w:r>
    </w:p>
    <w:p w:rsidR="000D152E" w:rsidRPr="00BB5F10" w:rsidRDefault="000D152E" w:rsidP="007F7D9E">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color w:val="000000"/>
          <w:szCs w:val="24"/>
        </w:rPr>
        <w:t>設攤位者須自備垃圾袋，另自家管轄區之垃圾請自行作好分類，大型紙皮自行回收，活動結束後請自行復原及清潔場地，並聯絡現場工作人員協助檢驗，待檢驗完畢後退還兩千元保證金。</w:t>
      </w:r>
    </w:p>
    <w:p w:rsidR="000D152E" w:rsidRPr="00BB5F10" w:rsidRDefault="000D152E" w:rsidP="007359E7">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color w:val="000000"/>
          <w:szCs w:val="24"/>
        </w:rPr>
        <w:t>攤商不得將攤位轉讓他人，若查獲轉讓攤位，承辦單位得取消該攤位販售資格，其所繳交相關費用亦恕不予退還。</w:t>
      </w:r>
    </w:p>
    <w:p w:rsidR="000D152E" w:rsidRPr="00BB5F10" w:rsidRDefault="000D152E" w:rsidP="007359E7">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color w:val="000000"/>
          <w:szCs w:val="24"/>
        </w:rPr>
        <w:t>園遊卷兌換日期於活動結束後兩個星期至金寧鄉公所兌換。</w:t>
      </w:r>
    </w:p>
    <w:p w:rsidR="000D152E" w:rsidRPr="00BB5F10" w:rsidRDefault="000D152E" w:rsidP="00717714">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color w:val="000000"/>
          <w:szCs w:val="24"/>
        </w:rPr>
        <w:t>登記攤販如違反以上規定，本承辦單位得隨時終止關係並驅離活動現場。</w:t>
      </w:r>
    </w:p>
    <w:p w:rsidR="000D152E" w:rsidRPr="00BB5F10" w:rsidRDefault="000D152E" w:rsidP="00890BF7">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color w:val="000000"/>
          <w:szCs w:val="24"/>
        </w:rPr>
        <w:t>請攤商</w:t>
      </w:r>
      <w:r w:rsidRPr="00BB5F10">
        <w:rPr>
          <w:rFonts w:ascii="標楷體" w:eastAsia="標楷體" w:hAnsi="標楷體"/>
          <w:color w:val="000000"/>
          <w:szCs w:val="24"/>
        </w:rPr>
        <w:t>20</w:t>
      </w:r>
      <w:r w:rsidRPr="00BB5F10">
        <w:rPr>
          <w:rFonts w:ascii="標楷體" w:eastAsia="標楷體" w:hAnsi="標楷體" w:hint="eastAsia"/>
          <w:color w:val="000000"/>
          <w:szCs w:val="24"/>
        </w:rPr>
        <w:t>日晚上</w:t>
      </w:r>
      <w:bookmarkStart w:id="0" w:name="_GoBack"/>
      <w:bookmarkEnd w:id="0"/>
      <w:r w:rsidRPr="00BB5F10">
        <w:rPr>
          <w:rFonts w:ascii="標楷體" w:eastAsia="標楷體" w:hAnsi="標楷體" w:hint="eastAsia"/>
          <w:color w:val="000000"/>
          <w:szCs w:val="24"/>
        </w:rPr>
        <w:t>注意自己的生財工具加強保管，遺失自行負責</w:t>
      </w:r>
    </w:p>
    <w:p w:rsidR="000D152E" w:rsidRPr="00BB5F10" w:rsidRDefault="000D152E" w:rsidP="00717714">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color w:val="000000"/>
          <w:szCs w:val="24"/>
        </w:rPr>
        <w:t>活動期間善盡保管主辦單位提供之物品（桌椅），若有遺失照價賠償。</w:t>
      </w:r>
    </w:p>
    <w:p w:rsidR="000D152E" w:rsidRPr="00BB5F10" w:rsidRDefault="000D152E" w:rsidP="00DD0114">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color w:val="000000"/>
          <w:szCs w:val="24"/>
        </w:rPr>
        <w:t>園遊券請於活動後</w:t>
      </w:r>
      <w:r w:rsidRPr="00BB5F10">
        <w:rPr>
          <w:rFonts w:ascii="標楷體" w:eastAsia="標楷體" w:hAnsi="標楷體"/>
          <w:color w:val="000000"/>
          <w:szCs w:val="24"/>
        </w:rPr>
        <w:t>14</w:t>
      </w:r>
      <w:r w:rsidRPr="00BB5F10">
        <w:rPr>
          <w:rFonts w:ascii="標楷體" w:eastAsia="標楷體" w:hAnsi="標楷體" w:hint="eastAsia"/>
          <w:color w:val="000000"/>
          <w:szCs w:val="24"/>
        </w:rPr>
        <w:t>日內至金寧鄉公所兌換款項</w:t>
      </w:r>
      <w:r w:rsidRPr="00BB5F10">
        <w:rPr>
          <w:rFonts w:ascii="標楷體" w:eastAsia="標楷體" w:hAnsi="標楷體"/>
          <w:color w:val="000000"/>
          <w:szCs w:val="24"/>
        </w:rPr>
        <w:t>(</w:t>
      </w:r>
      <w:r w:rsidRPr="00BB5F10">
        <w:rPr>
          <w:rFonts w:ascii="標楷體" w:eastAsia="標楷體" w:hAnsi="標楷體" w:hint="eastAsia"/>
          <w:color w:val="000000"/>
          <w:szCs w:val="24"/>
        </w:rPr>
        <w:t>兌換款項採匯款方式作業</w:t>
      </w:r>
      <w:r w:rsidRPr="00BB5F10">
        <w:rPr>
          <w:rFonts w:ascii="標楷體" w:eastAsia="標楷體" w:hAnsi="標楷體"/>
          <w:color w:val="000000"/>
          <w:szCs w:val="24"/>
        </w:rPr>
        <w:t>)</w:t>
      </w:r>
    </w:p>
    <w:p w:rsidR="000D152E" w:rsidRPr="00BB5F10" w:rsidRDefault="000D152E" w:rsidP="00AE5217">
      <w:pPr>
        <w:pStyle w:val="ListParagraph"/>
        <w:numPr>
          <w:ilvl w:val="0"/>
          <w:numId w:val="5"/>
        </w:numPr>
        <w:ind w:leftChars="0"/>
        <w:rPr>
          <w:rFonts w:ascii="標楷體" w:eastAsia="標楷體" w:hAnsi="標楷體"/>
          <w:color w:val="000000"/>
          <w:szCs w:val="24"/>
        </w:rPr>
      </w:pPr>
      <w:r w:rsidRPr="00BB5F10">
        <w:rPr>
          <w:rFonts w:ascii="標楷體" w:eastAsia="標楷體" w:hAnsi="標楷體" w:hint="eastAsia"/>
          <w:color w:val="000000"/>
          <w:szCs w:val="24"/>
        </w:rPr>
        <w:t>本辦法如有未盡事宜，得隨時修正公布之。</w:t>
      </w:r>
    </w:p>
    <w:p w:rsidR="000D152E" w:rsidRPr="00BB5F10" w:rsidRDefault="000D152E" w:rsidP="00AE5217">
      <w:pPr>
        <w:rPr>
          <w:rFonts w:ascii="標楷體" w:eastAsia="標楷體" w:hAnsi="標楷體"/>
          <w:color w:val="000000"/>
          <w:szCs w:val="24"/>
        </w:rPr>
      </w:pPr>
    </w:p>
    <w:p w:rsidR="000D152E" w:rsidRPr="00BB5F10" w:rsidRDefault="000D152E" w:rsidP="00C84A37">
      <w:pPr>
        <w:ind w:right="960"/>
        <w:jc w:val="right"/>
        <w:rPr>
          <w:rFonts w:ascii="標楷體" w:eastAsia="標楷體" w:hAnsi="標楷體"/>
          <w:color w:val="000000"/>
          <w:szCs w:val="24"/>
        </w:rPr>
      </w:pPr>
      <w:r w:rsidRPr="00BB5F10">
        <w:rPr>
          <w:rFonts w:ascii="標楷體" w:eastAsia="標楷體" w:hAnsi="標楷體" w:hint="eastAsia"/>
          <w:color w:val="000000"/>
          <w:szCs w:val="24"/>
        </w:rPr>
        <w:t xml:space="preserve">攤商負責人簽名：　　　　　　　</w:t>
      </w:r>
    </w:p>
    <w:p w:rsidR="000D152E" w:rsidRPr="00BB5F10" w:rsidRDefault="000D152E">
      <w:pPr>
        <w:widowControl/>
        <w:rPr>
          <w:rFonts w:ascii="標楷體" w:eastAsia="標楷體" w:hAnsi="標楷體"/>
          <w:color w:val="000000"/>
          <w:szCs w:val="24"/>
        </w:rPr>
      </w:pPr>
      <w:r w:rsidRPr="00BB5F10">
        <w:rPr>
          <w:rFonts w:ascii="標楷體" w:eastAsia="標楷體" w:hAnsi="標楷體"/>
          <w:color w:val="000000"/>
          <w:szCs w:val="24"/>
        </w:rPr>
        <w:br w:type="page"/>
      </w:r>
    </w:p>
    <w:p w:rsidR="000D152E" w:rsidRPr="00BB5F10" w:rsidRDefault="000D152E" w:rsidP="00A10118">
      <w:pPr>
        <w:pStyle w:val="ListParagraph"/>
        <w:ind w:leftChars="0"/>
        <w:jc w:val="center"/>
        <w:rPr>
          <w:rFonts w:ascii="標楷體" w:eastAsia="標楷體" w:hAnsi="標楷體"/>
          <w:b/>
          <w:color w:val="000000"/>
          <w:sz w:val="40"/>
          <w:szCs w:val="40"/>
        </w:rPr>
      </w:pPr>
      <w:r w:rsidRPr="00BB5F10">
        <w:rPr>
          <w:rFonts w:ascii="標楷體" w:eastAsia="標楷體" w:hAnsi="標楷體" w:hint="eastAsia"/>
          <w:b/>
          <w:color w:val="000000"/>
          <w:sz w:val="40"/>
          <w:szCs w:val="40"/>
        </w:rPr>
        <w:t>承辦單位提供物品</w:t>
      </w:r>
    </w:p>
    <w:p w:rsidR="000D152E" w:rsidRPr="00BB5F10" w:rsidRDefault="000D152E" w:rsidP="00A10118">
      <w:pPr>
        <w:pStyle w:val="ListParagraph"/>
        <w:numPr>
          <w:ilvl w:val="0"/>
          <w:numId w:val="7"/>
        </w:numPr>
        <w:ind w:leftChars="0"/>
        <w:rPr>
          <w:rFonts w:ascii="標楷體" w:eastAsia="標楷體" w:hAnsi="標楷體"/>
          <w:color w:val="000000"/>
          <w:szCs w:val="24"/>
        </w:rPr>
      </w:pPr>
      <w:r w:rsidRPr="00BB5F10">
        <w:rPr>
          <w:rFonts w:ascii="標楷體" w:eastAsia="標楷體" w:hAnsi="標楷體" w:hint="eastAsia"/>
          <w:color w:val="000000"/>
          <w:szCs w:val="24"/>
        </w:rPr>
        <w:t>一個攤位提供一頂帳篷〈</w:t>
      </w:r>
      <w:r w:rsidRPr="00BB5F10">
        <w:rPr>
          <w:rFonts w:ascii="標楷體" w:eastAsia="標楷體" w:hAnsi="標楷體"/>
          <w:color w:val="000000"/>
          <w:szCs w:val="24"/>
        </w:rPr>
        <w:t>3</w:t>
      </w:r>
      <w:r w:rsidRPr="00BB5F10">
        <w:rPr>
          <w:rFonts w:ascii="標楷體" w:eastAsia="標楷體" w:hAnsi="標楷體" w:hint="eastAsia"/>
          <w:color w:val="000000"/>
          <w:szCs w:val="24"/>
        </w:rPr>
        <w:t>×</w:t>
      </w:r>
      <w:r w:rsidRPr="00BB5F10">
        <w:rPr>
          <w:rFonts w:ascii="標楷體" w:eastAsia="標楷體" w:hAnsi="標楷體"/>
          <w:color w:val="000000"/>
          <w:szCs w:val="24"/>
        </w:rPr>
        <w:t>3</w:t>
      </w:r>
      <w:r w:rsidRPr="00BB5F10">
        <w:rPr>
          <w:rFonts w:ascii="標楷體" w:eastAsia="標楷體" w:hAnsi="標楷體" w:hint="eastAsia"/>
          <w:color w:val="000000"/>
          <w:szCs w:val="24"/>
        </w:rPr>
        <w:t>〉、一張桌子、兩張椅子。</w:t>
      </w:r>
    </w:p>
    <w:p w:rsidR="000D152E" w:rsidRPr="00BB5F10" w:rsidRDefault="000D152E" w:rsidP="00A10118">
      <w:pPr>
        <w:pStyle w:val="ListParagraph"/>
        <w:numPr>
          <w:ilvl w:val="0"/>
          <w:numId w:val="7"/>
        </w:numPr>
        <w:ind w:leftChars="0"/>
        <w:rPr>
          <w:rFonts w:ascii="標楷體" w:eastAsia="標楷體" w:hAnsi="標楷體"/>
          <w:color w:val="000000"/>
          <w:szCs w:val="24"/>
        </w:rPr>
      </w:pPr>
      <w:r w:rsidRPr="00BB5F10">
        <w:rPr>
          <w:rFonts w:ascii="標楷體" w:eastAsia="標楷體" w:hAnsi="標楷體" w:hint="eastAsia"/>
          <w:color w:val="000000"/>
          <w:szCs w:val="24"/>
        </w:rPr>
        <w:t>提供電源需事先登記申請，請於招商登記時一併登記</w:t>
      </w:r>
      <w:r w:rsidRPr="00BB5F10">
        <w:rPr>
          <w:rFonts w:ascii="標楷體" w:eastAsia="標楷體" w:hAnsi="標楷體"/>
          <w:color w:val="000000"/>
          <w:szCs w:val="24"/>
        </w:rPr>
        <w:t>(110V</w:t>
      </w:r>
      <w:r w:rsidRPr="00BB5F10">
        <w:rPr>
          <w:rFonts w:ascii="標楷體" w:eastAsia="標楷體" w:hAnsi="標楷體" w:hint="eastAsia"/>
          <w:color w:val="000000"/>
          <w:szCs w:val="24"/>
        </w:rPr>
        <w:t>、</w:t>
      </w:r>
      <w:r w:rsidRPr="00BB5F10">
        <w:rPr>
          <w:rFonts w:ascii="標楷體" w:eastAsia="標楷體" w:hAnsi="標楷體"/>
          <w:color w:val="000000"/>
          <w:szCs w:val="24"/>
        </w:rPr>
        <w:t>220V)</w:t>
      </w:r>
      <w:r w:rsidRPr="00BB5F10">
        <w:rPr>
          <w:rFonts w:ascii="標楷體" w:eastAsia="標楷體" w:hAnsi="標楷體" w:hint="eastAsia"/>
          <w:color w:val="000000"/>
          <w:szCs w:val="24"/>
        </w:rPr>
        <w:t>。</w:t>
      </w:r>
    </w:p>
    <w:p w:rsidR="000D152E" w:rsidRPr="00BB5F10" w:rsidRDefault="000D152E" w:rsidP="00A10118">
      <w:pPr>
        <w:pStyle w:val="ListParagraph"/>
        <w:numPr>
          <w:ilvl w:val="0"/>
          <w:numId w:val="7"/>
        </w:numPr>
        <w:ind w:leftChars="0"/>
        <w:rPr>
          <w:rFonts w:ascii="標楷體" w:eastAsia="標楷體" w:hAnsi="標楷體"/>
          <w:color w:val="000000"/>
          <w:szCs w:val="24"/>
        </w:rPr>
      </w:pPr>
      <w:r w:rsidRPr="00BB5F10">
        <w:rPr>
          <w:rFonts w:ascii="標楷體" w:eastAsia="標楷體" w:hAnsi="標楷體" w:hint="eastAsia"/>
          <w:color w:val="000000"/>
          <w:szCs w:val="24"/>
        </w:rPr>
        <w:t>不提供水源</w:t>
      </w:r>
    </w:p>
    <w:p w:rsidR="000D152E" w:rsidRPr="00BB5F10" w:rsidRDefault="000D152E">
      <w:pPr>
        <w:widowControl/>
        <w:rPr>
          <w:rFonts w:ascii="標楷體" w:eastAsia="標楷體" w:hAnsi="標楷體"/>
          <w:color w:val="000000"/>
          <w:szCs w:val="24"/>
        </w:rPr>
      </w:pPr>
      <w:r w:rsidRPr="00BB5F10">
        <w:rPr>
          <w:rFonts w:ascii="標楷體" w:eastAsia="標楷體" w:hAnsi="標楷體"/>
          <w:color w:val="000000"/>
          <w:szCs w:val="24"/>
        </w:rPr>
        <w:br w:type="page"/>
      </w:r>
    </w:p>
    <w:p w:rsidR="000D152E" w:rsidRPr="00BB5F10" w:rsidRDefault="000D152E" w:rsidP="00972A83">
      <w:pPr>
        <w:jc w:val="center"/>
        <w:rPr>
          <w:rFonts w:ascii="標楷體" w:eastAsia="標楷體" w:hAnsi="標楷體"/>
          <w:color w:val="000000"/>
          <w:sz w:val="48"/>
          <w:szCs w:val="48"/>
        </w:rPr>
      </w:pPr>
      <w:r w:rsidRPr="00BB5F10">
        <w:rPr>
          <w:rFonts w:ascii="標楷體" w:eastAsia="標楷體" w:hAnsi="標楷體" w:hint="eastAsia"/>
          <w:color w:val="000000"/>
          <w:sz w:val="48"/>
          <w:szCs w:val="48"/>
        </w:rPr>
        <w:t>燒烤炸物</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843"/>
        <w:gridCol w:w="2551"/>
        <w:gridCol w:w="1985"/>
      </w:tblGrid>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攤位名稱</w:t>
            </w:r>
          </w:p>
        </w:tc>
        <w:tc>
          <w:tcPr>
            <w:tcW w:w="1843"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聯絡人</w:t>
            </w:r>
          </w:p>
        </w:tc>
        <w:tc>
          <w:tcPr>
            <w:tcW w:w="2551"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聯絡人電話</w:t>
            </w:r>
          </w:p>
        </w:tc>
        <w:tc>
          <w:tcPr>
            <w:tcW w:w="1985"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電壓需求</w:t>
            </w: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c>
          <w:tcPr>
            <w:tcW w:w="2551" w:type="dxa"/>
          </w:tcPr>
          <w:p w:rsidR="000D152E" w:rsidRPr="00BB5F10" w:rsidRDefault="000D152E" w:rsidP="00D1256E">
            <w:pPr>
              <w:jc w:val="center"/>
              <w:rPr>
                <w:rFonts w:ascii="標楷體" w:eastAsia="標楷體" w:hAnsi="標楷體"/>
                <w:color w:val="000000"/>
                <w:sz w:val="28"/>
                <w:szCs w:val="28"/>
              </w:rPr>
            </w:pPr>
          </w:p>
        </w:tc>
        <w:tc>
          <w:tcPr>
            <w:tcW w:w="1985"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c>
          <w:tcPr>
            <w:tcW w:w="2551" w:type="dxa"/>
          </w:tcPr>
          <w:p w:rsidR="000D152E" w:rsidRPr="00BB5F10" w:rsidRDefault="000D152E" w:rsidP="00D1256E">
            <w:pPr>
              <w:jc w:val="center"/>
              <w:rPr>
                <w:rFonts w:ascii="標楷體" w:eastAsia="標楷體" w:hAnsi="標楷體"/>
                <w:color w:val="000000"/>
                <w:sz w:val="28"/>
                <w:szCs w:val="28"/>
              </w:rPr>
            </w:pPr>
          </w:p>
        </w:tc>
        <w:tc>
          <w:tcPr>
            <w:tcW w:w="1985"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c>
          <w:tcPr>
            <w:tcW w:w="2551" w:type="dxa"/>
          </w:tcPr>
          <w:p w:rsidR="000D152E" w:rsidRPr="00BB5F10" w:rsidRDefault="000D152E" w:rsidP="00D1256E">
            <w:pPr>
              <w:jc w:val="center"/>
              <w:rPr>
                <w:rFonts w:ascii="標楷體" w:eastAsia="標楷體" w:hAnsi="標楷體"/>
                <w:color w:val="000000"/>
                <w:sz w:val="28"/>
                <w:szCs w:val="28"/>
              </w:rPr>
            </w:pPr>
          </w:p>
        </w:tc>
        <w:tc>
          <w:tcPr>
            <w:tcW w:w="1985"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c>
          <w:tcPr>
            <w:tcW w:w="2551" w:type="dxa"/>
          </w:tcPr>
          <w:p w:rsidR="000D152E" w:rsidRPr="00BB5F10" w:rsidRDefault="000D152E" w:rsidP="00D1256E">
            <w:pPr>
              <w:jc w:val="center"/>
              <w:rPr>
                <w:rFonts w:ascii="標楷體" w:eastAsia="標楷體" w:hAnsi="標楷體"/>
                <w:color w:val="000000"/>
                <w:sz w:val="28"/>
                <w:szCs w:val="28"/>
              </w:rPr>
            </w:pPr>
          </w:p>
        </w:tc>
        <w:tc>
          <w:tcPr>
            <w:tcW w:w="1985"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c>
          <w:tcPr>
            <w:tcW w:w="2551" w:type="dxa"/>
          </w:tcPr>
          <w:p w:rsidR="000D152E" w:rsidRPr="00BB5F10" w:rsidRDefault="000D152E" w:rsidP="00D1256E">
            <w:pPr>
              <w:jc w:val="center"/>
              <w:rPr>
                <w:rFonts w:ascii="標楷體" w:eastAsia="標楷體" w:hAnsi="標楷體"/>
                <w:color w:val="000000"/>
                <w:sz w:val="28"/>
                <w:szCs w:val="28"/>
              </w:rPr>
            </w:pPr>
          </w:p>
        </w:tc>
        <w:tc>
          <w:tcPr>
            <w:tcW w:w="1985"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c>
          <w:tcPr>
            <w:tcW w:w="2551" w:type="dxa"/>
          </w:tcPr>
          <w:p w:rsidR="000D152E" w:rsidRPr="00BB5F10" w:rsidRDefault="000D152E" w:rsidP="00D1256E">
            <w:pPr>
              <w:jc w:val="center"/>
              <w:rPr>
                <w:rFonts w:ascii="標楷體" w:eastAsia="標楷體" w:hAnsi="標楷體"/>
                <w:color w:val="000000"/>
                <w:sz w:val="28"/>
                <w:szCs w:val="28"/>
              </w:rPr>
            </w:pPr>
          </w:p>
        </w:tc>
        <w:tc>
          <w:tcPr>
            <w:tcW w:w="1985" w:type="dxa"/>
          </w:tcPr>
          <w:p w:rsidR="000D152E" w:rsidRPr="00BB5F10" w:rsidRDefault="000D152E" w:rsidP="00D1256E">
            <w:pPr>
              <w:jc w:val="center"/>
              <w:rPr>
                <w:rFonts w:ascii="標楷體" w:eastAsia="標楷體" w:hAnsi="標楷體"/>
                <w:color w:val="000000"/>
                <w:sz w:val="28"/>
                <w:szCs w:val="28"/>
              </w:rPr>
            </w:pPr>
          </w:p>
        </w:tc>
      </w:tr>
    </w:tbl>
    <w:p w:rsidR="000D152E" w:rsidRPr="00BB5F10" w:rsidRDefault="000D152E" w:rsidP="00972A83">
      <w:pPr>
        <w:rPr>
          <w:rFonts w:ascii="標楷體" w:eastAsia="標楷體" w:hAnsi="標楷體"/>
          <w:color w:val="000000"/>
          <w:sz w:val="28"/>
          <w:szCs w:val="28"/>
        </w:rPr>
      </w:pPr>
    </w:p>
    <w:p w:rsidR="000D152E" w:rsidRPr="00BB5F10" w:rsidRDefault="000D152E" w:rsidP="00972A83">
      <w:pPr>
        <w:widowControl/>
        <w:rPr>
          <w:rFonts w:ascii="標楷體" w:eastAsia="標楷體" w:hAnsi="標楷體"/>
          <w:color w:val="000000"/>
          <w:sz w:val="28"/>
          <w:szCs w:val="28"/>
        </w:rPr>
      </w:pPr>
      <w:r w:rsidRPr="00BB5F10">
        <w:rPr>
          <w:rFonts w:ascii="標楷體" w:eastAsia="標楷體" w:hAnsi="標楷體"/>
          <w:color w:val="000000"/>
          <w:sz w:val="28"/>
          <w:szCs w:val="28"/>
        </w:rPr>
        <w:br w:type="page"/>
      </w:r>
    </w:p>
    <w:p w:rsidR="000D152E" w:rsidRPr="00BB5F10" w:rsidRDefault="000D152E" w:rsidP="00972A83">
      <w:pPr>
        <w:jc w:val="center"/>
        <w:rPr>
          <w:rFonts w:ascii="標楷體" w:eastAsia="標楷體" w:hAnsi="標楷體"/>
          <w:color w:val="000000"/>
          <w:sz w:val="48"/>
          <w:szCs w:val="48"/>
        </w:rPr>
      </w:pPr>
      <w:r w:rsidRPr="00BB5F10">
        <w:rPr>
          <w:rFonts w:ascii="標楷體" w:eastAsia="標楷體" w:hAnsi="標楷體" w:hint="eastAsia"/>
          <w:color w:val="000000"/>
          <w:sz w:val="48"/>
          <w:szCs w:val="48"/>
        </w:rPr>
        <w:t>甜品飲料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338"/>
        <w:gridCol w:w="3056"/>
        <w:gridCol w:w="1843"/>
      </w:tblGrid>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攤位名稱</w:t>
            </w:r>
          </w:p>
        </w:tc>
        <w:tc>
          <w:tcPr>
            <w:tcW w:w="1338"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聯絡人</w:t>
            </w:r>
          </w:p>
        </w:tc>
        <w:tc>
          <w:tcPr>
            <w:tcW w:w="3056"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聯絡人電話</w:t>
            </w:r>
          </w:p>
        </w:tc>
        <w:tc>
          <w:tcPr>
            <w:tcW w:w="1843"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電壓需求</w:t>
            </w: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bl>
    <w:p w:rsidR="000D152E" w:rsidRPr="00BB5F10" w:rsidRDefault="000D152E" w:rsidP="00972A83">
      <w:pPr>
        <w:rPr>
          <w:rFonts w:ascii="標楷體" w:eastAsia="標楷體" w:hAnsi="標楷體"/>
          <w:color w:val="000000"/>
          <w:sz w:val="28"/>
          <w:szCs w:val="28"/>
        </w:rPr>
      </w:pPr>
    </w:p>
    <w:p w:rsidR="000D152E" w:rsidRPr="00BB5F10" w:rsidRDefault="000D152E" w:rsidP="00972A83">
      <w:pPr>
        <w:widowControl/>
        <w:rPr>
          <w:rFonts w:ascii="標楷體" w:eastAsia="標楷體" w:hAnsi="標楷體"/>
          <w:color w:val="000000"/>
          <w:sz w:val="28"/>
          <w:szCs w:val="28"/>
        </w:rPr>
      </w:pPr>
      <w:r w:rsidRPr="00BB5F10">
        <w:rPr>
          <w:rFonts w:ascii="標楷體" w:eastAsia="標楷體" w:hAnsi="標楷體"/>
          <w:color w:val="000000"/>
          <w:sz w:val="28"/>
          <w:szCs w:val="28"/>
        </w:rPr>
        <w:br w:type="page"/>
      </w:r>
    </w:p>
    <w:p w:rsidR="000D152E" w:rsidRPr="00BB5F10" w:rsidRDefault="000D152E" w:rsidP="00972A83">
      <w:pPr>
        <w:jc w:val="center"/>
        <w:rPr>
          <w:rFonts w:ascii="標楷體" w:eastAsia="標楷體" w:hAnsi="標楷體"/>
          <w:color w:val="000000"/>
          <w:sz w:val="48"/>
          <w:szCs w:val="48"/>
        </w:rPr>
      </w:pPr>
      <w:r w:rsidRPr="00BB5F10">
        <w:rPr>
          <w:rFonts w:ascii="標楷體" w:eastAsia="標楷體" w:hAnsi="標楷體" w:hint="eastAsia"/>
          <w:color w:val="000000"/>
          <w:sz w:val="48"/>
          <w:szCs w:val="48"/>
        </w:rPr>
        <w:t>主食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338"/>
        <w:gridCol w:w="3056"/>
        <w:gridCol w:w="1843"/>
      </w:tblGrid>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攤位名稱</w:t>
            </w:r>
          </w:p>
        </w:tc>
        <w:tc>
          <w:tcPr>
            <w:tcW w:w="1338"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聯絡人</w:t>
            </w:r>
          </w:p>
        </w:tc>
        <w:tc>
          <w:tcPr>
            <w:tcW w:w="3056"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聯絡人電話</w:t>
            </w:r>
          </w:p>
        </w:tc>
        <w:tc>
          <w:tcPr>
            <w:tcW w:w="1843"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電壓需求</w:t>
            </w: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bl>
    <w:p w:rsidR="000D152E" w:rsidRPr="00BB5F10" w:rsidRDefault="000D152E" w:rsidP="00D7472B">
      <w:pPr>
        <w:rPr>
          <w:rFonts w:ascii="標楷體" w:eastAsia="標楷體" w:hAnsi="標楷體"/>
          <w:color w:val="000000"/>
          <w:sz w:val="28"/>
          <w:szCs w:val="28"/>
        </w:rPr>
      </w:pPr>
    </w:p>
    <w:p w:rsidR="000D152E" w:rsidRPr="00BB5F10" w:rsidRDefault="000D152E" w:rsidP="00972A83">
      <w:pPr>
        <w:rPr>
          <w:rFonts w:ascii="標楷體" w:eastAsia="標楷體" w:hAnsi="標楷體"/>
          <w:color w:val="000000"/>
          <w:sz w:val="28"/>
          <w:szCs w:val="28"/>
        </w:rPr>
      </w:pPr>
    </w:p>
    <w:p w:rsidR="000D152E" w:rsidRPr="00BB5F10" w:rsidRDefault="000D152E" w:rsidP="00972A83">
      <w:pPr>
        <w:rPr>
          <w:rFonts w:ascii="標楷體" w:eastAsia="標楷體" w:hAnsi="標楷體"/>
          <w:color w:val="000000"/>
          <w:sz w:val="28"/>
          <w:szCs w:val="28"/>
        </w:rPr>
      </w:pPr>
    </w:p>
    <w:p w:rsidR="000D152E" w:rsidRPr="00BB5F10" w:rsidRDefault="000D152E">
      <w:pPr>
        <w:widowControl/>
        <w:rPr>
          <w:rFonts w:ascii="標楷體" w:eastAsia="標楷體" w:hAnsi="標楷體"/>
          <w:color w:val="000000"/>
          <w:szCs w:val="24"/>
        </w:rPr>
      </w:pPr>
      <w:r w:rsidRPr="00BB5F10">
        <w:rPr>
          <w:rFonts w:ascii="標楷體" w:eastAsia="標楷體" w:hAnsi="標楷體"/>
          <w:color w:val="000000"/>
          <w:szCs w:val="24"/>
        </w:rPr>
        <w:br w:type="page"/>
      </w:r>
    </w:p>
    <w:p w:rsidR="000D152E" w:rsidRPr="00BB5F10" w:rsidRDefault="000D152E" w:rsidP="00972A83">
      <w:pPr>
        <w:jc w:val="center"/>
        <w:rPr>
          <w:rFonts w:ascii="標楷體" w:eastAsia="標楷體" w:hAnsi="標楷體"/>
          <w:color w:val="000000"/>
          <w:sz w:val="48"/>
          <w:szCs w:val="48"/>
        </w:rPr>
      </w:pPr>
      <w:r w:rsidRPr="00BB5F10">
        <w:rPr>
          <w:rFonts w:ascii="標楷體" w:eastAsia="標楷體" w:hAnsi="標楷體" w:hint="eastAsia"/>
          <w:color w:val="000000"/>
          <w:sz w:val="48"/>
          <w:szCs w:val="48"/>
        </w:rPr>
        <w:t>遊樂雜項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338"/>
        <w:gridCol w:w="3056"/>
        <w:gridCol w:w="1843"/>
      </w:tblGrid>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攤位名稱</w:t>
            </w:r>
          </w:p>
        </w:tc>
        <w:tc>
          <w:tcPr>
            <w:tcW w:w="1338"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聯絡人</w:t>
            </w:r>
          </w:p>
        </w:tc>
        <w:tc>
          <w:tcPr>
            <w:tcW w:w="3056"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聯絡人電話</w:t>
            </w:r>
          </w:p>
        </w:tc>
        <w:tc>
          <w:tcPr>
            <w:tcW w:w="1843" w:type="dxa"/>
          </w:tcPr>
          <w:p w:rsidR="000D152E" w:rsidRPr="00BB5F10" w:rsidRDefault="000D152E" w:rsidP="00D1256E">
            <w:pPr>
              <w:jc w:val="center"/>
              <w:rPr>
                <w:rFonts w:ascii="標楷體" w:eastAsia="標楷體" w:hAnsi="標楷體"/>
                <w:color w:val="000000"/>
                <w:sz w:val="28"/>
                <w:szCs w:val="28"/>
              </w:rPr>
            </w:pPr>
            <w:r w:rsidRPr="00BB5F10">
              <w:rPr>
                <w:rFonts w:ascii="標楷體" w:eastAsia="標楷體" w:hAnsi="標楷體" w:hint="eastAsia"/>
                <w:color w:val="000000"/>
                <w:sz w:val="28"/>
                <w:szCs w:val="28"/>
              </w:rPr>
              <w:t>電壓需求</w:t>
            </w: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r w:rsidR="000D152E" w:rsidRPr="00BB5F10" w:rsidTr="00D1256E">
        <w:tc>
          <w:tcPr>
            <w:tcW w:w="1980" w:type="dxa"/>
          </w:tcPr>
          <w:p w:rsidR="000D152E" w:rsidRPr="00BB5F10" w:rsidRDefault="000D152E" w:rsidP="00D1256E">
            <w:pPr>
              <w:jc w:val="center"/>
              <w:rPr>
                <w:rFonts w:ascii="標楷體" w:eastAsia="標楷體" w:hAnsi="標楷體"/>
                <w:color w:val="000000"/>
                <w:sz w:val="28"/>
                <w:szCs w:val="28"/>
              </w:rPr>
            </w:pPr>
          </w:p>
          <w:p w:rsidR="000D152E" w:rsidRPr="00BB5F10" w:rsidRDefault="000D152E" w:rsidP="00D1256E">
            <w:pPr>
              <w:jc w:val="center"/>
              <w:rPr>
                <w:rFonts w:ascii="標楷體" w:eastAsia="標楷體" w:hAnsi="標楷體"/>
                <w:color w:val="000000"/>
                <w:sz w:val="28"/>
                <w:szCs w:val="28"/>
              </w:rPr>
            </w:pPr>
          </w:p>
        </w:tc>
        <w:tc>
          <w:tcPr>
            <w:tcW w:w="1338" w:type="dxa"/>
          </w:tcPr>
          <w:p w:rsidR="000D152E" w:rsidRPr="00BB5F10" w:rsidRDefault="000D152E" w:rsidP="00D1256E">
            <w:pPr>
              <w:jc w:val="center"/>
              <w:rPr>
                <w:rFonts w:ascii="標楷體" w:eastAsia="標楷體" w:hAnsi="標楷體"/>
                <w:color w:val="000000"/>
                <w:sz w:val="28"/>
                <w:szCs w:val="28"/>
              </w:rPr>
            </w:pPr>
          </w:p>
        </w:tc>
        <w:tc>
          <w:tcPr>
            <w:tcW w:w="3056" w:type="dxa"/>
          </w:tcPr>
          <w:p w:rsidR="000D152E" w:rsidRPr="00BB5F10" w:rsidRDefault="000D152E" w:rsidP="00D1256E">
            <w:pPr>
              <w:jc w:val="center"/>
              <w:rPr>
                <w:rFonts w:ascii="標楷體" w:eastAsia="標楷體" w:hAnsi="標楷體"/>
                <w:color w:val="000000"/>
                <w:sz w:val="28"/>
                <w:szCs w:val="28"/>
              </w:rPr>
            </w:pPr>
          </w:p>
        </w:tc>
        <w:tc>
          <w:tcPr>
            <w:tcW w:w="1843" w:type="dxa"/>
          </w:tcPr>
          <w:p w:rsidR="000D152E" w:rsidRPr="00BB5F10" w:rsidRDefault="000D152E" w:rsidP="00D1256E">
            <w:pPr>
              <w:jc w:val="center"/>
              <w:rPr>
                <w:rFonts w:ascii="標楷體" w:eastAsia="標楷體" w:hAnsi="標楷體"/>
                <w:color w:val="000000"/>
                <w:sz w:val="28"/>
                <w:szCs w:val="28"/>
              </w:rPr>
            </w:pPr>
          </w:p>
        </w:tc>
      </w:tr>
    </w:tbl>
    <w:p w:rsidR="000D152E" w:rsidRPr="00BB5F10" w:rsidRDefault="000D152E" w:rsidP="00D7472B">
      <w:pPr>
        <w:rPr>
          <w:rFonts w:ascii="標楷體" w:eastAsia="標楷體" w:hAnsi="標楷體"/>
          <w:color w:val="000000"/>
          <w:sz w:val="28"/>
          <w:szCs w:val="28"/>
        </w:rPr>
      </w:pPr>
    </w:p>
    <w:p w:rsidR="000D152E" w:rsidRPr="00BB5F10" w:rsidRDefault="000D152E" w:rsidP="00972A83">
      <w:pPr>
        <w:rPr>
          <w:rFonts w:ascii="標楷體" w:eastAsia="標楷體" w:hAnsi="標楷體"/>
          <w:color w:val="000000"/>
          <w:szCs w:val="24"/>
        </w:rPr>
      </w:pPr>
    </w:p>
    <w:p w:rsidR="000D152E" w:rsidRPr="00BB5F10" w:rsidRDefault="000D152E">
      <w:pPr>
        <w:widowControl/>
        <w:rPr>
          <w:rFonts w:ascii="標楷體" w:eastAsia="標楷體" w:hAnsi="標楷體"/>
          <w:color w:val="000000"/>
          <w:szCs w:val="24"/>
        </w:rPr>
      </w:pPr>
    </w:p>
    <w:sectPr w:rsidR="000D152E" w:rsidRPr="00BB5F10" w:rsidSect="00806DB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52E" w:rsidRDefault="000D152E" w:rsidP="00B63294">
      <w:r>
        <w:separator/>
      </w:r>
    </w:p>
  </w:endnote>
  <w:endnote w:type="continuationSeparator" w:id="0">
    <w:p w:rsidR="000D152E" w:rsidRDefault="000D152E" w:rsidP="00B632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52E" w:rsidRDefault="000D152E" w:rsidP="00B63294">
      <w:r>
        <w:separator/>
      </w:r>
    </w:p>
  </w:footnote>
  <w:footnote w:type="continuationSeparator" w:id="0">
    <w:p w:rsidR="000D152E" w:rsidRDefault="000D152E" w:rsidP="00B63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40C"/>
    <w:multiLevelType w:val="hybridMultilevel"/>
    <w:tmpl w:val="4F164D5C"/>
    <w:lvl w:ilvl="0" w:tplc="536CCF94">
      <w:start w:val="1"/>
      <w:numFmt w:val="bullet"/>
      <w:lvlText w:val="•"/>
      <w:lvlJc w:val="left"/>
      <w:pPr>
        <w:tabs>
          <w:tab w:val="num" w:pos="720"/>
        </w:tabs>
        <w:ind w:left="720" w:hanging="360"/>
      </w:pPr>
      <w:rPr>
        <w:rFonts w:ascii="Arial" w:hAnsi="Arial" w:hint="default"/>
      </w:rPr>
    </w:lvl>
    <w:lvl w:ilvl="1" w:tplc="E516100A" w:tentative="1">
      <w:start w:val="1"/>
      <w:numFmt w:val="bullet"/>
      <w:lvlText w:val="•"/>
      <w:lvlJc w:val="left"/>
      <w:pPr>
        <w:tabs>
          <w:tab w:val="num" w:pos="1440"/>
        </w:tabs>
        <w:ind w:left="1440" w:hanging="360"/>
      </w:pPr>
      <w:rPr>
        <w:rFonts w:ascii="Arial" w:hAnsi="Arial" w:hint="default"/>
      </w:rPr>
    </w:lvl>
    <w:lvl w:ilvl="2" w:tplc="AAB20D82" w:tentative="1">
      <w:start w:val="1"/>
      <w:numFmt w:val="bullet"/>
      <w:lvlText w:val="•"/>
      <w:lvlJc w:val="left"/>
      <w:pPr>
        <w:tabs>
          <w:tab w:val="num" w:pos="2160"/>
        </w:tabs>
        <w:ind w:left="2160" w:hanging="360"/>
      </w:pPr>
      <w:rPr>
        <w:rFonts w:ascii="Arial" w:hAnsi="Arial" w:hint="default"/>
      </w:rPr>
    </w:lvl>
    <w:lvl w:ilvl="3" w:tplc="A970E248" w:tentative="1">
      <w:start w:val="1"/>
      <w:numFmt w:val="bullet"/>
      <w:lvlText w:val="•"/>
      <w:lvlJc w:val="left"/>
      <w:pPr>
        <w:tabs>
          <w:tab w:val="num" w:pos="2880"/>
        </w:tabs>
        <w:ind w:left="2880" w:hanging="360"/>
      </w:pPr>
      <w:rPr>
        <w:rFonts w:ascii="Arial" w:hAnsi="Arial" w:hint="default"/>
      </w:rPr>
    </w:lvl>
    <w:lvl w:ilvl="4" w:tplc="74901DB0" w:tentative="1">
      <w:start w:val="1"/>
      <w:numFmt w:val="bullet"/>
      <w:lvlText w:val="•"/>
      <w:lvlJc w:val="left"/>
      <w:pPr>
        <w:tabs>
          <w:tab w:val="num" w:pos="3600"/>
        </w:tabs>
        <w:ind w:left="3600" w:hanging="360"/>
      </w:pPr>
      <w:rPr>
        <w:rFonts w:ascii="Arial" w:hAnsi="Arial" w:hint="default"/>
      </w:rPr>
    </w:lvl>
    <w:lvl w:ilvl="5" w:tplc="46EAFF60" w:tentative="1">
      <w:start w:val="1"/>
      <w:numFmt w:val="bullet"/>
      <w:lvlText w:val="•"/>
      <w:lvlJc w:val="left"/>
      <w:pPr>
        <w:tabs>
          <w:tab w:val="num" w:pos="4320"/>
        </w:tabs>
        <w:ind w:left="4320" w:hanging="360"/>
      </w:pPr>
      <w:rPr>
        <w:rFonts w:ascii="Arial" w:hAnsi="Arial" w:hint="default"/>
      </w:rPr>
    </w:lvl>
    <w:lvl w:ilvl="6" w:tplc="A28C5736" w:tentative="1">
      <w:start w:val="1"/>
      <w:numFmt w:val="bullet"/>
      <w:lvlText w:val="•"/>
      <w:lvlJc w:val="left"/>
      <w:pPr>
        <w:tabs>
          <w:tab w:val="num" w:pos="5040"/>
        </w:tabs>
        <w:ind w:left="5040" w:hanging="360"/>
      </w:pPr>
      <w:rPr>
        <w:rFonts w:ascii="Arial" w:hAnsi="Arial" w:hint="default"/>
      </w:rPr>
    </w:lvl>
    <w:lvl w:ilvl="7" w:tplc="301C1514" w:tentative="1">
      <w:start w:val="1"/>
      <w:numFmt w:val="bullet"/>
      <w:lvlText w:val="•"/>
      <w:lvlJc w:val="left"/>
      <w:pPr>
        <w:tabs>
          <w:tab w:val="num" w:pos="5760"/>
        </w:tabs>
        <w:ind w:left="5760" w:hanging="360"/>
      </w:pPr>
      <w:rPr>
        <w:rFonts w:ascii="Arial" w:hAnsi="Arial" w:hint="default"/>
      </w:rPr>
    </w:lvl>
    <w:lvl w:ilvl="8" w:tplc="E79CD294" w:tentative="1">
      <w:start w:val="1"/>
      <w:numFmt w:val="bullet"/>
      <w:lvlText w:val="•"/>
      <w:lvlJc w:val="left"/>
      <w:pPr>
        <w:tabs>
          <w:tab w:val="num" w:pos="6480"/>
        </w:tabs>
        <w:ind w:left="6480" w:hanging="360"/>
      </w:pPr>
      <w:rPr>
        <w:rFonts w:ascii="Arial" w:hAnsi="Arial" w:hint="default"/>
      </w:rPr>
    </w:lvl>
  </w:abstractNum>
  <w:abstractNum w:abstractNumId="1">
    <w:nsid w:val="0AA9302C"/>
    <w:multiLevelType w:val="hybridMultilevel"/>
    <w:tmpl w:val="6E74E806"/>
    <w:lvl w:ilvl="0" w:tplc="DB0E554E">
      <w:start w:val="1"/>
      <w:numFmt w:val="bullet"/>
      <w:lvlText w:val="•"/>
      <w:lvlJc w:val="left"/>
      <w:pPr>
        <w:tabs>
          <w:tab w:val="num" w:pos="720"/>
        </w:tabs>
        <w:ind w:left="720" w:hanging="360"/>
      </w:pPr>
      <w:rPr>
        <w:rFonts w:ascii="Arial" w:hAnsi="Arial" w:hint="default"/>
      </w:rPr>
    </w:lvl>
    <w:lvl w:ilvl="1" w:tplc="1444B51A" w:tentative="1">
      <w:start w:val="1"/>
      <w:numFmt w:val="bullet"/>
      <w:lvlText w:val="•"/>
      <w:lvlJc w:val="left"/>
      <w:pPr>
        <w:tabs>
          <w:tab w:val="num" w:pos="1440"/>
        </w:tabs>
        <w:ind w:left="1440" w:hanging="360"/>
      </w:pPr>
      <w:rPr>
        <w:rFonts w:ascii="Arial" w:hAnsi="Arial" w:hint="default"/>
      </w:rPr>
    </w:lvl>
    <w:lvl w:ilvl="2" w:tplc="24E847C8" w:tentative="1">
      <w:start w:val="1"/>
      <w:numFmt w:val="bullet"/>
      <w:lvlText w:val="•"/>
      <w:lvlJc w:val="left"/>
      <w:pPr>
        <w:tabs>
          <w:tab w:val="num" w:pos="2160"/>
        </w:tabs>
        <w:ind w:left="2160" w:hanging="360"/>
      </w:pPr>
      <w:rPr>
        <w:rFonts w:ascii="Arial" w:hAnsi="Arial" w:hint="default"/>
      </w:rPr>
    </w:lvl>
    <w:lvl w:ilvl="3" w:tplc="3F087594" w:tentative="1">
      <w:start w:val="1"/>
      <w:numFmt w:val="bullet"/>
      <w:lvlText w:val="•"/>
      <w:lvlJc w:val="left"/>
      <w:pPr>
        <w:tabs>
          <w:tab w:val="num" w:pos="2880"/>
        </w:tabs>
        <w:ind w:left="2880" w:hanging="360"/>
      </w:pPr>
      <w:rPr>
        <w:rFonts w:ascii="Arial" w:hAnsi="Arial" w:hint="default"/>
      </w:rPr>
    </w:lvl>
    <w:lvl w:ilvl="4" w:tplc="207ED4AC" w:tentative="1">
      <w:start w:val="1"/>
      <w:numFmt w:val="bullet"/>
      <w:lvlText w:val="•"/>
      <w:lvlJc w:val="left"/>
      <w:pPr>
        <w:tabs>
          <w:tab w:val="num" w:pos="3600"/>
        </w:tabs>
        <w:ind w:left="3600" w:hanging="360"/>
      </w:pPr>
      <w:rPr>
        <w:rFonts w:ascii="Arial" w:hAnsi="Arial" w:hint="default"/>
      </w:rPr>
    </w:lvl>
    <w:lvl w:ilvl="5" w:tplc="6D6C4CA4" w:tentative="1">
      <w:start w:val="1"/>
      <w:numFmt w:val="bullet"/>
      <w:lvlText w:val="•"/>
      <w:lvlJc w:val="left"/>
      <w:pPr>
        <w:tabs>
          <w:tab w:val="num" w:pos="4320"/>
        </w:tabs>
        <w:ind w:left="4320" w:hanging="360"/>
      </w:pPr>
      <w:rPr>
        <w:rFonts w:ascii="Arial" w:hAnsi="Arial" w:hint="default"/>
      </w:rPr>
    </w:lvl>
    <w:lvl w:ilvl="6" w:tplc="B33448A6" w:tentative="1">
      <w:start w:val="1"/>
      <w:numFmt w:val="bullet"/>
      <w:lvlText w:val="•"/>
      <w:lvlJc w:val="left"/>
      <w:pPr>
        <w:tabs>
          <w:tab w:val="num" w:pos="5040"/>
        </w:tabs>
        <w:ind w:left="5040" w:hanging="360"/>
      </w:pPr>
      <w:rPr>
        <w:rFonts w:ascii="Arial" w:hAnsi="Arial" w:hint="default"/>
      </w:rPr>
    </w:lvl>
    <w:lvl w:ilvl="7" w:tplc="8022285E" w:tentative="1">
      <w:start w:val="1"/>
      <w:numFmt w:val="bullet"/>
      <w:lvlText w:val="•"/>
      <w:lvlJc w:val="left"/>
      <w:pPr>
        <w:tabs>
          <w:tab w:val="num" w:pos="5760"/>
        </w:tabs>
        <w:ind w:left="5760" w:hanging="360"/>
      </w:pPr>
      <w:rPr>
        <w:rFonts w:ascii="Arial" w:hAnsi="Arial" w:hint="default"/>
      </w:rPr>
    </w:lvl>
    <w:lvl w:ilvl="8" w:tplc="EA9C1F62" w:tentative="1">
      <w:start w:val="1"/>
      <w:numFmt w:val="bullet"/>
      <w:lvlText w:val="•"/>
      <w:lvlJc w:val="left"/>
      <w:pPr>
        <w:tabs>
          <w:tab w:val="num" w:pos="6480"/>
        </w:tabs>
        <w:ind w:left="6480" w:hanging="360"/>
      </w:pPr>
      <w:rPr>
        <w:rFonts w:ascii="Arial" w:hAnsi="Arial" w:hint="default"/>
      </w:rPr>
    </w:lvl>
  </w:abstractNum>
  <w:abstractNum w:abstractNumId="2">
    <w:nsid w:val="3A1A2576"/>
    <w:multiLevelType w:val="hybridMultilevel"/>
    <w:tmpl w:val="BB66C1D4"/>
    <w:lvl w:ilvl="0" w:tplc="58CE6CA8">
      <w:start w:val="1"/>
      <w:numFmt w:val="bullet"/>
      <w:lvlText w:val="•"/>
      <w:lvlJc w:val="left"/>
      <w:pPr>
        <w:tabs>
          <w:tab w:val="num" w:pos="720"/>
        </w:tabs>
        <w:ind w:left="720" w:hanging="360"/>
      </w:pPr>
      <w:rPr>
        <w:rFonts w:ascii="Arial" w:hAnsi="Arial" w:hint="default"/>
      </w:rPr>
    </w:lvl>
    <w:lvl w:ilvl="1" w:tplc="0630C764" w:tentative="1">
      <w:start w:val="1"/>
      <w:numFmt w:val="bullet"/>
      <w:lvlText w:val="•"/>
      <w:lvlJc w:val="left"/>
      <w:pPr>
        <w:tabs>
          <w:tab w:val="num" w:pos="1440"/>
        </w:tabs>
        <w:ind w:left="1440" w:hanging="360"/>
      </w:pPr>
      <w:rPr>
        <w:rFonts w:ascii="Arial" w:hAnsi="Arial" w:hint="default"/>
      </w:rPr>
    </w:lvl>
    <w:lvl w:ilvl="2" w:tplc="049C572A" w:tentative="1">
      <w:start w:val="1"/>
      <w:numFmt w:val="bullet"/>
      <w:lvlText w:val="•"/>
      <w:lvlJc w:val="left"/>
      <w:pPr>
        <w:tabs>
          <w:tab w:val="num" w:pos="2160"/>
        </w:tabs>
        <w:ind w:left="2160" w:hanging="360"/>
      </w:pPr>
      <w:rPr>
        <w:rFonts w:ascii="Arial" w:hAnsi="Arial" w:hint="default"/>
      </w:rPr>
    </w:lvl>
    <w:lvl w:ilvl="3" w:tplc="5300A802" w:tentative="1">
      <w:start w:val="1"/>
      <w:numFmt w:val="bullet"/>
      <w:lvlText w:val="•"/>
      <w:lvlJc w:val="left"/>
      <w:pPr>
        <w:tabs>
          <w:tab w:val="num" w:pos="2880"/>
        </w:tabs>
        <w:ind w:left="2880" w:hanging="360"/>
      </w:pPr>
      <w:rPr>
        <w:rFonts w:ascii="Arial" w:hAnsi="Arial" w:hint="default"/>
      </w:rPr>
    </w:lvl>
    <w:lvl w:ilvl="4" w:tplc="D05CD8D4" w:tentative="1">
      <w:start w:val="1"/>
      <w:numFmt w:val="bullet"/>
      <w:lvlText w:val="•"/>
      <w:lvlJc w:val="left"/>
      <w:pPr>
        <w:tabs>
          <w:tab w:val="num" w:pos="3600"/>
        </w:tabs>
        <w:ind w:left="3600" w:hanging="360"/>
      </w:pPr>
      <w:rPr>
        <w:rFonts w:ascii="Arial" w:hAnsi="Arial" w:hint="default"/>
      </w:rPr>
    </w:lvl>
    <w:lvl w:ilvl="5" w:tplc="BE543E8A" w:tentative="1">
      <w:start w:val="1"/>
      <w:numFmt w:val="bullet"/>
      <w:lvlText w:val="•"/>
      <w:lvlJc w:val="left"/>
      <w:pPr>
        <w:tabs>
          <w:tab w:val="num" w:pos="4320"/>
        </w:tabs>
        <w:ind w:left="4320" w:hanging="360"/>
      </w:pPr>
      <w:rPr>
        <w:rFonts w:ascii="Arial" w:hAnsi="Arial" w:hint="default"/>
      </w:rPr>
    </w:lvl>
    <w:lvl w:ilvl="6" w:tplc="C2BC608C" w:tentative="1">
      <w:start w:val="1"/>
      <w:numFmt w:val="bullet"/>
      <w:lvlText w:val="•"/>
      <w:lvlJc w:val="left"/>
      <w:pPr>
        <w:tabs>
          <w:tab w:val="num" w:pos="5040"/>
        </w:tabs>
        <w:ind w:left="5040" w:hanging="360"/>
      </w:pPr>
      <w:rPr>
        <w:rFonts w:ascii="Arial" w:hAnsi="Arial" w:hint="default"/>
      </w:rPr>
    </w:lvl>
    <w:lvl w:ilvl="7" w:tplc="6C42AA54" w:tentative="1">
      <w:start w:val="1"/>
      <w:numFmt w:val="bullet"/>
      <w:lvlText w:val="•"/>
      <w:lvlJc w:val="left"/>
      <w:pPr>
        <w:tabs>
          <w:tab w:val="num" w:pos="5760"/>
        </w:tabs>
        <w:ind w:left="5760" w:hanging="360"/>
      </w:pPr>
      <w:rPr>
        <w:rFonts w:ascii="Arial" w:hAnsi="Arial" w:hint="default"/>
      </w:rPr>
    </w:lvl>
    <w:lvl w:ilvl="8" w:tplc="E3DE4330" w:tentative="1">
      <w:start w:val="1"/>
      <w:numFmt w:val="bullet"/>
      <w:lvlText w:val="•"/>
      <w:lvlJc w:val="left"/>
      <w:pPr>
        <w:tabs>
          <w:tab w:val="num" w:pos="6480"/>
        </w:tabs>
        <w:ind w:left="6480" w:hanging="360"/>
      </w:pPr>
      <w:rPr>
        <w:rFonts w:ascii="Arial" w:hAnsi="Arial" w:hint="default"/>
      </w:rPr>
    </w:lvl>
  </w:abstractNum>
  <w:abstractNum w:abstractNumId="3">
    <w:nsid w:val="553D407E"/>
    <w:multiLevelType w:val="hybridMultilevel"/>
    <w:tmpl w:val="B4D85A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6B252A52"/>
    <w:multiLevelType w:val="hybridMultilevel"/>
    <w:tmpl w:val="6BF618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6C0E14DE"/>
    <w:multiLevelType w:val="hybridMultilevel"/>
    <w:tmpl w:val="8BE672B0"/>
    <w:lvl w:ilvl="0" w:tplc="4D8ED098">
      <w:start w:val="1"/>
      <w:numFmt w:val="bullet"/>
      <w:lvlText w:val="•"/>
      <w:lvlJc w:val="left"/>
      <w:pPr>
        <w:tabs>
          <w:tab w:val="num" w:pos="720"/>
        </w:tabs>
        <w:ind w:left="720" w:hanging="360"/>
      </w:pPr>
      <w:rPr>
        <w:rFonts w:ascii="Arial" w:hAnsi="Arial" w:hint="default"/>
      </w:rPr>
    </w:lvl>
    <w:lvl w:ilvl="1" w:tplc="0188FDAC" w:tentative="1">
      <w:start w:val="1"/>
      <w:numFmt w:val="bullet"/>
      <w:lvlText w:val="•"/>
      <w:lvlJc w:val="left"/>
      <w:pPr>
        <w:tabs>
          <w:tab w:val="num" w:pos="1440"/>
        </w:tabs>
        <w:ind w:left="1440" w:hanging="360"/>
      </w:pPr>
      <w:rPr>
        <w:rFonts w:ascii="Arial" w:hAnsi="Arial" w:hint="default"/>
      </w:rPr>
    </w:lvl>
    <w:lvl w:ilvl="2" w:tplc="43AA2F70" w:tentative="1">
      <w:start w:val="1"/>
      <w:numFmt w:val="bullet"/>
      <w:lvlText w:val="•"/>
      <w:lvlJc w:val="left"/>
      <w:pPr>
        <w:tabs>
          <w:tab w:val="num" w:pos="2160"/>
        </w:tabs>
        <w:ind w:left="2160" w:hanging="360"/>
      </w:pPr>
      <w:rPr>
        <w:rFonts w:ascii="Arial" w:hAnsi="Arial" w:hint="default"/>
      </w:rPr>
    </w:lvl>
    <w:lvl w:ilvl="3" w:tplc="6316C312" w:tentative="1">
      <w:start w:val="1"/>
      <w:numFmt w:val="bullet"/>
      <w:lvlText w:val="•"/>
      <w:lvlJc w:val="left"/>
      <w:pPr>
        <w:tabs>
          <w:tab w:val="num" w:pos="2880"/>
        </w:tabs>
        <w:ind w:left="2880" w:hanging="360"/>
      </w:pPr>
      <w:rPr>
        <w:rFonts w:ascii="Arial" w:hAnsi="Arial" w:hint="default"/>
      </w:rPr>
    </w:lvl>
    <w:lvl w:ilvl="4" w:tplc="021C4256" w:tentative="1">
      <w:start w:val="1"/>
      <w:numFmt w:val="bullet"/>
      <w:lvlText w:val="•"/>
      <w:lvlJc w:val="left"/>
      <w:pPr>
        <w:tabs>
          <w:tab w:val="num" w:pos="3600"/>
        </w:tabs>
        <w:ind w:left="3600" w:hanging="360"/>
      </w:pPr>
      <w:rPr>
        <w:rFonts w:ascii="Arial" w:hAnsi="Arial" w:hint="default"/>
      </w:rPr>
    </w:lvl>
    <w:lvl w:ilvl="5" w:tplc="399453C8" w:tentative="1">
      <w:start w:val="1"/>
      <w:numFmt w:val="bullet"/>
      <w:lvlText w:val="•"/>
      <w:lvlJc w:val="left"/>
      <w:pPr>
        <w:tabs>
          <w:tab w:val="num" w:pos="4320"/>
        </w:tabs>
        <w:ind w:left="4320" w:hanging="360"/>
      </w:pPr>
      <w:rPr>
        <w:rFonts w:ascii="Arial" w:hAnsi="Arial" w:hint="default"/>
      </w:rPr>
    </w:lvl>
    <w:lvl w:ilvl="6" w:tplc="773CA3F2" w:tentative="1">
      <w:start w:val="1"/>
      <w:numFmt w:val="bullet"/>
      <w:lvlText w:val="•"/>
      <w:lvlJc w:val="left"/>
      <w:pPr>
        <w:tabs>
          <w:tab w:val="num" w:pos="5040"/>
        </w:tabs>
        <w:ind w:left="5040" w:hanging="360"/>
      </w:pPr>
      <w:rPr>
        <w:rFonts w:ascii="Arial" w:hAnsi="Arial" w:hint="default"/>
      </w:rPr>
    </w:lvl>
    <w:lvl w:ilvl="7" w:tplc="2190E4FA" w:tentative="1">
      <w:start w:val="1"/>
      <w:numFmt w:val="bullet"/>
      <w:lvlText w:val="•"/>
      <w:lvlJc w:val="left"/>
      <w:pPr>
        <w:tabs>
          <w:tab w:val="num" w:pos="5760"/>
        </w:tabs>
        <w:ind w:left="5760" w:hanging="360"/>
      </w:pPr>
      <w:rPr>
        <w:rFonts w:ascii="Arial" w:hAnsi="Arial" w:hint="default"/>
      </w:rPr>
    </w:lvl>
    <w:lvl w:ilvl="8" w:tplc="1178A72E" w:tentative="1">
      <w:start w:val="1"/>
      <w:numFmt w:val="bullet"/>
      <w:lvlText w:val="•"/>
      <w:lvlJc w:val="left"/>
      <w:pPr>
        <w:tabs>
          <w:tab w:val="num" w:pos="6480"/>
        </w:tabs>
        <w:ind w:left="6480" w:hanging="360"/>
      </w:pPr>
      <w:rPr>
        <w:rFonts w:ascii="Arial" w:hAnsi="Arial" w:hint="default"/>
      </w:rPr>
    </w:lvl>
  </w:abstractNum>
  <w:abstractNum w:abstractNumId="6">
    <w:nsid w:val="7F401316"/>
    <w:multiLevelType w:val="hybridMultilevel"/>
    <w:tmpl w:val="B606995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2"/>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AD5"/>
    <w:rsid w:val="000354A1"/>
    <w:rsid w:val="000622CE"/>
    <w:rsid w:val="000D152E"/>
    <w:rsid w:val="001F2B66"/>
    <w:rsid w:val="00246CB2"/>
    <w:rsid w:val="00254544"/>
    <w:rsid w:val="00255E4C"/>
    <w:rsid w:val="0027473D"/>
    <w:rsid w:val="00295F1A"/>
    <w:rsid w:val="002A2E0A"/>
    <w:rsid w:val="002F644B"/>
    <w:rsid w:val="003039DF"/>
    <w:rsid w:val="0033195F"/>
    <w:rsid w:val="00356D97"/>
    <w:rsid w:val="00360E6B"/>
    <w:rsid w:val="00373E2F"/>
    <w:rsid w:val="003F0900"/>
    <w:rsid w:val="00401F4C"/>
    <w:rsid w:val="004A45B2"/>
    <w:rsid w:val="005438B9"/>
    <w:rsid w:val="005F2240"/>
    <w:rsid w:val="005F2F2D"/>
    <w:rsid w:val="006520F4"/>
    <w:rsid w:val="00655575"/>
    <w:rsid w:val="00656DA1"/>
    <w:rsid w:val="00717714"/>
    <w:rsid w:val="00725761"/>
    <w:rsid w:val="007359E7"/>
    <w:rsid w:val="00781809"/>
    <w:rsid w:val="00787506"/>
    <w:rsid w:val="007B5668"/>
    <w:rsid w:val="007F7D9E"/>
    <w:rsid w:val="00806DB9"/>
    <w:rsid w:val="00820A71"/>
    <w:rsid w:val="0085600B"/>
    <w:rsid w:val="00890BF7"/>
    <w:rsid w:val="00896AD5"/>
    <w:rsid w:val="008B7CE0"/>
    <w:rsid w:val="008D123A"/>
    <w:rsid w:val="008F3A2B"/>
    <w:rsid w:val="00922D7C"/>
    <w:rsid w:val="00972A83"/>
    <w:rsid w:val="009D7D52"/>
    <w:rsid w:val="009E6B67"/>
    <w:rsid w:val="009F754E"/>
    <w:rsid w:val="00A10118"/>
    <w:rsid w:val="00A43711"/>
    <w:rsid w:val="00A6687C"/>
    <w:rsid w:val="00A84BF9"/>
    <w:rsid w:val="00AD5D1A"/>
    <w:rsid w:val="00AE5217"/>
    <w:rsid w:val="00B63294"/>
    <w:rsid w:val="00BB5F10"/>
    <w:rsid w:val="00BD164F"/>
    <w:rsid w:val="00BE2167"/>
    <w:rsid w:val="00C84A37"/>
    <w:rsid w:val="00CA22C7"/>
    <w:rsid w:val="00CA42B6"/>
    <w:rsid w:val="00CF4F0E"/>
    <w:rsid w:val="00D1256E"/>
    <w:rsid w:val="00D26D84"/>
    <w:rsid w:val="00D27034"/>
    <w:rsid w:val="00D463A6"/>
    <w:rsid w:val="00D7472B"/>
    <w:rsid w:val="00DB6532"/>
    <w:rsid w:val="00DD0114"/>
    <w:rsid w:val="00DD795B"/>
    <w:rsid w:val="00F25871"/>
    <w:rsid w:val="00F71629"/>
    <w:rsid w:val="00FB5D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B9"/>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6D97"/>
    <w:pPr>
      <w:ind w:leftChars="200" w:left="480"/>
    </w:pPr>
  </w:style>
  <w:style w:type="paragraph" w:styleId="NormalWeb">
    <w:name w:val="Normal (Web)"/>
    <w:basedOn w:val="Normal"/>
    <w:uiPriority w:val="99"/>
    <w:semiHidden/>
    <w:rsid w:val="00717714"/>
    <w:pPr>
      <w:widowControl/>
      <w:spacing w:before="100" w:beforeAutospacing="1" w:after="100" w:afterAutospacing="1"/>
    </w:pPr>
    <w:rPr>
      <w:rFonts w:ascii="新細明體" w:hAnsi="新細明體" w:cs="新細明體"/>
      <w:kern w:val="0"/>
      <w:szCs w:val="24"/>
    </w:rPr>
  </w:style>
  <w:style w:type="table" w:styleId="TableGrid">
    <w:name w:val="Table Grid"/>
    <w:basedOn w:val="TableNormal"/>
    <w:uiPriority w:val="99"/>
    <w:rsid w:val="00972A8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3294"/>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B63294"/>
    <w:rPr>
      <w:rFonts w:cs="Times New Roman"/>
      <w:sz w:val="20"/>
    </w:rPr>
  </w:style>
  <w:style w:type="paragraph" w:styleId="Footer">
    <w:name w:val="footer"/>
    <w:basedOn w:val="Normal"/>
    <w:link w:val="FooterChar"/>
    <w:uiPriority w:val="99"/>
    <w:rsid w:val="00B63294"/>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B63294"/>
    <w:rPr>
      <w:rFonts w:cs="Times New Roman"/>
      <w:sz w:val="20"/>
    </w:rPr>
  </w:style>
  <w:style w:type="paragraph" w:styleId="BalloonText">
    <w:name w:val="Balloon Text"/>
    <w:basedOn w:val="Normal"/>
    <w:link w:val="BalloonTextChar"/>
    <w:uiPriority w:val="99"/>
    <w:semiHidden/>
    <w:rsid w:val="00BB5F10"/>
    <w:rPr>
      <w:rFonts w:ascii="Arial" w:hAnsi="Arial"/>
      <w:sz w:val="18"/>
      <w:szCs w:val="18"/>
    </w:rPr>
  </w:style>
  <w:style w:type="character" w:customStyle="1" w:styleId="BalloonTextChar">
    <w:name w:val="Balloon Text Char"/>
    <w:basedOn w:val="DefaultParagraphFont"/>
    <w:link w:val="BalloonText"/>
    <w:uiPriority w:val="99"/>
    <w:semiHidden/>
    <w:rsid w:val="001519D0"/>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divs>
    <w:div w:id="1904365589">
      <w:marLeft w:val="0"/>
      <w:marRight w:val="0"/>
      <w:marTop w:val="0"/>
      <w:marBottom w:val="0"/>
      <w:divBdr>
        <w:top w:val="none" w:sz="0" w:space="0" w:color="auto"/>
        <w:left w:val="none" w:sz="0" w:space="0" w:color="auto"/>
        <w:bottom w:val="none" w:sz="0" w:space="0" w:color="auto"/>
        <w:right w:val="none" w:sz="0" w:space="0" w:color="auto"/>
      </w:divBdr>
    </w:div>
    <w:div w:id="1904365591">
      <w:marLeft w:val="0"/>
      <w:marRight w:val="0"/>
      <w:marTop w:val="0"/>
      <w:marBottom w:val="0"/>
      <w:divBdr>
        <w:top w:val="none" w:sz="0" w:space="0" w:color="auto"/>
        <w:left w:val="none" w:sz="0" w:space="0" w:color="auto"/>
        <w:bottom w:val="none" w:sz="0" w:space="0" w:color="auto"/>
        <w:right w:val="none" w:sz="0" w:space="0" w:color="auto"/>
      </w:divBdr>
      <w:divsChild>
        <w:div w:id="1904365588">
          <w:marLeft w:val="547"/>
          <w:marRight w:val="0"/>
          <w:marTop w:val="134"/>
          <w:marBottom w:val="0"/>
          <w:divBdr>
            <w:top w:val="none" w:sz="0" w:space="0" w:color="auto"/>
            <w:left w:val="none" w:sz="0" w:space="0" w:color="auto"/>
            <w:bottom w:val="none" w:sz="0" w:space="0" w:color="auto"/>
            <w:right w:val="none" w:sz="0" w:space="0" w:color="auto"/>
          </w:divBdr>
        </w:div>
        <w:div w:id="1904365592">
          <w:marLeft w:val="547"/>
          <w:marRight w:val="0"/>
          <w:marTop w:val="134"/>
          <w:marBottom w:val="0"/>
          <w:divBdr>
            <w:top w:val="none" w:sz="0" w:space="0" w:color="auto"/>
            <w:left w:val="none" w:sz="0" w:space="0" w:color="auto"/>
            <w:bottom w:val="none" w:sz="0" w:space="0" w:color="auto"/>
            <w:right w:val="none" w:sz="0" w:space="0" w:color="auto"/>
          </w:divBdr>
        </w:div>
        <w:div w:id="1904365598">
          <w:marLeft w:val="547"/>
          <w:marRight w:val="0"/>
          <w:marTop w:val="134"/>
          <w:marBottom w:val="0"/>
          <w:divBdr>
            <w:top w:val="none" w:sz="0" w:space="0" w:color="auto"/>
            <w:left w:val="none" w:sz="0" w:space="0" w:color="auto"/>
            <w:bottom w:val="none" w:sz="0" w:space="0" w:color="auto"/>
            <w:right w:val="none" w:sz="0" w:space="0" w:color="auto"/>
          </w:divBdr>
        </w:div>
      </w:divsChild>
    </w:div>
    <w:div w:id="1904365595">
      <w:marLeft w:val="0"/>
      <w:marRight w:val="0"/>
      <w:marTop w:val="0"/>
      <w:marBottom w:val="0"/>
      <w:divBdr>
        <w:top w:val="none" w:sz="0" w:space="0" w:color="auto"/>
        <w:left w:val="none" w:sz="0" w:space="0" w:color="auto"/>
        <w:bottom w:val="none" w:sz="0" w:space="0" w:color="auto"/>
        <w:right w:val="none" w:sz="0" w:space="0" w:color="auto"/>
      </w:divBdr>
    </w:div>
    <w:div w:id="1904365596">
      <w:marLeft w:val="0"/>
      <w:marRight w:val="0"/>
      <w:marTop w:val="0"/>
      <w:marBottom w:val="0"/>
      <w:divBdr>
        <w:top w:val="none" w:sz="0" w:space="0" w:color="auto"/>
        <w:left w:val="none" w:sz="0" w:space="0" w:color="auto"/>
        <w:bottom w:val="none" w:sz="0" w:space="0" w:color="auto"/>
        <w:right w:val="none" w:sz="0" w:space="0" w:color="auto"/>
      </w:divBdr>
      <w:divsChild>
        <w:div w:id="1904365590">
          <w:marLeft w:val="547"/>
          <w:marRight w:val="0"/>
          <w:marTop w:val="134"/>
          <w:marBottom w:val="0"/>
          <w:divBdr>
            <w:top w:val="none" w:sz="0" w:space="0" w:color="auto"/>
            <w:left w:val="none" w:sz="0" w:space="0" w:color="auto"/>
            <w:bottom w:val="none" w:sz="0" w:space="0" w:color="auto"/>
            <w:right w:val="none" w:sz="0" w:space="0" w:color="auto"/>
          </w:divBdr>
        </w:div>
        <w:div w:id="1904365593">
          <w:marLeft w:val="547"/>
          <w:marRight w:val="0"/>
          <w:marTop w:val="134"/>
          <w:marBottom w:val="0"/>
          <w:divBdr>
            <w:top w:val="none" w:sz="0" w:space="0" w:color="auto"/>
            <w:left w:val="none" w:sz="0" w:space="0" w:color="auto"/>
            <w:bottom w:val="none" w:sz="0" w:space="0" w:color="auto"/>
            <w:right w:val="none" w:sz="0" w:space="0" w:color="auto"/>
          </w:divBdr>
        </w:div>
        <w:div w:id="1904365594">
          <w:marLeft w:val="547"/>
          <w:marRight w:val="0"/>
          <w:marTop w:val="134"/>
          <w:marBottom w:val="0"/>
          <w:divBdr>
            <w:top w:val="none" w:sz="0" w:space="0" w:color="auto"/>
            <w:left w:val="none" w:sz="0" w:space="0" w:color="auto"/>
            <w:bottom w:val="none" w:sz="0" w:space="0" w:color="auto"/>
            <w:right w:val="none" w:sz="0" w:space="0" w:color="auto"/>
          </w:divBdr>
        </w:div>
      </w:divsChild>
    </w:div>
    <w:div w:id="1904365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198</TotalTime>
  <Pages>7</Pages>
  <Words>215</Words>
  <Characters>1232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admn</dc:creator>
  <cp:keywords/>
  <dc:description/>
  <cp:lastModifiedBy>asus</cp:lastModifiedBy>
  <cp:revision>48</cp:revision>
  <cp:lastPrinted>2019-03-22T01:21:00Z</cp:lastPrinted>
  <dcterms:created xsi:type="dcterms:W3CDTF">2018-03-06T03:52:00Z</dcterms:created>
  <dcterms:modified xsi:type="dcterms:W3CDTF">2019-03-22T01:21:00Z</dcterms:modified>
</cp:coreProperties>
</file>