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3D" w:rsidRDefault="0033733D" w:rsidP="00E747E2">
      <w:pPr>
        <w:spacing w:line="440" w:lineRule="exact"/>
        <w:ind w:leftChars="58" w:left="139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F05DE2">
        <w:rPr>
          <w:rFonts w:ascii="標楷體" w:eastAsia="標楷體" w:hAnsi="標楷體" w:hint="eastAsia"/>
          <w:b/>
          <w:bCs/>
          <w:sz w:val="32"/>
          <w:szCs w:val="28"/>
        </w:rPr>
        <w:t>後浦十六藝文特區</w:t>
      </w:r>
      <w:r w:rsidR="00563FF4" w:rsidRPr="00F05DE2">
        <w:rPr>
          <w:rFonts w:ascii="標楷體" w:eastAsia="標楷體" w:hAnsi="標楷體" w:hint="eastAsia"/>
          <w:b/>
          <w:bCs/>
          <w:sz w:val="32"/>
          <w:szCs w:val="28"/>
        </w:rPr>
        <w:t>「浦揪</w:t>
      </w:r>
      <w:r w:rsidR="006D1662" w:rsidRPr="00F05DE2">
        <w:rPr>
          <w:rFonts w:ascii="標楷體" w:eastAsia="標楷體" w:hAnsi="標楷體" w:hint="eastAsia"/>
          <w:b/>
          <w:bCs/>
          <w:sz w:val="32"/>
          <w:szCs w:val="28"/>
        </w:rPr>
        <w:t>16新創市集」</w:t>
      </w:r>
      <w:r w:rsidR="004E04EE" w:rsidRPr="00F05DE2">
        <w:rPr>
          <w:rFonts w:ascii="標楷體" w:eastAsia="標楷體" w:hAnsi="標楷體" w:hint="eastAsia"/>
          <w:b/>
          <w:bCs/>
          <w:sz w:val="32"/>
          <w:szCs w:val="28"/>
        </w:rPr>
        <w:t>活動</w:t>
      </w:r>
      <w:r w:rsidR="00F05DE2" w:rsidRPr="00F05DE2">
        <w:rPr>
          <w:rFonts w:ascii="標楷體" w:eastAsia="標楷體" w:hAnsi="標楷體" w:hint="eastAsia"/>
          <w:b/>
          <w:bCs/>
          <w:sz w:val="32"/>
          <w:szCs w:val="28"/>
        </w:rPr>
        <w:t>報名資訊</w:t>
      </w:r>
    </w:p>
    <w:p w:rsidR="00F05DE2" w:rsidRPr="00FF593E" w:rsidRDefault="00F05DE2" w:rsidP="00E747E2">
      <w:pPr>
        <w:spacing w:line="440" w:lineRule="exact"/>
        <w:ind w:leftChars="58" w:left="139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F3A31" w:rsidRPr="0064617D" w:rsidRDefault="00F05DE2" w:rsidP="007F3A31">
      <w:pPr>
        <w:snapToGrid w:val="0"/>
        <w:spacing w:line="440" w:lineRule="exact"/>
        <w:ind w:left="120" w:rightChars="49" w:right="118"/>
        <w:jc w:val="both"/>
        <w:rPr>
          <w:rFonts w:ascii="標楷體" w:eastAsia="標楷體" w:hAnsi="標楷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7F3A31" w:rsidRPr="002B503D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F3A31" w:rsidRPr="002B503D">
        <w:rPr>
          <w:rFonts w:ascii="標楷體" w:eastAsia="標楷體" w:hAnsi="標楷體" w:hint="eastAsia"/>
          <w:b/>
          <w:bCs/>
          <w:kern w:val="0"/>
          <w:sz w:val="28"/>
          <w:szCs w:val="26"/>
        </w:rPr>
        <w:t>創意市集</w:t>
      </w:r>
    </w:p>
    <w:p w:rsidR="007F3A31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期間：</w:t>
      </w:r>
      <w:r w:rsidR="00E227E6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493186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年</w:t>
      </w:r>
      <w:r w:rsidR="00493186">
        <w:rPr>
          <w:rFonts w:ascii="標楷體" w:eastAsia="標楷體" w:hAnsi="標楷體" w:hint="eastAsia"/>
          <w:bCs/>
          <w:kern w:val="0"/>
          <w:sz w:val="26"/>
          <w:szCs w:val="26"/>
        </w:rPr>
        <w:t>3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月</w:t>
      </w:r>
      <w:r w:rsidR="00493186">
        <w:rPr>
          <w:rFonts w:ascii="標楷體" w:eastAsia="標楷體" w:hAnsi="標楷體" w:hint="eastAsia"/>
          <w:bCs/>
          <w:kern w:val="0"/>
          <w:sz w:val="26"/>
          <w:szCs w:val="26"/>
        </w:rPr>
        <w:t>26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日至</w:t>
      </w:r>
      <w:r w:rsidR="00E227E6">
        <w:rPr>
          <w:rFonts w:ascii="標楷體" w:eastAsia="標楷體" w:hAnsi="標楷體" w:hint="eastAsia"/>
          <w:bCs/>
          <w:kern w:val="0"/>
          <w:sz w:val="26"/>
          <w:szCs w:val="26"/>
        </w:rPr>
        <w:t>1</w:t>
      </w:r>
      <w:r w:rsidR="00493186">
        <w:rPr>
          <w:rFonts w:ascii="標楷體" w:eastAsia="標楷體" w:hAnsi="標楷體" w:hint="eastAsia"/>
          <w:bCs/>
          <w:kern w:val="0"/>
          <w:sz w:val="26"/>
          <w:szCs w:val="26"/>
        </w:rPr>
        <w:t>10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年</w:t>
      </w:r>
      <w:r w:rsidR="00493186">
        <w:rPr>
          <w:rFonts w:ascii="標楷體" w:eastAsia="標楷體" w:hAnsi="標楷體" w:hint="eastAsia"/>
          <w:bCs/>
          <w:kern w:val="0"/>
          <w:sz w:val="26"/>
          <w:szCs w:val="26"/>
        </w:rPr>
        <w:t>3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月</w:t>
      </w:r>
      <w:r w:rsidR="00493186">
        <w:rPr>
          <w:rFonts w:ascii="標楷體" w:eastAsia="標楷體" w:hAnsi="標楷體" w:hint="eastAsia"/>
          <w:bCs/>
          <w:kern w:val="0"/>
          <w:sz w:val="26"/>
          <w:szCs w:val="26"/>
        </w:rPr>
        <w:t>28</w:t>
      </w:r>
      <w:r w:rsidRPr="002B503D">
        <w:rPr>
          <w:rFonts w:ascii="標楷體" w:eastAsia="標楷體" w:hAnsi="標楷體"/>
          <w:bCs/>
          <w:kern w:val="0"/>
          <w:sz w:val="26"/>
          <w:szCs w:val="26"/>
        </w:rPr>
        <w:t>日</w:t>
      </w:r>
    </w:p>
    <w:p w:rsidR="005377DC" w:rsidRPr="005377DC" w:rsidRDefault="00493186" w:rsidP="005377DC">
      <w:pPr>
        <w:pStyle w:val="a6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3</w:t>
      </w:r>
      <w:r w:rsidR="005377DC" w:rsidRPr="005377DC">
        <w:rPr>
          <w:rFonts w:ascii="標楷體" w:eastAsia="標楷體" w:hAnsi="標楷體"/>
          <w:bCs/>
          <w:kern w:val="0"/>
          <w:sz w:val="26"/>
          <w:szCs w:val="26"/>
        </w:rPr>
        <w:t>月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26</w:t>
      </w:r>
      <w:r w:rsidR="005377DC" w:rsidRPr="005377DC">
        <w:rPr>
          <w:rFonts w:ascii="標楷體" w:eastAsia="標楷體" w:hAnsi="標楷體"/>
          <w:bCs/>
          <w:kern w:val="0"/>
          <w:sz w:val="26"/>
          <w:szCs w:val="26"/>
        </w:rPr>
        <w:t>日</w:t>
      </w:r>
      <w:r w:rsidR="005377DC">
        <w:rPr>
          <w:rFonts w:ascii="標楷體" w:eastAsia="標楷體" w:hAnsi="標楷體" w:hint="eastAsia"/>
          <w:bCs/>
          <w:kern w:val="0"/>
          <w:sz w:val="26"/>
          <w:szCs w:val="26"/>
        </w:rPr>
        <w:t>晚上</w:t>
      </w:r>
      <w:r w:rsidR="005377DC" w:rsidRPr="005377DC">
        <w:rPr>
          <w:rFonts w:ascii="標楷體" w:eastAsia="標楷體" w:hAnsi="標楷體" w:hint="eastAsia"/>
          <w:bCs/>
          <w:kern w:val="0"/>
          <w:sz w:val="26"/>
          <w:szCs w:val="26"/>
        </w:rPr>
        <w:t>18時至21時</w:t>
      </w:r>
      <w:r w:rsidR="005377DC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(</w:t>
      </w:r>
      <w:r w:rsidR="005377D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攤商請於17:</w:t>
      </w:r>
      <w:r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</w:t>
      </w:r>
      <w:r w:rsidR="005377D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0前至活動現場報到</w:t>
      </w:r>
      <w:r w:rsidR="005377DC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)</w:t>
      </w:r>
    </w:p>
    <w:p w:rsidR="005377DC" w:rsidRPr="005377DC" w:rsidRDefault="00493186" w:rsidP="005377DC">
      <w:pPr>
        <w:pStyle w:val="a6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3</w:t>
      </w:r>
      <w:r w:rsidR="005377DC" w:rsidRPr="002B503D">
        <w:rPr>
          <w:rFonts w:ascii="標楷體" w:eastAsia="標楷體" w:hAnsi="標楷體"/>
          <w:bCs/>
          <w:kern w:val="0"/>
          <w:sz w:val="26"/>
          <w:szCs w:val="26"/>
        </w:rPr>
        <w:t>月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27</w:t>
      </w:r>
      <w:r w:rsidR="005377DC">
        <w:rPr>
          <w:rFonts w:ascii="標楷體" w:eastAsia="標楷體" w:hAnsi="標楷體" w:hint="eastAsia"/>
          <w:bCs/>
          <w:kern w:val="0"/>
          <w:sz w:val="26"/>
          <w:szCs w:val="26"/>
        </w:rPr>
        <w:t>日至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3</w:t>
      </w:r>
      <w:r w:rsidR="005377DC">
        <w:rPr>
          <w:rFonts w:ascii="標楷體" w:eastAsia="標楷體" w:hAnsi="標楷體" w:hint="eastAsia"/>
          <w:bCs/>
          <w:kern w:val="0"/>
          <w:sz w:val="26"/>
          <w:szCs w:val="26"/>
        </w:rPr>
        <w:t>月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28</w:t>
      </w:r>
      <w:r w:rsidR="005377DC" w:rsidRPr="002B503D">
        <w:rPr>
          <w:rFonts w:ascii="標楷體" w:eastAsia="標楷體" w:hAnsi="標楷體"/>
          <w:bCs/>
          <w:kern w:val="0"/>
          <w:sz w:val="26"/>
          <w:szCs w:val="26"/>
        </w:rPr>
        <w:t>日</w:t>
      </w:r>
      <w:r w:rsidR="005377DC">
        <w:rPr>
          <w:rFonts w:ascii="標楷體" w:eastAsia="標楷體" w:hAnsi="標楷體" w:hint="eastAsia"/>
          <w:bCs/>
          <w:kern w:val="0"/>
          <w:sz w:val="26"/>
          <w:szCs w:val="26"/>
        </w:rPr>
        <w:t>下午15時至21時</w:t>
      </w:r>
      <w:r w:rsidR="005377DC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(</w:t>
      </w:r>
      <w:r w:rsidR="005377D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攤商請於14:</w:t>
      </w:r>
      <w:r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</w:t>
      </w:r>
      <w:r w:rsidR="005377DC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0前至活動現場報到</w:t>
      </w:r>
      <w:r w:rsidR="005377DC" w:rsidRPr="0082285A">
        <w:rPr>
          <w:rFonts w:ascii="標楷體" w:eastAsia="標楷體" w:hAnsi="標楷體" w:hint="eastAsia"/>
          <w:b/>
          <w:bCs/>
          <w:color w:val="C0504D" w:themeColor="accent2"/>
          <w:kern w:val="0"/>
          <w:sz w:val="26"/>
          <w:szCs w:val="26"/>
        </w:rPr>
        <w:t>)</w:t>
      </w:r>
    </w:p>
    <w:p w:rsidR="005377DC" w:rsidRDefault="007F3A31" w:rsidP="005377D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場所：</w:t>
      </w:r>
      <w:r w:rsidR="005377DC" w:rsidRPr="005377DC">
        <w:rPr>
          <w:rFonts w:ascii="標楷體" w:eastAsia="標楷體" w:hAnsi="標楷體" w:hint="eastAsia"/>
          <w:bCs/>
          <w:kern w:val="0"/>
          <w:sz w:val="26"/>
          <w:szCs w:val="26"/>
        </w:rPr>
        <w:t>金門縣金城鎮莒光路112號(後浦十六藝文特區)</w:t>
      </w:r>
    </w:p>
    <w:p w:rsidR="007F3A31" w:rsidRPr="005377DC" w:rsidRDefault="007F3A31" w:rsidP="005377D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5377DC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市集場次</w:t>
      </w:r>
      <w:r w:rsidRPr="005377DC">
        <w:rPr>
          <w:rFonts w:ascii="標楷體" w:eastAsia="標楷體" w:hAnsi="標楷體"/>
          <w:b/>
          <w:bCs/>
          <w:kern w:val="0"/>
          <w:sz w:val="26"/>
          <w:szCs w:val="26"/>
        </w:rPr>
        <w:t>：</w:t>
      </w:r>
      <w:r w:rsidRPr="005377DC">
        <w:rPr>
          <w:rFonts w:ascii="標楷體" w:eastAsia="標楷體" w:hAnsi="標楷體" w:hint="eastAsia"/>
          <w:bCs/>
          <w:kern w:val="0"/>
          <w:sz w:val="26"/>
          <w:szCs w:val="26"/>
        </w:rPr>
        <w:t>逢天候不佳及現場不具活動條件等因素，主辦單位可</w:t>
      </w:r>
      <w:r w:rsidR="00F4436A" w:rsidRPr="005377DC">
        <w:rPr>
          <w:rFonts w:ascii="標楷體" w:eastAsia="標楷體" w:hAnsi="標楷體" w:hint="eastAsia"/>
          <w:bCs/>
          <w:kern w:val="0"/>
          <w:sz w:val="26"/>
          <w:szCs w:val="26"/>
        </w:rPr>
        <w:t>直接</w:t>
      </w:r>
      <w:r w:rsidRPr="005377DC">
        <w:rPr>
          <w:rFonts w:ascii="標楷體" w:eastAsia="標楷體" w:hAnsi="標楷體" w:hint="eastAsia"/>
          <w:bCs/>
          <w:kern w:val="0"/>
          <w:sz w:val="26"/>
          <w:szCs w:val="26"/>
        </w:rPr>
        <w:t>取消活動。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市集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內容：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具文創商品、手做商品、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小農產品</w:t>
      </w:r>
      <w:r w:rsidRPr="002B503D">
        <w:rPr>
          <w:rFonts w:ascii="標楷體" w:eastAsia="標楷體" w:hAnsi="標楷體" w:hint="eastAsia"/>
          <w:bCs/>
          <w:kern w:val="0"/>
          <w:sz w:val="26"/>
          <w:szCs w:val="26"/>
        </w:rPr>
        <w:t>、手作輕食、設計單品等。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攤位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規格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〈</w:t>
      </w:r>
      <w:r w:rsidR="000F702A">
        <w:rPr>
          <w:rFonts w:ascii="標楷體" w:eastAsia="標楷體" w:hAnsi="標楷體" w:hint="eastAsia"/>
          <w:b/>
          <w:bCs/>
          <w:kern w:val="0"/>
          <w:sz w:val="26"/>
          <w:szCs w:val="26"/>
        </w:rPr>
        <w:t>長20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0x</w:t>
      </w:r>
      <w:r w:rsidR="000F702A">
        <w:rPr>
          <w:rFonts w:ascii="標楷體" w:eastAsia="標楷體" w:hAnsi="標楷體" w:hint="eastAsia"/>
          <w:b/>
          <w:bCs/>
          <w:kern w:val="0"/>
          <w:sz w:val="26"/>
          <w:szCs w:val="26"/>
        </w:rPr>
        <w:t>寬11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0〉</w:t>
      </w:r>
      <w:r w:rsidRPr="002B503D">
        <w:rPr>
          <w:rFonts w:ascii="標楷體" w:eastAsia="標楷體" w:hAnsi="標楷體"/>
          <w:b/>
          <w:bCs/>
          <w:kern w:val="0"/>
          <w:sz w:val="26"/>
          <w:szCs w:val="26"/>
        </w:rPr>
        <w:t>：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附桌</w:t>
      </w:r>
      <w:r w:rsidR="00F4436A">
        <w:rPr>
          <w:rFonts w:ascii="標楷體" w:eastAsia="標楷體" w:hAnsi="標楷體" w:hint="eastAsia"/>
          <w:b/>
          <w:bCs/>
          <w:kern w:val="0"/>
          <w:sz w:val="26"/>
          <w:szCs w:val="26"/>
        </w:rPr>
        <w:t>*1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椅</w:t>
      </w:r>
      <w:r w:rsidR="00F4436A">
        <w:rPr>
          <w:rFonts w:ascii="標楷體" w:eastAsia="標楷體" w:hAnsi="標楷體" w:hint="eastAsia"/>
          <w:b/>
          <w:bCs/>
          <w:kern w:val="0"/>
          <w:sz w:val="26"/>
          <w:szCs w:val="26"/>
        </w:rPr>
        <w:t>*2</w:t>
      </w:r>
      <w:r w:rsidRPr="002B503D">
        <w:rPr>
          <w:rFonts w:ascii="標楷體" w:eastAsia="標楷體" w:hAnsi="標楷體" w:hint="eastAsia"/>
          <w:b/>
          <w:bCs/>
          <w:kern w:val="0"/>
          <w:sz w:val="26"/>
          <w:szCs w:val="26"/>
        </w:rPr>
        <w:t>、110V電力插座（一攤位1個）。</w:t>
      </w:r>
    </w:p>
    <w:p w:rsidR="007F3A31" w:rsidRPr="002B503D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2B503D">
        <w:rPr>
          <w:rFonts w:ascii="標楷體" w:eastAsia="標楷體" w:hAnsi="標楷體" w:hint="eastAsia"/>
          <w:b/>
          <w:kern w:val="0"/>
          <w:sz w:val="26"/>
          <w:szCs w:val="26"/>
        </w:rPr>
        <w:t>攤位租金：免</w:t>
      </w:r>
      <w:r w:rsidRPr="002B503D">
        <w:rPr>
          <w:rFonts w:ascii="標楷體" w:eastAsia="標楷體" w:hAnsi="標楷體" w:cs="新細明體"/>
          <w:b/>
          <w:kern w:val="0"/>
          <w:sz w:val="26"/>
          <w:szCs w:val="26"/>
        </w:rPr>
        <w:t>費</w:t>
      </w:r>
      <w:r w:rsidRPr="002B503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</w:t>
      </w:r>
      <w:r w:rsidRPr="002B503D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Pr="002B503D">
        <w:rPr>
          <w:rFonts w:ascii="標楷體" w:eastAsia="標楷體" w:hAnsi="標楷體" w:cs="新細明體" w:hint="eastAsia"/>
          <w:kern w:val="0"/>
          <w:sz w:val="26"/>
          <w:szCs w:val="26"/>
        </w:rPr>
        <w:t>錄取後未到者，列入違規名單</w:t>
      </w:r>
      <w:r w:rsidRPr="002B503D">
        <w:rPr>
          <w:rFonts w:ascii="標楷體" w:eastAsia="標楷體" w:hAnsi="標楷體" w:cs="新細明體"/>
          <w:kern w:val="0"/>
          <w:sz w:val="26"/>
          <w:szCs w:val="26"/>
        </w:rPr>
        <w:t>)</w:t>
      </w:r>
    </w:p>
    <w:p w:rsidR="007F3A31" w:rsidRPr="0082285A" w:rsidRDefault="007F3A31" w:rsidP="007F3A31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Cs/>
          <w:color w:val="C0504D" w:themeColor="accent2"/>
          <w:kern w:val="0"/>
          <w:sz w:val="26"/>
          <w:szCs w:val="26"/>
        </w:rPr>
      </w:pPr>
      <w:r w:rsidRPr="0082285A">
        <w:rPr>
          <w:rFonts w:ascii="標楷體" w:eastAsia="標楷體" w:hAnsi="標楷體" w:hint="eastAsia"/>
          <w:b/>
          <w:color w:val="C0504D" w:themeColor="accent2"/>
          <w:kern w:val="0"/>
          <w:sz w:val="26"/>
          <w:szCs w:val="26"/>
        </w:rPr>
        <w:t>攤位清潔費：300元。</w:t>
      </w:r>
    </w:p>
    <w:p w:rsidR="0009560C" w:rsidRPr="0009560C" w:rsidRDefault="007F3A31" w:rsidP="0009560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09560C">
        <w:rPr>
          <w:rFonts w:ascii="標楷體" w:eastAsia="標楷體" w:hAnsi="標楷體" w:hint="eastAsia"/>
          <w:b/>
          <w:kern w:val="0"/>
          <w:sz w:val="26"/>
          <w:szCs w:val="26"/>
        </w:rPr>
        <w:t>攤商補助：</w:t>
      </w:r>
    </w:p>
    <w:p w:rsidR="00537D28" w:rsidRPr="00537D28" w:rsidRDefault="00537D28" w:rsidP="0009560C">
      <w:pPr>
        <w:pStyle w:val="a6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FF0000"/>
          <w:kern w:val="0"/>
          <w:sz w:val="26"/>
          <w:szCs w:val="26"/>
        </w:rPr>
        <w:t>補助對象；</w:t>
      </w:r>
    </w:p>
    <w:p w:rsidR="0009560C" w:rsidRDefault="00537D28" w:rsidP="00537D28">
      <w:pPr>
        <w:pStyle w:val="a6"/>
        <w:numPr>
          <w:ilvl w:val="0"/>
          <w:numId w:val="15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FF0000"/>
          <w:kern w:val="0"/>
          <w:sz w:val="26"/>
          <w:szCs w:val="26"/>
        </w:rPr>
        <w:t>非金門籍</w:t>
      </w:r>
      <w:r w:rsidR="000F702A">
        <w:rPr>
          <w:rFonts w:ascii="標楷體" w:eastAsia="標楷體" w:hAnsi="標楷體" w:hint="eastAsia"/>
          <w:color w:val="FF0000"/>
          <w:kern w:val="0"/>
          <w:sz w:val="26"/>
          <w:szCs w:val="26"/>
        </w:rPr>
        <w:t>台灣</w:t>
      </w:r>
      <w:r w:rsidR="0009560C"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攤商</w:t>
      </w:r>
      <w:r w:rsidR="0009560C" w:rsidRPr="00D8258F">
        <w:rPr>
          <w:rFonts w:ascii="標楷體" w:eastAsia="標楷體" w:hAnsi="標楷體" w:hint="eastAsia"/>
          <w:kern w:val="0"/>
          <w:sz w:val="26"/>
          <w:szCs w:val="26"/>
        </w:rPr>
        <w:t>來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往乙次的交通費用以</w:t>
      </w:r>
      <w:bookmarkStart w:id="0" w:name="_GoBack"/>
      <w:bookmarkEnd w:id="0"/>
      <w:r w:rsidR="00F4436A">
        <w:rPr>
          <w:rFonts w:ascii="標楷體" w:eastAsia="標楷體" w:hAnsi="標楷體" w:hint="eastAsia"/>
          <w:kern w:val="0"/>
          <w:sz w:val="26"/>
          <w:szCs w:val="26"/>
        </w:rPr>
        <w:t>及活動期間住宿費用(</w:t>
      </w:r>
      <w:r w:rsidR="00493186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/</w:t>
      </w:r>
      <w:r w:rsidR="00493186">
        <w:rPr>
          <w:rFonts w:ascii="標楷體" w:eastAsia="標楷體" w:hAnsi="標楷體" w:hint="eastAsia"/>
          <w:kern w:val="0"/>
          <w:sz w:val="26"/>
          <w:szCs w:val="26"/>
        </w:rPr>
        <w:t>26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-</w:t>
      </w:r>
      <w:r w:rsidR="00493186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/</w:t>
      </w:r>
      <w:r w:rsidR="00493186">
        <w:rPr>
          <w:rFonts w:ascii="標楷體" w:eastAsia="標楷體" w:hAnsi="標楷體" w:hint="eastAsia"/>
          <w:kern w:val="0"/>
          <w:sz w:val="26"/>
          <w:szCs w:val="26"/>
        </w:rPr>
        <w:t>28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三個晚上)，交通及住宿費實支實付，住宿</w:t>
      </w:r>
      <w:r w:rsidR="0009560C" w:rsidRPr="00D8258F">
        <w:rPr>
          <w:rFonts w:ascii="標楷體" w:eastAsia="標楷體" w:hAnsi="標楷體" w:hint="eastAsia"/>
          <w:kern w:val="0"/>
          <w:sz w:val="26"/>
          <w:szCs w:val="26"/>
        </w:rPr>
        <w:t>費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用</w:t>
      </w:r>
      <w:r w:rsidR="0009560C" w:rsidRPr="00D8258F">
        <w:rPr>
          <w:rFonts w:ascii="標楷體" w:eastAsia="標楷體" w:hAnsi="標楷體" w:hint="eastAsia"/>
          <w:kern w:val="0"/>
          <w:sz w:val="26"/>
          <w:szCs w:val="26"/>
        </w:rPr>
        <w:t>一天最高補助</w:t>
      </w:r>
      <w:r w:rsidR="00EB44C0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09560C" w:rsidRPr="00D8258F">
        <w:rPr>
          <w:rFonts w:ascii="標楷體" w:eastAsia="標楷體" w:hAnsi="標楷體" w:hint="eastAsia"/>
          <w:kern w:val="0"/>
          <w:sz w:val="26"/>
          <w:szCs w:val="26"/>
        </w:rPr>
        <w:t>,</w:t>
      </w:r>
      <w:r w:rsidR="00EB44C0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09560C" w:rsidRPr="00D8258F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元，一個</w:t>
      </w:r>
      <w:r w:rsidR="00C91BBD">
        <w:rPr>
          <w:rFonts w:ascii="標楷體" w:eastAsia="標楷體" w:hAnsi="標楷體" w:hint="eastAsia"/>
          <w:kern w:val="0"/>
          <w:sz w:val="26"/>
          <w:szCs w:val="26"/>
        </w:rPr>
        <w:t>攤位</w:t>
      </w:r>
      <w:r w:rsidR="00F4436A">
        <w:rPr>
          <w:rFonts w:ascii="標楷體" w:eastAsia="標楷體" w:hAnsi="標楷體" w:hint="eastAsia"/>
          <w:kern w:val="0"/>
          <w:sz w:val="26"/>
          <w:szCs w:val="26"/>
        </w:rPr>
        <w:t>限補助一人</w:t>
      </w:r>
      <w:r w:rsidR="0009560C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537D28" w:rsidRDefault="00537D28" w:rsidP="00537D28">
      <w:pPr>
        <w:pStyle w:val="a6"/>
        <w:numPr>
          <w:ilvl w:val="0"/>
          <w:numId w:val="15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FF0000"/>
          <w:kern w:val="0"/>
          <w:sz w:val="26"/>
          <w:szCs w:val="26"/>
        </w:rPr>
        <w:t>金門籍長住台灣攤商</w:t>
      </w:r>
      <w:r w:rsidRPr="00537D2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來往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乙</w:t>
      </w:r>
      <w:r w:rsidRPr="00537D2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次的交通費用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，交通費用實支實付，一個攤位限補助一人，無提供住宿補助。</w:t>
      </w:r>
    </w:p>
    <w:p w:rsidR="0009560C" w:rsidRPr="0009560C" w:rsidRDefault="00537D28" w:rsidP="0009560C">
      <w:pPr>
        <w:pStyle w:val="a6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FF0000"/>
          <w:kern w:val="0"/>
          <w:sz w:val="26"/>
          <w:szCs w:val="26"/>
        </w:rPr>
        <w:t>補助請款資料請於</w:t>
      </w:r>
      <w:r w:rsidR="00DA56F5">
        <w:rPr>
          <w:rFonts w:ascii="標楷體" w:eastAsia="標楷體" w:hAnsi="標楷體" w:hint="eastAsia"/>
          <w:color w:val="FF0000"/>
          <w:kern w:val="0"/>
          <w:sz w:val="26"/>
          <w:szCs w:val="26"/>
        </w:rPr>
        <w:t>4/1前提供給</w:t>
      </w:r>
      <w:r w:rsidR="0009560C"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主辦單位，若</w:t>
      </w:r>
      <w:r w:rsidR="00DA56F5">
        <w:rPr>
          <w:rFonts w:ascii="標楷體" w:eastAsia="標楷體" w:hAnsi="標楷體" w:hint="eastAsia"/>
          <w:color w:val="FF0000"/>
          <w:kern w:val="0"/>
          <w:sz w:val="26"/>
          <w:szCs w:val="26"/>
        </w:rPr>
        <w:t>逾期</w:t>
      </w:r>
      <w:r w:rsidR="0009560C" w:rsidRPr="00226705">
        <w:rPr>
          <w:rFonts w:ascii="標楷體" w:eastAsia="標楷體" w:hAnsi="標楷體" w:hint="eastAsia"/>
          <w:color w:val="FF0000"/>
          <w:kern w:val="0"/>
          <w:sz w:val="26"/>
          <w:szCs w:val="26"/>
        </w:rPr>
        <w:t>視同放棄補助資格</w:t>
      </w:r>
      <w:r w:rsidR="00DA56F5">
        <w:rPr>
          <w:rFonts w:ascii="標楷體" w:eastAsia="標楷體" w:hAnsi="標楷體" w:hint="eastAsia"/>
          <w:kern w:val="0"/>
          <w:sz w:val="26"/>
          <w:szCs w:val="26"/>
        </w:rPr>
        <w:t>〈請款資料：來回機票票根</w:t>
      </w:r>
      <w:r w:rsidR="0009560C" w:rsidRPr="0009560C">
        <w:rPr>
          <w:rFonts w:ascii="標楷體" w:eastAsia="標楷體" w:hAnsi="標楷體" w:hint="eastAsia"/>
          <w:kern w:val="0"/>
          <w:sz w:val="26"/>
          <w:szCs w:val="26"/>
        </w:rPr>
        <w:t>及住宿收據</w:t>
      </w:r>
      <w:r w:rsidR="003262D4">
        <w:rPr>
          <w:rFonts w:ascii="標楷體" w:eastAsia="標楷體" w:hAnsi="標楷體" w:hint="eastAsia"/>
          <w:kern w:val="0"/>
          <w:sz w:val="26"/>
          <w:szCs w:val="26"/>
        </w:rPr>
        <w:t>或發票</w:t>
      </w:r>
      <w:r w:rsidR="0009560C" w:rsidRPr="0009560C">
        <w:rPr>
          <w:rFonts w:ascii="標楷體" w:eastAsia="標楷體" w:hAnsi="標楷體" w:hint="eastAsia"/>
          <w:kern w:val="0"/>
          <w:sz w:val="26"/>
          <w:szCs w:val="26"/>
        </w:rPr>
        <w:t>正本〉</w:t>
      </w:r>
      <w:r w:rsidR="0009560C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7F3A31" w:rsidRPr="0009560C" w:rsidRDefault="007F3A31" w:rsidP="0009560C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09560C">
        <w:rPr>
          <w:rFonts w:ascii="標楷體" w:eastAsia="標楷體" w:hAnsi="標楷體" w:hint="eastAsia"/>
          <w:b/>
          <w:sz w:val="26"/>
          <w:szCs w:val="26"/>
        </w:rPr>
        <w:t>注意事項：</w:t>
      </w:r>
    </w:p>
    <w:p w:rsidR="007F3A31" w:rsidRDefault="00C51D83" w:rsidP="007F3A31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活動期間，若未來電告知情形下，活動開始未到者</w:t>
      </w:r>
      <w:r w:rsidR="003262D4">
        <w:rPr>
          <w:rFonts w:ascii="標楷體" w:eastAsia="標楷體" w:hAnsi="標楷體" w:hint="eastAsia"/>
          <w:sz w:val="26"/>
          <w:szCs w:val="26"/>
        </w:rPr>
        <w:t>或活動期間早退者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將把攤位提供給後補團體，並終止參與本專案活動資格。</w:t>
      </w:r>
    </w:p>
    <w:p w:rsidR="007F3A31" w:rsidRDefault="007F3A31" w:rsidP="007F3A31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 w:rsidRPr="002B503D">
        <w:rPr>
          <w:rFonts w:ascii="標楷體" w:eastAsia="標楷體" w:hAnsi="標楷體" w:hint="eastAsia"/>
          <w:sz w:val="26"/>
          <w:szCs w:val="26"/>
        </w:rPr>
        <w:t>擺攤內容與活動規格不適，</w:t>
      </w:r>
      <w:r>
        <w:rPr>
          <w:rFonts w:ascii="標楷體" w:eastAsia="標楷體" w:hAnsi="標楷體" w:hint="eastAsia"/>
          <w:sz w:val="26"/>
          <w:szCs w:val="26"/>
        </w:rPr>
        <w:t>金城鎮公所</w:t>
      </w:r>
      <w:r w:rsidRPr="002B503D">
        <w:rPr>
          <w:rFonts w:ascii="標楷體" w:eastAsia="標楷體" w:hAnsi="標楷體" w:hint="eastAsia"/>
          <w:sz w:val="26"/>
          <w:szCs w:val="26"/>
        </w:rPr>
        <w:t>有權立即終止合作關係。</w:t>
      </w:r>
    </w:p>
    <w:p w:rsidR="006B7334" w:rsidRPr="006B7334" w:rsidRDefault="006B7334" w:rsidP="006B7334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 w:rsidRPr="006B7334">
        <w:rPr>
          <w:rFonts w:ascii="標楷體" w:eastAsia="標楷體" w:hAnsi="標楷體" w:hint="eastAsia"/>
          <w:sz w:val="26"/>
          <w:szCs w:val="26"/>
        </w:rPr>
        <w:t>本案攤商進駐位置由主辦單位依整體攤商商品種類規劃。</w:t>
      </w:r>
    </w:p>
    <w:p w:rsidR="004540C9" w:rsidRDefault="003D16DA" w:rsidP="004540C9">
      <w:pPr>
        <w:numPr>
          <w:ilvl w:val="0"/>
          <w:numId w:val="4"/>
        </w:numPr>
        <w:spacing w:line="460" w:lineRule="exact"/>
        <w:ind w:left="1741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如要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使用高功率電器設備(暖爐，電磁爐，電湯匙，咖啡壺等加熱設備)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="006B7334">
        <w:rPr>
          <w:rFonts w:ascii="標楷體" w:eastAsia="標楷體" w:hAnsi="標楷體" w:hint="eastAsia"/>
          <w:sz w:val="26"/>
          <w:szCs w:val="26"/>
        </w:rPr>
        <w:t>提前告知主辦單位，</w:t>
      </w:r>
      <w:r w:rsidR="007F3A31" w:rsidRPr="002B503D">
        <w:rPr>
          <w:rFonts w:ascii="標楷體" w:eastAsia="標楷體" w:hAnsi="標楷體" w:hint="eastAsia"/>
          <w:sz w:val="26"/>
          <w:szCs w:val="26"/>
        </w:rPr>
        <w:t>若任意使用造成電力負載須賠償所有廠商損失。</w:t>
      </w:r>
    </w:p>
    <w:p w:rsidR="00B638CB" w:rsidRPr="002B503D" w:rsidRDefault="00B638CB" w:rsidP="00B638CB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2B503D">
        <w:rPr>
          <w:rFonts w:ascii="標楷體" w:eastAsia="標楷體" w:hAnsi="標楷體" w:hint="eastAsia"/>
          <w:b/>
          <w:bCs/>
          <w:sz w:val="26"/>
          <w:szCs w:val="26"/>
        </w:rPr>
        <w:t>報名資訊</w:t>
      </w:r>
      <w:r w:rsidRPr="002B503D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B638CB" w:rsidRPr="00B638CB" w:rsidRDefault="00B638CB" w:rsidP="00B638CB">
      <w:pPr>
        <w:pStyle w:val="a6"/>
        <w:numPr>
          <w:ilvl w:val="0"/>
          <w:numId w:val="11"/>
        </w:numPr>
        <w:spacing w:line="440" w:lineRule="exact"/>
        <w:ind w:leftChars="0" w:hanging="357"/>
        <w:rPr>
          <w:rFonts w:ascii="標楷體" w:eastAsia="標楷體" w:hAnsi="標楷體"/>
          <w:sz w:val="26"/>
          <w:szCs w:val="26"/>
        </w:rPr>
      </w:pPr>
      <w:r w:rsidRPr="002B503D">
        <w:rPr>
          <w:rFonts w:ascii="標楷體" w:eastAsia="標楷體" w:hAnsi="標楷體" w:hint="eastAsia"/>
          <w:sz w:val="26"/>
          <w:szCs w:val="26"/>
        </w:rPr>
        <w:t>即日起至</w:t>
      </w:r>
      <w:r w:rsidR="000F702A">
        <w:rPr>
          <w:rFonts w:ascii="標楷體" w:eastAsia="標楷體" w:hAnsi="標楷體" w:hint="eastAsia"/>
          <w:sz w:val="26"/>
          <w:szCs w:val="26"/>
        </w:rPr>
        <w:t>1</w:t>
      </w:r>
      <w:r w:rsidR="00DA56F5">
        <w:rPr>
          <w:rFonts w:ascii="標楷體" w:eastAsia="標楷體" w:hAnsi="標楷體" w:hint="eastAsia"/>
          <w:sz w:val="26"/>
          <w:szCs w:val="26"/>
        </w:rPr>
        <w:t>10</w:t>
      </w:r>
      <w:r w:rsidRPr="002B503D">
        <w:rPr>
          <w:rFonts w:ascii="標楷體" w:eastAsia="標楷體" w:hAnsi="標楷體" w:hint="eastAsia"/>
          <w:sz w:val="26"/>
          <w:szCs w:val="26"/>
        </w:rPr>
        <w:t>年</w:t>
      </w:r>
      <w:r w:rsidR="00DA56F5">
        <w:rPr>
          <w:rFonts w:ascii="標楷體" w:eastAsia="標楷體" w:hAnsi="標楷體" w:hint="eastAsia"/>
          <w:sz w:val="26"/>
          <w:szCs w:val="26"/>
        </w:rPr>
        <w:t>3</w:t>
      </w:r>
      <w:r w:rsidRPr="002B503D">
        <w:rPr>
          <w:rFonts w:ascii="標楷體" w:eastAsia="標楷體" w:hAnsi="標楷體" w:hint="eastAsia"/>
          <w:sz w:val="26"/>
          <w:szCs w:val="26"/>
        </w:rPr>
        <w:t>月</w:t>
      </w:r>
      <w:r w:rsidR="00DA56F5">
        <w:rPr>
          <w:rFonts w:ascii="標楷體" w:eastAsia="標楷體" w:hAnsi="標楷體" w:hint="eastAsia"/>
          <w:sz w:val="26"/>
          <w:szCs w:val="26"/>
        </w:rPr>
        <w:t>10</w:t>
      </w:r>
      <w:r w:rsidR="007A0EF4">
        <w:rPr>
          <w:rFonts w:ascii="標楷體" w:eastAsia="標楷體" w:hAnsi="標楷體" w:hint="eastAsia"/>
          <w:sz w:val="26"/>
          <w:szCs w:val="26"/>
        </w:rPr>
        <w:t>日〈</w:t>
      </w:r>
      <w:r w:rsidR="00DA56F5">
        <w:rPr>
          <w:rFonts w:ascii="標楷體" w:eastAsia="標楷體" w:hAnsi="標楷體" w:hint="eastAsia"/>
          <w:sz w:val="26"/>
          <w:szCs w:val="26"/>
        </w:rPr>
        <w:t>三</w:t>
      </w:r>
      <w:r w:rsidRPr="002B503D">
        <w:rPr>
          <w:rFonts w:ascii="標楷體" w:eastAsia="標楷體" w:hAnsi="標楷體" w:hint="eastAsia"/>
          <w:sz w:val="26"/>
          <w:szCs w:val="26"/>
        </w:rPr>
        <w:t>〉下午</w:t>
      </w:r>
      <w:r w:rsidR="000C4AFA">
        <w:rPr>
          <w:rFonts w:ascii="標楷體" w:eastAsia="標楷體" w:hAnsi="標楷體" w:hint="eastAsia"/>
          <w:sz w:val="26"/>
          <w:szCs w:val="26"/>
        </w:rPr>
        <w:t>五時</w:t>
      </w:r>
      <w:r>
        <w:rPr>
          <w:rFonts w:ascii="標楷體" w:eastAsia="標楷體" w:hAnsi="標楷體" w:hint="eastAsia"/>
          <w:sz w:val="26"/>
          <w:szCs w:val="26"/>
        </w:rPr>
        <w:t>前於e-mail</w:t>
      </w:r>
      <w:r w:rsidRPr="002B503D">
        <w:rPr>
          <w:rFonts w:ascii="標楷體" w:eastAsia="標楷體" w:hAnsi="標楷體" w:hint="eastAsia"/>
          <w:sz w:val="26"/>
          <w:szCs w:val="26"/>
        </w:rPr>
        <w:t>報名即可。</w:t>
      </w:r>
      <w:r w:rsidRPr="00B638CB">
        <w:rPr>
          <w:rFonts w:ascii="標楷體" w:eastAsia="標楷體" w:hAnsi="標楷體" w:hint="eastAsia"/>
          <w:sz w:val="26"/>
          <w:szCs w:val="26"/>
        </w:rPr>
        <w:t>(觀光課</w:t>
      </w:r>
      <w:r>
        <w:rPr>
          <w:rFonts w:ascii="標楷體" w:eastAsia="標楷體" w:hAnsi="標楷體" w:hint="eastAsia"/>
          <w:sz w:val="26"/>
          <w:szCs w:val="26"/>
        </w:rPr>
        <w:t>陳小姐</w:t>
      </w:r>
      <w:hyperlink r:id="rId7" w:history="1">
        <w:r w:rsidR="00630E77" w:rsidRPr="00A63445">
          <w:rPr>
            <w:rStyle w:val="ad"/>
            <w:rFonts w:ascii="標楷體" w:eastAsia="標楷體" w:hAnsi="標楷體" w:hint="eastAsia"/>
            <w:sz w:val="26"/>
            <w:szCs w:val="26"/>
          </w:rPr>
          <w:t>信箱：ef060293@gmail.com</w:t>
        </w:r>
      </w:hyperlink>
      <w:r w:rsidRPr="00B638CB">
        <w:rPr>
          <w:rFonts w:ascii="標楷體" w:eastAsia="標楷體" w:hAnsi="標楷體" w:hint="eastAsia"/>
          <w:sz w:val="26"/>
          <w:szCs w:val="26"/>
        </w:rPr>
        <w:t>)</w:t>
      </w:r>
    </w:p>
    <w:p w:rsidR="00B638CB" w:rsidRDefault="00B638CB" w:rsidP="00B638CB">
      <w:pPr>
        <w:pStyle w:val="a6"/>
        <w:numPr>
          <w:ilvl w:val="0"/>
          <w:numId w:val="11"/>
        </w:numPr>
        <w:spacing w:line="440" w:lineRule="exact"/>
        <w:ind w:leftChars="0" w:hanging="357"/>
        <w:jc w:val="both"/>
        <w:rPr>
          <w:rFonts w:ascii="標楷體" w:eastAsia="標楷體" w:hAnsi="標楷體"/>
          <w:sz w:val="26"/>
          <w:szCs w:val="26"/>
        </w:rPr>
      </w:pPr>
      <w:r w:rsidRPr="007F3A31">
        <w:rPr>
          <w:rFonts w:ascii="標楷體" w:eastAsia="標楷體" w:hAnsi="標楷體"/>
          <w:sz w:val="26"/>
          <w:szCs w:val="26"/>
        </w:rPr>
        <w:t>填寫</w:t>
      </w:r>
      <w:r w:rsidRPr="007F3A31">
        <w:rPr>
          <w:rFonts w:ascii="標楷體" w:eastAsia="標楷體" w:hAnsi="標楷體" w:hint="eastAsia"/>
          <w:sz w:val="26"/>
          <w:szCs w:val="26"/>
        </w:rPr>
        <w:t>完成</w:t>
      </w:r>
      <w:r w:rsidRPr="007F3A31">
        <w:rPr>
          <w:rFonts w:ascii="標楷體" w:eastAsia="標楷體" w:hAnsi="標楷體"/>
          <w:sz w:val="26"/>
          <w:szCs w:val="26"/>
        </w:rPr>
        <w:t>報名資</w:t>
      </w:r>
      <w:r w:rsidRPr="007F3A31">
        <w:rPr>
          <w:rFonts w:ascii="標楷體" w:eastAsia="標楷體" w:hAnsi="標楷體" w:hint="eastAsia"/>
          <w:sz w:val="26"/>
          <w:szCs w:val="26"/>
        </w:rPr>
        <w:t>料後，於</w:t>
      </w:r>
      <w:r w:rsidR="000F702A">
        <w:rPr>
          <w:rFonts w:ascii="標楷體" w:eastAsia="標楷體" w:hAnsi="標楷體" w:hint="eastAsia"/>
          <w:sz w:val="26"/>
          <w:szCs w:val="26"/>
        </w:rPr>
        <w:t>1</w:t>
      </w:r>
      <w:r w:rsidR="00DA56F5">
        <w:rPr>
          <w:rFonts w:ascii="標楷體" w:eastAsia="標楷體" w:hAnsi="標楷體" w:hint="eastAsia"/>
          <w:sz w:val="26"/>
          <w:szCs w:val="26"/>
        </w:rPr>
        <w:t>10</w:t>
      </w:r>
      <w:r w:rsidRPr="007F3A31">
        <w:rPr>
          <w:rFonts w:ascii="標楷體" w:eastAsia="標楷體" w:hAnsi="標楷體" w:hint="eastAsia"/>
          <w:sz w:val="26"/>
          <w:szCs w:val="26"/>
        </w:rPr>
        <w:t>年</w:t>
      </w:r>
      <w:r w:rsidR="00DA56F5">
        <w:rPr>
          <w:rFonts w:ascii="標楷體" w:eastAsia="標楷體" w:hAnsi="標楷體" w:hint="eastAsia"/>
          <w:sz w:val="26"/>
          <w:szCs w:val="26"/>
        </w:rPr>
        <w:t>3</w:t>
      </w:r>
      <w:r w:rsidRPr="007F3A31">
        <w:rPr>
          <w:rFonts w:ascii="標楷體" w:eastAsia="標楷體" w:hAnsi="標楷體" w:hint="eastAsia"/>
          <w:sz w:val="26"/>
          <w:szCs w:val="26"/>
        </w:rPr>
        <w:t>月</w:t>
      </w:r>
      <w:r w:rsidR="00DA56F5">
        <w:rPr>
          <w:rFonts w:ascii="標楷體" w:eastAsia="標楷體" w:hAnsi="標楷體" w:hint="eastAsia"/>
          <w:sz w:val="26"/>
          <w:szCs w:val="26"/>
        </w:rPr>
        <w:t>12</w:t>
      </w:r>
      <w:r w:rsidRPr="007F3A31">
        <w:rPr>
          <w:rFonts w:ascii="標楷體" w:eastAsia="標楷體" w:hAnsi="標楷體" w:hint="eastAsia"/>
          <w:sz w:val="26"/>
          <w:szCs w:val="26"/>
        </w:rPr>
        <w:t>日〈</w:t>
      </w:r>
      <w:r w:rsidR="00DA56F5">
        <w:rPr>
          <w:rFonts w:ascii="標楷體" w:eastAsia="標楷體" w:hAnsi="標楷體" w:hint="eastAsia"/>
          <w:sz w:val="26"/>
          <w:szCs w:val="26"/>
        </w:rPr>
        <w:t>五</w:t>
      </w:r>
      <w:r w:rsidRPr="007F3A31">
        <w:rPr>
          <w:rFonts w:ascii="標楷體" w:eastAsia="標楷體" w:hAnsi="標楷體" w:hint="eastAsia"/>
          <w:sz w:val="26"/>
          <w:szCs w:val="26"/>
        </w:rPr>
        <w:t>〉下午五時前</w:t>
      </w:r>
      <w:r>
        <w:rPr>
          <w:rFonts w:ascii="標楷體" w:eastAsia="標楷體" w:hAnsi="標楷體" w:hint="eastAsia"/>
          <w:sz w:val="26"/>
          <w:szCs w:val="26"/>
        </w:rPr>
        <w:t>於臉書金城今晨公布入選攤位者</w:t>
      </w:r>
      <w:r w:rsidRPr="007F3A31">
        <w:rPr>
          <w:rFonts w:ascii="標楷體" w:eastAsia="標楷體" w:hAnsi="標楷體" w:hint="eastAsia"/>
          <w:sz w:val="26"/>
          <w:szCs w:val="26"/>
        </w:rPr>
        <w:t>。</w:t>
      </w:r>
    </w:p>
    <w:p w:rsidR="00F05DE2" w:rsidRDefault="00F05DE2" w:rsidP="00F05DE2">
      <w:pPr>
        <w:pStyle w:val="a6"/>
        <w:spacing w:line="440" w:lineRule="exact"/>
        <w:ind w:leftChars="0" w:left="1680"/>
        <w:jc w:val="both"/>
        <w:rPr>
          <w:rFonts w:ascii="標楷體" w:eastAsia="標楷體" w:hAnsi="標楷體"/>
          <w:sz w:val="26"/>
          <w:szCs w:val="26"/>
        </w:rPr>
      </w:pPr>
    </w:p>
    <w:p w:rsidR="00176D2E" w:rsidRDefault="00176D2E" w:rsidP="00176D2E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176D2E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浦揪16新創市集 報名表</w:t>
      </w:r>
    </w:p>
    <w:p w:rsidR="00F05DE2" w:rsidRDefault="00F05DE2" w:rsidP="00176D2E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tbl>
      <w:tblPr>
        <w:tblStyle w:val="ab"/>
        <w:tblW w:w="9214" w:type="dxa"/>
        <w:tblInd w:w="817" w:type="dxa"/>
        <w:tblLook w:val="04A0" w:firstRow="1" w:lastRow="0" w:firstColumn="1" w:lastColumn="0" w:noHBand="0" w:noVBand="1"/>
      </w:tblPr>
      <w:tblGrid>
        <w:gridCol w:w="4181"/>
        <w:gridCol w:w="5033"/>
      </w:tblGrid>
      <w:tr w:rsidR="00176D2E" w:rsidTr="00AD1732">
        <w:tc>
          <w:tcPr>
            <w:tcW w:w="9214" w:type="dxa"/>
            <w:gridSpan w:val="2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攤位名稱：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聯絡人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［一］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聯絡人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［二］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</w:tr>
      <w:tr w:rsidR="00176D2E" w:rsidTr="00AD1732"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</w:tr>
      <w:tr w:rsidR="00176D2E" w:rsidTr="00AD1732">
        <w:trPr>
          <w:trHeight w:val="447"/>
        </w:trPr>
        <w:tc>
          <w:tcPr>
            <w:tcW w:w="4181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sz w:val="28"/>
              </w:rPr>
              <w:t>E</w:t>
            </w:r>
            <w:r w:rsidRPr="008027C2">
              <w:rPr>
                <w:rFonts w:ascii="標楷體" w:eastAsia="標楷體" w:hAnsi="標楷體" w:hint="eastAsia"/>
                <w:sz w:val="28"/>
              </w:rPr>
              <w:t>-mail：</w:t>
            </w:r>
          </w:p>
        </w:tc>
        <w:tc>
          <w:tcPr>
            <w:tcW w:w="5033" w:type="dxa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sz w:val="28"/>
              </w:rPr>
              <w:t>E</w:t>
            </w:r>
            <w:r w:rsidRPr="008027C2">
              <w:rPr>
                <w:rFonts w:ascii="標楷體" w:eastAsia="標楷體" w:hAnsi="標楷體" w:hint="eastAsia"/>
                <w:sz w:val="28"/>
              </w:rPr>
              <w:t>-mail：</w:t>
            </w:r>
          </w:p>
        </w:tc>
      </w:tr>
      <w:tr w:rsidR="00630E77" w:rsidTr="00F24114">
        <w:trPr>
          <w:trHeight w:val="447"/>
        </w:trPr>
        <w:tc>
          <w:tcPr>
            <w:tcW w:w="9214" w:type="dxa"/>
            <w:gridSpan w:val="2"/>
          </w:tcPr>
          <w:p w:rsidR="00630E77" w:rsidRPr="008027C2" w:rsidRDefault="00630E77" w:rsidP="00AD1732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粉絲專頁名稱及連結：</w:t>
            </w:r>
          </w:p>
        </w:tc>
      </w:tr>
      <w:tr w:rsidR="00A9317A" w:rsidTr="005123C8">
        <w:trPr>
          <w:trHeight w:val="447"/>
        </w:trPr>
        <w:tc>
          <w:tcPr>
            <w:tcW w:w="9214" w:type="dxa"/>
            <w:gridSpan w:val="2"/>
          </w:tcPr>
          <w:p w:rsidR="00A9317A" w:rsidRPr="008027C2" w:rsidRDefault="00A9317A" w:rsidP="00A931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金門籍攤商    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非金門籍台灣攤商    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金門籍定居台灣攤商</w:t>
            </w:r>
          </w:p>
        </w:tc>
      </w:tr>
      <w:tr w:rsidR="00176D2E" w:rsidTr="00A9317A">
        <w:trPr>
          <w:trHeight w:val="2374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027C2">
              <w:rPr>
                <w:rFonts w:ascii="標楷體" w:eastAsia="標楷體" w:hAnsi="標楷體" w:hint="eastAsia"/>
                <w:sz w:val="28"/>
              </w:rPr>
              <w:t>商品名稱／簡介：</w:t>
            </w:r>
          </w:p>
        </w:tc>
      </w:tr>
      <w:tr w:rsidR="00176D2E" w:rsidTr="00AD1732">
        <w:trPr>
          <w:trHeight w:val="2557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t>商品類別：</w:t>
            </w:r>
          </w:p>
          <w:p w:rsidR="00176D2E" w:rsidRPr="008027C2" w:rsidRDefault="00176D2E" w:rsidP="00176D2E">
            <w:pPr>
              <w:widowControl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布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作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衣物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飾品類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手繪類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設計類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手製類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圖像創作類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影像創作類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輕食類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文創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sym w:font="Wingdings" w:char="F0A8"/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其他類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：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　　　　　　　　　　　　　　　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（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請說明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）</w:t>
            </w:r>
          </w:p>
        </w:tc>
      </w:tr>
      <w:tr w:rsidR="00176D2E" w:rsidTr="00F05DE2">
        <w:trPr>
          <w:trHeight w:val="5723"/>
        </w:trPr>
        <w:tc>
          <w:tcPr>
            <w:tcW w:w="9214" w:type="dxa"/>
            <w:gridSpan w:val="2"/>
          </w:tcPr>
          <w:p w:rsidR="00176D2E" w:rsidRPr="008027C2" w:rsidRDefault="00176D2E" w:rsidP="00AD173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商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品</w:t>
            </w:r>
            <w:r w:rsidRPr="008027C2">
              <w:rPr>
                <w:rFonts w:ascii="標楷體" w:eastAsia="標楷體" w:hAnsi="標楷體" w:hint="eastAsia"/>
                <w:kern w:val="0"/>
                <w:sz w:val="28"/>
              </w:rPr>
              <w:t>照片</w:t>
            </w:r>
            <w:r w:rsidRPr="008027C2">
              <w:rPr>
                <w:rFonts w:ascii="標楷體" w:eastAsia="標楷體" w:hAnsi="標楷體"/>
                <w:kern w:val="0"/>
                <w:sz w:val="28"/>
              </w:rPr>
              <w:t>：</w:t>
            </w:r>
          </w:p>
          <w:p w:rsidR="00176D2E" w:rsidRPr="008027C2" w:rsidRDefault="00176D2E" w:rsidP="00AD1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240F8" w:rsidRPr="00F05DE2" w:rsidRDefault="003240F8" w:rsidP="003240F8">
      <w:pPr>
        <w:jc w:val="center"/>
        <w:rPr>
          <w:rFonts w:ascii="標楷體" w:eastAsia="標楷體" w:hAnsi="標楷體"/>
          <w:b/>
          <w:sz w:val="32"/>
        </w:rPr>
      </w:pPr>
      <w:r w:rsidRPr="00F05DE2">
        <w:rPr>
          <w:rFonts w:ascii="標楷體" w:eastAsia="標楷體" w:hAnsi="標楷體" w:hint="eastAsia"/>
          <w:b/>
          <w:sz w:val="32"/>
        </w:rPr>
        <w:lastRenderedPageBreak/>
        <w:t>市集攤位位子圖</w:t>
      </w:r>
    </w:p>
    <w:p w:rsidR="000B5788" w:rsidRDefault="00822513" w:rsidP="003240F8">
      <w:pPr>
        <w:jc w:val="center"/>
        <w:rPr>
          <w:rFonts w:ascii="標楷體" w:eastAsia="標楷體" w:hAnsi="標楷體"/>
          <w:b/>
          <w:noProof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6645910" cy="791083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平面圖11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88" w:rsidRDefault="000B5788" w:rsidP="003240F8">
      <w:pPr>
        <w:jc w:val="center"/>
        <w:rPr>
          <w:rFonts w:ascii="標楷體" w:eastAsia="標楷體" w:hAnsi="標楷體"/>
          <w:b/>
          <w:noProof/>
          <w:sz w:val="36"/>
        </w:rPr>
      </w:pPr>
    </w:p>
    <w:p w:rsidR="0033733D" w:rsidRPr="00280661" w:rsidRDefault="0033733D" w:rsidP="009364B3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33733D" w:rsidRPr="00280661" w:rsidSect="00F05D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0A" w:rsidRDefault="0040670A" w:rsidP="0077514D">
      <w:r>
        <w:separator/>
      </w:r>
    </w:p>
  </w:endnote>
  <w:endnote w:type="continuationSeparator" w:id="0">
    <w:p w:rsidR="0040670A" w:rsidRDefault="0040670A" w:rsidP="007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0A" w:rsidRDefault="0040670A" w:rsidP="0077514D">
      <w:r>
        <w:separator/>
      </w:r>
    </w:p>
  </w:footnote>
  <w:footnote w:type="continuationSeparator" w:id="0">
    <w:p w:rsidR="0040670A" w:rsidRDefault="0040670A" w:rsidP="0077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7A5"/>
    <w:multiLevelType w:val="hybridMultilevel"/>
    <w:tmpl w:val="502E7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D8D"/>
    <w:multiLevelType w:val="hybridMultilevel"/>
    <w:tmpl w:val="D71CF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42C29"/>
    <w:multiLevelType w:val="hybridMultilevel"/>
    <w:tmpl w:val="CE52D26E"/>
    <w:lvl w:ilvl="0" w:tplc="AF029000">
      <w:start w:val="1"/>
      <w:numFmt w:val="upperLetter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3" w15:restartNumberingAfterBreak="0">
    <w:nsid w:val="253171B9"/>
    <w:multiLevelType w:val="hybridMultilevel"/>
    <w:tmpl w:val="04CA028A"/>
    <w:lvl w:ilvl="0" w:tplc="D07E0A0C">
      <w:start w:val="1"/>
      <w:numFmt w:val="ideographLegalTraditional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87B3608"/>
    <w:multiLevelType w:val="hybridMultilevel"/>
    <w:tmpl w:val="417C9B1E"/>
    <w:lvl w:ilvl="0" w:tplc="04090011">
      <w:start w:val="1"/>
      <w:numFmt w:val="upperLetter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2DC34F82"/>
    <w:multiLevelType w:val="hybridMultilevel"/>
    <w:tmpl w:val="9760C5E4"/>
    <w:lvl w:ilvl="0" w:tplc="4F9C782C">
      <w:start w:val="1"/>
      <w:numFmt w:val="upperLetter"/>
      <w:lvlText w:val="%1."/>
      <w:lvlJc w:val="left"/>
      <w:pPr>
        <w:ind w:left="15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6" w15:restartNumberingAfterBreak="0">
    <w:nsid w:val="33144D28"/>
    <w:multiLevelType w:val="hybridMultilevel"/>
    <w:tmpl w:val="5034349A"/>
    <w:lvl w:ilvl="0" w:tplc="796EFDA6">
      <w:start w:val="1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7" w15:restartNumberingAfterBreak="0">
    <w:nsid w:val="37661513"/>
    <w:multiLevelType w:val="hybridMultilevel"/>
    <w:tmpl w:val="53848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D737B0"/>
    <w:multiLevelType w:val="hybridMultilevel"/>
    <w:tmpl w:val="21C4ABF8"/>
    <w:lvl w:ilvl="0" w:tplc="FE92ED32">
      <w:start w:val="1"/>
      <w:numFmt w:val="upperLetter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9" w15:restartNumberingAfterBreak="0">
    <w:nsid w:val="3EE47C54"/>
    <w:multiLevelType w:val="hybridMultilevel"/>
    <w:tmpl w:val="F0F20582"/>
    <w:lvl w:ilvl="0" w:tplc="04090015">
      <w:start w:val="1"/>
      <w:numFmt w:val="taiwaneseCountingThousand"/>
      <w:lvlText w:val="%1、"/>
      <w:lvlJc w:val="left"/>
      <w:pPr>
        <w:ind w:left="22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4" w:hanging="480"/>
      </w:pPr>
    </w:lvl>
    <w:lvl w:ilvl="2" w:tplc="0409001B" w:tentative="1">
      <w:start w:val="1"/>
      <w:numFmt w:val="lowerRoman"/>
      <w:lvlText w:val="%3."/>
      <w:lvlJc w:val="right"/>
      <w:pPr>
        <w:ind w:left="3194" w:hanging="480"/>
      </w:pPr>
    </w:lvl>
    <w:lvl w:ilvl="3" w:tplc="0409000F" w:tentative="1">
      <w:start w:val="1"/>
      <w:numFmt w:val="decimal"/>
      <w:lvlText w:val="%4."/>
      <w:lvlJc w:val="left"/>
      <w:pPr>
        <w:ind w:left="3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4" w:hanging="480"/>
      </w:pPr>
    </w:lvl>
    <w:lvl w:ilvl="5" w:tplc="0409001B" w:tentative="1">
      <w:start w:val="1"/>
      <w:numFmt w:val="lowerRoman"/>
      <w:lvlText w:val="%6."/>
      <w:lvlJc w:val="right"/>
      <w:pPr>
        <w:ind w:left="4634" w:hanging="480"/>
      </w:pPr>
    </w:lvl>
    <w:lvl w:ilvl="6" w:tplc="0409000F" w:tentative="1">
      <w:start w:val="1"/>
      <w:numFmt w:val="decimal"/>
      <w:lvlText w:val="%7."/>
      <w:lvlJc w:val="left"/>
      <w:pPr>
        <w:ind w:left="5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4" w:hanging="480"/>
      </w:pPr>
    </w:lvl>
    <w:lvl w:ilvl="8" w:tplc="0409001B" w:tentative="1">
      <w:start w:val="1"/>
      <w:numFmt w:val="lowerRoman"/>
      <w:lvlText w:val="%9."/>
      <w:lvlJc w:val="right"/>
      <w:pPr>
        <w:ind w:left="6074" w:hanging="480"/>
      </w:pPr>
    </w:lvl>
  </w:abstractNum>
  <w:abstractNum w:abstractNumId="10" w15:restartNumberingAfterBreak="0">
    <w:nsid w:val="40232E0A"/>
    <w:multiLevelType w:val="hybridMultilevel"/>
    <w:tmpl w:val="08528DE8"/>
    <w:lvl w:ilvl="0" w:tplc="68E6A6EA">
      <w:start w:val="1"/>
      <w:numFmt w:val="upperLetter"/>
      <w:lvlText w:val="%1."/>
      <w:lvlJc w:val="left"/>
      <w:pPr>
        <w:ind w:left="1557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1" w15:restartNumberingAfterBreak="0">
    <w:nsid w:val="40845BDF"/>
    <w:multiLevelType w:val="hybridMultilevel"/>
    <w:tmpl w:val="B20CEA5E"/>
    <w:lvl w:ilvl="0" w:tplc="796EFDA6">
      <w:start w:val="1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2" w15:restartNumberingAfterBreak="0">
    <w:nsid w:val="41830388"/>
    <w:multiLevelType w:val="hybridMultilevel"/>
    <w:tmpl w:val="7054DD78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 w15:restartNumberingAfterBreak="0">
    <w:nsid w:val="4DD07199"/>
    <w:multiLevelType w:val="hybridMultilevel"/>
    <w:tmpl w:val="365CE176"/>
    <w:lvl w:ilvl="0" w:tplc="DA86D072">
      <w:start w:val="1"/>
      <w:numFmt w:val="decimal"/>
      <w:lvlText w:val="%1."/>
      <w:lvlJc w:val="left"/>
      <w:pPr>
        <w:ind w:left="1887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4" w15:restartNumberingAfterBreak="0">
    <w:nsid w:val="605860BB"/>
    <w:multiLevelType w:val="hybridMultilevel"/>
    <w:tmpl w:val="5686A820"/>
    <w:lvl w:ilvl="0" w:tplc="5014650E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6C170AD0"/>
    <w:multiLevelType w:val="hybridMultilevel"/>
    <w:tmpl w:val="417C9B1E"/>
    <w:lvl w:ilvl="0" w:tplc="04090011">
      <w:start w:val="1"/>
      <w:numFmt w:val="upperLetter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D"/>
    <w:rsid w:val="00040A05"/>
    <w:rsid w:val="000421BE"/>
    <w:rsid w:val="00073DDE"/>
    <w:rsid w:val="0009560C"/>
    <w:rsid w:val="000B31B9"/>
    <w:rsid w:val="000B5788"/>
    <w:rsid w:val="000C4AFA"/>
    <w:rsid w:val="000D10AE"/>
    <w:rsid w:val="000D39C4"/>
    <w:rsid w:val="000F702A"/>
    <w:rsid w:val="00113A4C"/>
    <w:rsid w:val="00161CEF"/>
    <w:rsid w:val="00176D2E"/>
    <w:rsid w:val="001A482B"/>
    <w:rsid w:val="001B0C2F"/>
    <w:rsid w:val="001F3D20"/>
    <w:rsid w:val="00226705"/>
    <w:rsid w:val="00243819"/>
    <w:rsid w:val="002752BB"/>
    <w:rsid w:val="00280661"/>
    <w:rsid w:val="0029006C"/>
    <w:rsid w:val="00294B13"/>
    <w:rsid w:val="002A0497"/>
    <w:rsid w:val="002A1FDD"/>
    <w:rsid w:val="002A305E"/>
    <w:rsid w:val="002B0525"/>
    <w:rsid w:val="002B503D"/>
    <w:rsid w:val="002E4DAF"/>
    <w:rsid w:val="00323D3D"/>
    <w:rsid w:val="003240F8"/>
    <w:rsid w:val="003262D4"/>
    <w:rsid w:val="0033733D"/>
    <w:rsid w:val="00383D55"/>
    <w:rsid w:val="00390FD2"/>
    <w:rsid w:val="003B1DAE"/>
    <w:rsid w:val="003B77B6"/>
    <w:rsid w:val="003D16DA"/>
    <w:rsid w:val="003F7CE2"/>
    <w:rsid w:val="0040670A"/>
    <w:rsid w:val="004174E1"/>
    <w:rsid w:val="004327B7"/>
    <w:rsid w:val="004540C9"/>
    <w:rsid w:val="00493186"/>
    <w:rsid w:val="004A3DAA"/>
    <w:rsid w:val="004C4A78"/>
    <w:rsid w:val="004E04EE"/>
    <w:rsid w:val="005377DC"/>
    <w:rsid w:val="00537D28"/>
    <w:rsid w:val="00557452"/>
    <w:rsid w:val="00557F44"/>
    <w:rsid w:val="0056090D"/>
    <w:rsid w:val="00563FF4"/>
    <w:rsid w:val="005711DD"/>
    <w:rsid w:val="0057370E"/>
    <w:rsid w:val="00586837"/>
    <w:rsid w:val="005E6DE2"/>
    <w:rsid w:val="005F31EC"/>
    <w:rsid w:val="006201D3"/>
    <w:rsid w:val="00630DBF"/>
    <w:rsid w:val="00630E77"/>
    <w:rsid w:val="006460CE"/>
    <w:rsid w:val="006545F1"/>
    <w:rsid w:val="00661954"/>
    <w:rsid w:val="006B7334"/>
    <w:rsid w:val="006C6177"/>
    <w:rsid w:val="006D1662"/>
    <w:rsid w:val="00753941"/>
    <w:rsid w:val="00761D5F"/>
    <w:rsid w:val="0077514D"/>
    <w:rsid w:val="007A0EF4"/>
    <w:rsid w:val="007A22D4"/>
    <w:rsid w:val="007B4BE8"/>
    <w:rsid w:val="007C199A"/>
    <w:rsid w:val="007D29DA"/>
    <w:rsid w:val="007D61D7"/>
    <w:rsid w:val="007F3A31"/>
    <w:rsid w:val="00812130"/>
    <w:rsid w:val="00822513"/>
    <w:rsid w:val="0082261F"/>
    <w:rsid w:val="0082544D"/>
    <w:rsid w:val="00834E40"/>
    <w:rsid w:val="008744BB"/>
    <w:rsid w:val="008775EA"/>
    <w:rsid w:val="008862BB"/>
    <w:rsid w:val="00890113"/>
    <w:rsid w:val="00893ED2"/>
    <w:rsid w:val="008A073E"/>
    <w:rsid w:val="008A3F68"/>
    <w:rsid w:val="008B00AD"/>
    <w:rsid w:val="008B18A8"/>
    <w:rsid w:val="008C4F16"/>
    <w:rsid w:val="00912E14"/>
    <w:rsid w:val="00921B71"/>
    <w:rsid w:val="009364B3"/>
    <w:rsid w:val="00993B59"/>
    <w:rsid w:val="009F3F05"/>
    <w:rsid w:val="00A566F7"/>
    <w:rsid w:val="00A611AA"/>
    <w:rsid w:val="00A70E58"/>
    <w:rsid w:val="00A9317A"/>
    <w:rsid w:val="00AC4638"/>
    <w:rsid w:val="00B13505"/>
    <w:rsid w:val="00B30EA0"/>
    <w:rsid w:val="00B638CB"/>
    <w:rsid w:val="00BB386E"/>
    <w:rsid w:val="00BC49FA"/>
    <w:rsid w:val="00BE04DB"/>
    <w:rsid w:val="00BE3F04"/>
    <w:rsid w:val="00C0055E"/>
    <w:rsid w:val="00C11327"/>
    <w:rsid w:val="00C17038"/>
    <w:rsid w:val="00C479BD"/>
    <w:rsid w:val="00C51D83"/>
    <w:rsid w:val="00C91BBD"/>
    <w:rsid w:val="00CA0AD5"/>
    <w:rsid w:val="00CF6C85"/>
    <w:rsid w:val="00D4130F"/>
    <w:rsid w:val="00DA56F5"/>
    <w:rsid w:val="00DB1D30"/>
    <w:rsid w:val="00DC1CCD"/>
    <w:rsid w:val="00DC733A"/>
    <w:rsid w:val="00E227E6"/>
    <w:rsid w:val="00E23B49"/>
    <w:rsid w:val="00E747E2"/>
    <w:rsid w:val="00E87D39"/>
    <w:rsid w:val="00E92448"/>
    <w:rsid w:val="00EB44C0"/>
    <w:rsid w:val="00EC1C61"/>
    <w:rsid w:val="00ED397D"/>
    <w:rsid w:val="00ED5539"/>
    <w:rsid w:val="00F05DE2"/>
    <w:rsid w:val="00F361C2"/>
    <w:rsid w:val="00F4436A"/>
    <w:rsid w:val="00F45235"/>
    <w:rsid w:val="00F84FCC"/>
    <w:rsid w:val="00F959EB"/>
    <w:rsid w:val="00FA40CB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16A43"/>
  <w15:docId w15:val="{DB9AA17C-1232-41E8-ACCA-30C91FD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3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73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73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514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77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75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B63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20449;&#31665;&#65306;ef0602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2020-10-15T08:21:00Z</cp:lastPrinted>
  <dcterms:created xsi:type="dcterms:W3CDTF">2021-02-23T03:31:00Z</dcterms:created>
  <dcterms:modified xsi:type="dcterms:W3CDTF">2021-02-23T03:31:00Z</dcterms:modified>
</cp:coreProperties>
</file>