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6" w:rsidRPr="004E4AFF" w:rsidRDefault="00E709F6" w:rsidP="004E4AFF">
      <w:pPr>
        <w:spacing w:line="600" w:lineRule="exact"/>
        <w:rPr>
          <w:rFonts w:ascii="Century Gothic" w:eastAsia="標楷體" w:hAnsi="Century Gothic"/>
          <w:b/>
          <w:sz w:val="32"/>
          <w:szCs w:val="32"/>
          <w:u w:val="single"/>
        </w:rPr>
      </w:pPr>
      <w:r w:rsidRPr="004E4AFF">
        <w:rPr>
          <w:rFonts w:ascii="Century Gothic" w:eastAsia="標楷體" w:hAnsi="Century Gothic"/>
          <w:b/>
          <w:sz w:val="32"/>
          <w:szCs w:val="32"/>
          <w:u w:val="single"/>
        </w:rPr>
        <w:t>農試所春節活動</w:t>
      </w:r>
      <w:r w:rsidRPr="004E4AFF">
        <w:rPr>
          <w:rFonts w:ascii="Century Gothic" w:eastAsia="標楷體" w:hAnsi="Century Gothic"/>
          <w:b/>
          <w:sz w:val="32"/>
          <w:szCs w:val="32"/>
          <w:u w:val="single"/>
        </w:rPr>
        <w:t>DIY</w:t>
      </w:r>
      <w:r w:rsidRPr="004E4AFF">
        <w:rPr>
          <w:rFonts w:ascii="Century Gothic" w:eastAsia="標楷體" w:hAnsi="Century Gothic"/>
          <w:b/>
          <w:sz w:val="32"/>
          <w:szCs w:val="32"/>
          <w:u w:val="single"/>
        </w:rPr>
        <w:t>「彩色藤球燈」、「蝶</w:t>
      </w:r>
      <w:proofErr w:type="gramStart"/>
      <w:r w:rsidRPr="004E4AFF">
        <w:rPr>
          <w:rFonts w:ascii="Century Gothic" w:eastAsia="標楷體" w:hAnsi="Century Gothic"/>
          <w:b/>
          <w:sz w:val="32"/>
          <w:szCs w:val="32"/>
          <w:u w:val="single"/>
        </w:rPr>
        <w:t>谷巴特零</w:t>
      </w:r>
      <w:proofErr w:type="gramEnd"/>
      <w:r w:rsidRPr="004E4AFF">
        <w:rPr>
          <w:rFonts w:ascii="Century Gothic" w:eastAsia="標楷體" w:hAnsi="Century Gothic"/>
          <w:b/>
          <w:sz w:val="32"/>
          <w:szCs w:val="32"/>
          <w:u w:val="single"/>
        </w:rPr>
        <w:t>錢包」報名簡章</w:t>
      </w:r>
    </w:p>
    <w:p w:rsidR="00E709F6" w:rsidRPr="00E709F6" w:rsidRDefault="00E709F6" w:rsidP="004E4AFF">
      <w:pPr>
        <w:spacing w:line="600" w:lineRule="exact"/>
        <w:rPr>
          <w:rFonts w:ascii="Century Gothic" w:eastAsia="標楷體" w:hAnsi="Century Gothic"/>
          <w:sz w:val="32"/>
          <w:szCs w:val="32"/>
        </w:rPr>
      </w:pPr>
      <w:r w:rsidRPr="00E709F6">
        <w:rPr>
          <w:rFonts w:ascii="Century Gothic" w:eastAsia="標楷體" w:hAnsi="Century Gothic"/>
          <w:sz w:val="32"/>
          <w:szCs w:val="32"/>
        </w:rPr>
        <w:t>一、活動說明：運用</w:t>
      </w:r>
      <w:proofErr w:type="gramStart"/>
      <w:r w:rsidRPr="00E709F6">
        <w:rPr>
          <w:rFonts w:ascii="Century Gothic" w:eastAsia="標楷體" w:hAnsi="Century Gothic"/>
          <w:sz w:val="32"/>
          <w:szCs w:val="32"/>
        </w:rPr>
        <w:t>彩色藤線</w:t>
      </w:r>
      <w:proofErr w:type="gramEnd"/>
      <w:r w:rsidRPr="00E709F6">
        <w:rPr>
          <w:rFonts w:ascii="Century Gothic" w:eastAsia="標楷體" w:hAnsi="Century Gothic"/>
          <w:sz w:val="32"/>
          <w:szCs w:val="32"/>
        </w:rPr>
        <w:t>及特色餐巾紙</w:t>
      </w:r>
      <w:r>
        <w:rPr>
          <w:rFonts w:ascii="Century Gothic" w:eastAsia="標楷體" w:hAnsi="Century Gothic" w:hint="eastAsia"/>
          <w:sz w:val="32"/>
          <w:szCs w:val="32"/>
        </w:rPr>
        <w:t>DIY</w:t>
      </w:r>
      <w:r w:rsidRPr="00E709F6">
        <w:rPr>
          <w:rFonts w:ascii="Century Gothic" w:eastAsia="標楷體" w:hAnsi="Century Gothic"/>
          <w:sz w:val="32"/>
          <w:szCs w:val="32"/>
        </w:rPr>
        <w:t>組做而成</w:t>
      </w:r>
      <w:bookmarkStart w:id="0" w:name="_GoBack"/>
      <w:bookmarkEnd w:id="0"/>
    </w:p>
    <w:p w:rsidR="00E709F6" w:rsidRPr="00E709F6" w:rsidRDefault="00E709F6" w:rsidP="004E4AFF">
      <w:pPr>
        <w:spacing w:line="600" w:lineRule="exact"/>
        <w:rPr>
          <w:rFonts w:ascii="Century Gothic" w:eastAsia="標楷體" w:hAnsi="Century Gothic"/>
          <w:sz w:val="32"/>
          <w:szCs w:val="32"/>
        </w:rPr>
      </w:pPr>
      <w:r w:rsidRPr="00E709F6">
        <w:rPr>
          <w:rFonts w:ascii="Century Gothic" w:eastAsia="標楷體" w:hAnsi="Century Gothic"/>
          <w:sz w:val="32"/>
          <w:szCs w:val="32"/>
        </w:rPr>
        <w:t>二、報名人數：網路報名</w:t>
      </w:r>
      <w:r w:rsidRPr="00E709F6">
        <w:rPr>
          <w:rFonts w:ascii="Century Gothic" w:eastAsia="標楷體" w:hAnsi="Century Gothic"/>
          <w:sz w:val="32"/>
          <w:szCs w:val="32"/>
        </w:rPr>
        <w:t>20</w:t>
      </w:r>
      <w:r w:rsidRPr="00E709F6">
        <w:rPr>
          <w:rFonts w:ascii="Century Gothic" w:eastAsia="標楷體" w:hAnsi="Century Gothic"/>
          <w:sz w:val="32"/>
          <w:szCs w:val="32"/>
        </w:rPr>
        <w:t>組、現場報名</w:t>
      </w:r>
      <w:r w:rsidRPr="00E709F6">
        <w:rPr>
          <w:rFonts w:ascii="Century Gothic" w:eastAsia="標楷體" w:hAnsi="Century Gothic"/>
          <w:sz w:val="32"/>
          <w:szCs w:val="32"/>
        </w:rPr>
        <w:t>10</w:t>
      </w:r>
      <w:r w:rsidRPr="00E709F6">
        <w:rPr>
          <w:rFonts w:ascii="Century Gothic" w:eastAsia="標楷體" w:hAnsi="Century Gothic"/>
          <w:sz w:val="32"/>
          <w:szCs w:val="32"/>
        </w:rPr>
        <w:t>組</w:t>
      </w:r>
    </w:p>
    <w:p w:rsidR="00E709F6" w:rsidRPr="00E709F6" w:rsidRDefault="00E709F6" w:rsidP="004E4AFF">
      <w:pPr>
        <w:spacing w:line="600" w:lineRule="exact"/>
        <w:rPr>
          <w:rFonts w:ascii="Century Gothic" w:eastAsia="標楷體" w:hAnsi="Century Gothic"/>
          <w:sz w:val="32"/>
          <w:szCs w:val="32"/>
        </w:rPr>
      </w:pPr>
      <w:r w:rsidRPr="00E709F6">
        <w:rPr>
          <w:rFonts w:ascii="Century Gothic" w:eastAsia="標楷體" w:hAnsi="Century Gothic"/>
          <w:sz w:val="32"/>
          <w:szCs w:val="32"/>
        </w:rPr>
        <w:t>三、</w:t>
      </w:r>
      <w:r>
        <w:rPr>
          <w:rFonts w:ascii="Century Gothic" w:eastAsia="標楷體" w:hAnsi="Century Gothic"/>
          <w:sz w:val="32"/>
          <w:szCs w:val="32"/>
        </w:rPr>
        <w:t>報名費用：</w:t>
      </w:r>
      <w:r w:rsidRPr="00E709F6">
        <w:rPr>
          <w:rFonts w:ascii="Century Gothic" w:eastAsia="標楷體" w:hAnsi="Century Gothic"/>
          <w:sz w:val="32"/>
          <w:szCs w:val="32"/>
        </w:rPr>
        <w:t>彩色藤球燈</w:t>
      </w:r>
      <w:r w:rsidRPr="00E709F6">
        <w:rPr>
          <w:rFonts w:ascii="Century Gothic" w:eastAsia="標楷體" w:hAnsi="Century Gothic"/>
          <w:sz w:val="32"/>
          <w:szCs w:val="32"/>
        </w:rPr>
        <w:t>100</w:t>
      </w:r>
      <w:r w:rsidRPr="00E709F6">
        <w:rPr>
          <w:rFonts w:ascii="Century Gothic" w:eastAsia="標楷體" w:hAnsi="Century Gothic"/>
          <w:sz w:val="32"/>
          <w:szCs w:val="32"/>
        </w:rPr>
        <w:t>元</w:t>
      </w:r>
      <w:r w:rsidRPr="00E709F6">
        <w:rPr>
          <w:rFonts w:ascii="Century Gothic" w:eastAsia="標楷體" w:hAnsi="Century Gothic"/>
          <w:sz w:val="32"/>
          <w:szCs w:val="32"/>
        </w:rPr>
        <w:t>/</w:t>
      </w:r>
      <w:r w:rsidRPr="00E709F6">
        <w:rPr>
          <w:rFonts w:ascii="Century Gothic" w:eastAsia="標楷體" w:hAnsi="Century Gothic"/>
          <w:sz w:val="32"/>
          <w:szCs w:val="32"/>
        </w:rPr>
        <w:t>組、蝶</w:t>
      </w:r>
      <w:proofErr w:type="gramStart"/>
      <w:r w:rsidRPr="00E709F6">
        <w:rPr>
          <w:rFonts w:ascii="Century Gothic" w:eastAsia="標楷體" w:hAnsi="Century Gothic"/>
          <w:sz w:val="32"/>
          <w:szCs w:val="32"/>
        </w:rPr>
        <w:t>谷巴特零</w:t>
      </w:r>
      <w:proofErr w:type="gramEnd"/>
      <w:r w:rsidRPr="00E709F6">
        <w:rPr>
          <w:rFonts w:ascii="Century Gothic" w:eastAsia="標楷體" w:hAnsi="Century Gothic"/>
          <w:sz w:val="32"/>
          <w:szCs w:val="32"/>
        </w:rPr>
        <w:t>錢包</w:t>
      </w:r>
      <w:r w:rsidRPr="00E709F6">
        <w:rPr>
          <w:rFonts w:ascii="Century Gothic" w:eastAsia="標楷體" w:hAnsi="Century Gothic"/>
          <w:sz w:val="32"/>
          <w:szCs w:val="32"/>
        </w:rPr>
        <w:t>30</w:t>
      </w:r>
      <w:r w:rsidRPr="00E709F6">
        <w:rPr>
          <w:rFonts w:ascii="Century Gothic" w:eastAsia="標楷體" w:hAnsi="Century Gothic"/>
          <w:sz w:val="32"/>
          <w:szCs w:val="32"/>
        </w:rPr>
        <w:t>元</w:t>
      </w:r>
      <w:r w:rsidRPr="00E709F6">
        <w:rPr>
          <w:rFonts w:ascii="Century Gothic" w:eastAsia="標楷體" w:hAnsi="Century Gothic"/>
          <w:sz w:val="32"/>
          <w:szCs w:val="32"/>
        </w:rPr>
        <w:t>/</w:t>
      </w:r>
      <w:r w:rsidRPr="00E709F6">
        <w:rPr>
          <w:rFonts w:ascii="Century Gothic" w:eastAsia="標楷體" w:hAnsi="Century Gothic"/>
          <w:sz w:val="32"/>
          <w:szCs w:val="32"/>
        </w:rPr>
        <w:t>組</w:t>
      </w:r>
    </w:p>
    <w:p w:rsidR="00E709F6" w:rsidRPr="00E709F6" w:rsidRDefault="00E709F6" w:rsidP="004E4AFF">
      <w:pPr>
        <w:spacing w:line="600" w:lineRule="exact"/>
        <w:rPr>
          <w:rFonts w:ascii="Century Gothic" w:eastAsia="標楷體" w:hAnsi="Century Gothic"/>
          <w:sz w:val="32"/>
          <w:szCs w:val="32"/>
        </w:rPr>
      </w:pPr>
      <w:r w:rsidRPr="00E709F6">
        <w:rPr>
          <w:rFonts w:ascii="Century Gothic" w:eastAsia="標楷體" w:hAnsi="Century Gothic"/>
          <w:sz w:val="32"/>
          <w:szCs w:val="32"/>
        </w:rPr>
        <w:t>四、活動地點：農試所樂活農業體驗館</w:t>
      </w:r>
    </w:p>
    <w:p w:rsidR="00E709F6" w:rsidRPr="00E709F6" w:rsidRDefault="00E709F6" w:rsidP="004E4AFF">
      <w:pPr>
        <w:spacing w:line="600" w:lineRule="exact"/>
        <w:rPr>
          <w:rFonts w:ascii="Century Gothic" w:eastAsia="標楷體" w:hAnsi="Century Gothic"/>
          <w:sz w:val="32"/>
          <w:szCs w:val="32"/>
        </w:rPr>
      </w:pPr>
      <w:r w:rsidRPr="00E709F6">
        <w:rPr>
          <w:rFonts w:ascii="Century Gothic" w:eastAsia="標楷體" w:hAnsi="Century Gothic"/>
          <w:sz w:val="32"/>
          <w:szCs w:val="32"/>
        </w:rPr>
        <w:t>五、報名順序：</w:t>
      </w:r>
      <w:proofErr w:type="gramStart"/>
      <w:r w:rsidRPr="00E709F6">
        <w:rPr>
          <w:rFonts w:ascii="Century Gothic" w:eastAsia="標楷體" w:hAnsi="Century Gothic"/>
          <w:sz w:val="32"/>
          <w:szCs w:val="32"/>
        </w:rPr>
        <w:t>線上報名</w:t>
      </w:r>
      <w:proofErr w:type="gramEnd"/>
      <w:r w:rsidRPr="00E709F6">
        <w:rPr>
          <w:rFonts w:ascii="Century Gothic" w:eastAsia="標楷體" w:hAnsi="Century Gothic"/>
          <w:sz w:val="32"/>
          <w:szCs w:val="32"/>
        </w:rPr>
        <w:t>完成</w:t>
      </w:r>
      <w:r>
        <w:rPr>
          <w:rFonts w:ascii="Century Gothic" w:eastAsia="標楷體" w:hAnsi="Century Gothic" w:hint="eastAsia"/>
          <w:sz w:val="32"/>
          <w:szCs w:val="32"/>
        </w:rPr>
        <w:t>者</w:t>
      </w:r>
      <w:r w:rsidRPr="00E709F6">
        <w:rPr>
          <w:rFonts w:ascii="Century Gothic" w:eastAsia="標楷體" w:hAnsi="Century Gothic"/>
          <w:sz w:val="32"/>
          <w:szCs w:val="32"/>
        </w:rPr>
        <w:t>，現場報到繳費</w:t>
      </w:r>
    </w:p>
    <w:p w:rsidR="005F5B44" w:rsidRDefault="00E709F6" w:rsidP="004E4AFF">
      <w:pPr>
        <w:spacing w:line="600" w:lineRule="exact"/>
        <w:rPr>
          <w:rFonts w:ascii="Century Gothic" w:eastAsia="標楷體" w:hAnsi="Century Gothic"/>
          <w:sz w:val="32"/>
          <w:szCs w:val="32"/>
        </w:rPr>
      </w:pPr>
      <w:r w:rsidRPr="00E709F6">
        <w:rPr>
          <w:rFonts w:ascii="Century Gothic" w:eastAsia="標楷體" w:hAnsi="Century Gothic"/>
          <w:sz w:val="32"/>
          <w:szCs w:val="32"/>
        </w:rPr>
        <w:t>六、網路報名：</w:t>
      </w:r>
      <w:r w:rsidRPr="00E709F6">
        <w:rPr>
          <w:rFonts w:ascii="Century Gothic" w:eastAsia="標楷體" w:hAnsi="Century Gothic"/>
          <w:sz w:val="32"/>
          <w:szCs w:val="32"/>
        </w:rPr>
        <w:t>109</w:t>
      </w:r>
      <w:r w:rsidRPr="00E709F6">
        <w:rPr>
          <w:rFonts w:ascii="Century Gothic" w:eastAsia="標楷體" w:hAnsi="Century Gothic"/>
          <w:sz w:val="32"/>
          <w:szCs w:val="32"/>
        </w:rPr>
        <w:t>年</w:t>
      </w:r>
      <w:r w:rsidRPr="00E709F6">
        <w:rPr>
          <w:rFonts w:ascii="Century Gothic" w:eastAsia="標楷體" w:hAnsi="Century Gothic"/>
          <w:sz w:val="32"/>
          <w:szCs w:val="32"/>
        </w:rPr>
        <w:t xml:space="preserve"> 1</w:t>
      </w:r>
      <w:r w:rsidRPr="00E709F6">
        <w:rPr>
          <w:rFonts w:ascii="Century Gothic" w:eastAsia="標楷體" w:hAnsi="Century Gothic"/>
          <w:sz w:val="32"/>
          <w:szCs w:val="32"/>
        </w:rPr>
        <w:t>月</w:t>
      </w:r>
      <w:r w:rsidRPr="00E709F6">
        <w:rPr>
          <w:rFonts w:ascii="Century Gothic" w:eastAsia="標楷體" w:hAnsi="Century Gothic"/>
          <w:sz w:val="32"/>
          <w:szCs w:val="32"/>
        </w:rPr>
        <w:t>13</w:t>
      </w:r>
      <w:r w:rsidRPr="00E709F6">
        <w:rPr>
          <w:rFonts w:ascii="Century Gothic" w:eastAsia="標楷體" w:hAnsi="Century Gothic"/>
          <w:sz w:val="32"/>
          <w:szCs w:val="32"/>
        </w:rPr>
        <w:t>日上午</w:t>
      </w:r>
      <w:r w:rsidRPr="00E709F6">
        <w:rPr>
          <w:rFonts w:ascii="Century Gothic" w:eastAsia="標楷體" w:hAnsi="Century Gothic"/>
          <w:sz w:val="32"/>
          <w:szCs w:val="32"/>
        </w:rPr>
        <w:t>9</w:t>
      </w:r>
      <w:r w:rsidRPr="00E709F6">
        <w:rPr>
          <w:rFonts w:ascii="Century Gothic" w:eastAsia="標楷體" w:hAnsi="Century Gothic"/>
          <w:sz w:val="32"/>
          <w:szCs w:val="32"/>
        </w:rPr>
        <w:t>點起，額滿為止</w:t>
      </w:r>
    </w:p>
    <w:p w:rsidR="0015484B" w:rsidRDefault="0015484B" w:rsidP="004E4AFF">
      <w:pPr>
        <w:spacing w:line="600" w:lineRule="exact"/>
        <w:rPr>
          <w:rFonts w:ascii="Century Gothic" w:eastAsia="標楷體" w:hAnsi="Century Gothic" w:hint="eastAsia"/>
          <w:sz w:val="32"/>
          <w:szCs w:val="32"/>
        </w:rPr>
      </w:pPr>
      <w:r>
        <w:rPr>
          <w:rFonts w:ascii="Century Gothic" w:eastAsia="標楷體" w:hAnsi="Century Gothic" w:hint="eastAsia"/>
          <w:sz w:val="32"/>
          <w:szCs w:val="32"/>
        </w:rPr>
        <w:t>七、活動網址</w:t>
      </w:r>
      <w:r w:rsidR="005C3E8A">
        <w:rPr>
          <w:rFonts w:ascii="Century Gothic" w:eastAsia="標楷體" w:hAnsi="Century Gothic" w:hint="eastAsia"/>
          <w:sz w:val="32"/>
          <w:szCs w:val="32"/>
        </w:rPr>
        <w:t>如下：</w:t>
      </w:r>
    </w:p>
    <w:p w:rsidR="005C3E8A" w:rsidRPr="005C3E8A" w:rsidRDefault="005C3E8A" w:rsidP="00E709F6">
      <w:pPr>
        <w:rPr>
          <w:rFonts w:ascii="Century Gothic" w:eastAsia="標楷體" w:hAnsi="Century Gothic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0"/>
        <w:gridCol w:w="3392"/>
      </w:tblGrid>
      <w:tr w:rsidR="00E709F6" w:rsidTr="00E709F6">
        <w:tc>
          <w:tcPr>
            <w:tcW w:w="6240" w:type="dxa"/>
          </w:tcPr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>
              <w:rPr>
                <w:rFonts w:ascii="Century Gothic" w:eastAsia="標楷體" w:hAnsi="Century Gothic"/>
                <w:noProof/>
                <w:sz w:val="32"/>
                <w:szCs w:val="32"/>
              </w:rPr>
              <w:drawing>
                <wp:inline distT="0" distB="0" distL="0" distR="0" wp14:anchorId="48A87173" wp14:editId="01151E6D">
                  <wp:extent cx="3361628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藤燈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2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E709F6">
              <w:rPr>
                <w:rFonts w:ascii="Century Gothic" w:eastAsia="標楷體" w:hAnsi="Century Gothic"/>
                <w:sz w:val="32"/>
                <w:szCs w:val="32"/>
              </w:rPr>
              <w:t>彩色藤球燈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100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元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/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組</w:t>
            </w:r>
          </w:p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>
              <w:rPr>
                <w:rFonts w:ascii="Century Gothic" w:eastAsia="標楷體" w:hAnsi="Century Gothic" w:hint="eastAsia"/>
                <w:sz w:val="32"/>
                <w:szCs w:val="32"/>
              </w:rPr>
              <w:t>每日早上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9:30</w:t>
            </w:r>
            <w:proofErr w:type="gramStart"/>
            <w:r>
              <w:rPr>
                <w:rFonts w:ascii="Century Gothic" w:eastAsia="標楷體" w:hAnsi="Century Gothic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Century Gothic" w:eastAsia="標楷體" w:hAnsi="Century Gothic" w:hint="eastAsia"/>
                <w:sz w:val="32"/>
                <w:szCs w:val="32"/>
              </w:rPr>
              <w:t>場次</w:t>
            </w:r>
          </w:p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>
              <w:rPr>
                <w:rFonts w:ascii="Century Gothic" w:eastAsia="標楷體" w:hAnsi="Century Gothic" w:hint="eastAsia"/>
                <w:sz w:val="32"/>
                <w:szCs w:val="32"/>
              </w:rPr>
              <w:t>30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組</w:t>
            </w:r>
          </w:p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>
              <w:rPr>
                <w:rFonts w:ascii="Century Gothic" w:eastAsia="標楷體" w:hAnsi="Century Gothic" w:hint="eastAsia"/>
                <w:sz w:val="32"/>
                <w:szCs w:val="32"/>
              </w:rPr>
              <w:t>網路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20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組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/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現場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10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組</w:t>
            </w:r>
          </w:p>
        </w:tc>
      </w:tr>
      <w:tr w:rsidR="00E709F6" w:rsidTr="00E709F6">
        <w:tc>
          <w:tcPr>
            <w:tcW w:w="6240" w:type="dxa"/>
          </w:tcPr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>
              <w:rPr>
                <w:rFonts w:ascii="Century Gothic" w:eastAsia="標楷體" w:hAnsi="Century Gothic"/>
                <w:noProof/>
                <w:sz w:val="32"/>
                <w:szCs w:val="32"/>
              </w:rPr>
              <w:drawing>
                <wp:inline distT="0" distB="0" distL="0" distR="0" wp14:anchorId="223CE051" wp14:editId="1476370E">
                  <wp:extent cx="3361628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零錢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2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vAlign w:val="center"/>
          </w:tcPr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E709F6">
              <w:rPr>
                <w:rFonts w:ascii="Century Gothic" w:eastAsia="標楷體" w:hAnsi="Century Gothic"/>
                <w:sz w:val="32"/>
                <w:szCs w:val="32"/>
              </w:rPr>
              <w:t>蝶</w:t>
            </w:r>
            <w:proofErr w:type="gramStart"/>
            <w:r w:rsidRPr="00E709F6">
              <w:rPr>
                <w:rFonts w:ascii="Century Gothic" w:eastAsia="標楷體" w:hAnsi="Century Gothic"/>
                <w:sz w:val="32"/>
                <w:szCs w:val="32"/>
              </w:rPr>
              <w:t>谷巴特零</w:t>
            </w:r>
            <w:proofErr w:type="gramEnd"/>
            <w:r w:rsidRPr="00E709F6">
              <w:rPr>
                <w:rFonts w:ascii="Century Gothic" w:eastAsia="標楷體" w:hAnsi="Century Gothic"/>
                <w:sz w:val="32"/>
                <w:szCs w:val="32"/>
              </w:rPr>
              <w:t>錢包</w:t>
            </w:r>
          </w:p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E709F6">
              <w:rPr>
                <w:rFonts w:ascii="Century Gothic" w:eastAsia="標楷體" w:hAnsi="Century Gothic"/>
                <w:sz w:val="32"/>
                <w:szCs w:val="32"/>
              </w:rPr>
              <w:t>30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元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/</w:t>
            </w:r>
            <w:r w:rsidRPr="00E709F6">
              <w:rPr>
                <w:rFonts w:ascii="Century Gothic" w:eastAsia="標楷體" w:hAnsi="Century Gothic"/>
                <w:sz w:val="32"/>
                <w:szCs w:val="32"/>
              </w:rPr>
              <w:t>組</w:t>
            </w:r>
          </w:p>
          <w:p w:rsidR="00E709F6" w:rsidRP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>
              <w:rPr>
                <w:rFonts w:ascii="Century Gothic" w:eastAsia="標楷體" w:hAnsi="Century Gothic" w:hint="eastAsia"/>
                <w:sz w:val="32"/>
                <w:szCs w:val="32"/>
              </w:rPr>
              <w:t>每日下午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13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: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0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0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、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14:30</w:t>
            </w:r>
            <w:proofErr w:type="gramStart"/>
            <w:r>
              <w:rPr>
                <w:rFonts w:ascii="Century Gothic" w:eastAsia="標楷體" w:hAnsi="Century Gothic" w:hint="eastAsia"/>
                <w:sz w:val="32"/>
                <w:szCs w:val="32"/>
              </w:rPr>
              <w:t>各</w:t>
            </w:r>
            <w:proofErr w:type="gramEnd"/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一</w:t>
            </w:r>
            <w:r>
              <w:rPr>
                <w:rFonts w:ascii="Century Gothic" w:eastAsia="標楷體" w:hAnsi="Century Gothic" w:hint="eastAsia"/>
                <w:sz w:val="32"/>
                <w:szCs w:val="32"/>
              </w:rPr>
              <w:t>場次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30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組</w:t>
            </w:r>
          </w:p>
          <w:p w:rsidR="00E709F6" w:rsidRDefault="00E709F6" w:rsidP="00E709F6">
            <w:pPr>
              <w:jc w:val="center"/>
              <w:rPr>
                <w:rFonts w:ascii="Century Gothic" w:eastAsia="標楷體" w:hAnsi="Century Gothic"/>
                <w:sz w:val="32"/>
                <w:szCs w:val="32"/>
              </w:rPr>
            </w:pP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網路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20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組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/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現場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10</w:t>
            </w:r>
            <w:r w:rsidRPr="00E709F6">
              <w:rPr>
                <w:rFonts w:ascii="Century Gothic" w:eastAsia="標楷體" w:hAnsi="Century Gothic" w:hint="eastAsia"/>
                <w:sz w:val="32"/>
                <w:szCs w:val="32"/>
              </w:rPr>
              <w:t>組</w:t>
            </w:r>
          </w:p>
        </w:tc>
      </w:tr>
    </w:tbl>
    <w:p w:rsidR="00E709F6" w:rsidRDefault="00E709F6" w:rsidP="00E709F6">
      <w:pPr>
        <w:rPr>
          <w:rFonts w:ascii="Century Gothic" w:eastAsia="標楷體" w:hAnsi="Century Gothic" w:hint="eastAsia"/>
          <w:sz w:val="32"/>
          <w:szCs w:val="32"/>
        </w:rPr>
      </w:pPr>
    </w:p>
    <w:p w:rsidR="00303C4A" w:rsidRPr="00B85953" w:rsidRDefault="00303C4A" w:rsidP="00E709F6">
      <w:pPr>
        <w:rPr>
          <w:rFonts w:ascii="標楷體" w:eastAsia="標楷體" w:hAnsi="標楷體" w:cs="Arial" w:hint="eastAsia"/>
          <w:spacing w:val="20"/>
          <w:sz w:val="32"/>
          <w:szCs w:val="32"/>
        </w:rPr>
      </w:pPr>
      <w:proofErr w:type="gramStart"/>
      <w:r w:rsidRPr="00B85953">
        <w:rPr>
          <w:rFonts w:ascii="標楷體" w:eastAsia="標楷體" w:hAnsi="標楷體" w:cs="Arial" w:hint="eastAsia"/>
          <w:spacing w:val="20"/>
          <w:sz w:val="32"/>
          <w:szCs w:val="32"/>
        </w:rPr>
        <w:t>＊</w:t>
      </w:r>
      <w:proofErr w:type="gramEnd"/>
      <w:r w:rsidR="005C3E8A" w:rsidRPr="00B85953">
        <w:rPr>
          <w:rFonts w:ascii="標楷體" w:eastAsia="標楷體" w:hAnsi="標楷體" w:cs="Arial" w:hint="eastAsia"/>
          <w:spacing w:val="20"/>
          <w:sz w:val="32"/>
          <w:szCs w:val="32"/>
        </w:rPr>
        <w:t>網路完成報名者請於活動前</w:t>
      </w:r>
      <w:r w:rsidR="005C3E8A" w:rsidRPr="00B85953">
        <w:rPr>
          <w:rFonts w:ascii="Bookman Old Style" w:eastAsia="標楷體" w:hAnsi="Bookman Old Style" w:cs="Arial"/>
          <w:spacing w:val="20"/>
          <w:sz w:val="32"/>
          <w:szCs w:val="32"/>
        </w:rPr>
        <w:t>10</w:t>
      </w:r>
      <w:r w:rsidR="005C3E8A" w:rsidRPr="00B85953">
        <w:rPr>
          <w:rFonts w:ascii="Bookman Old Style" w:eastAsia="標楷體" w:hAnsi="Bookman Old Style" w:cs="Arial" w:hint="eastAsia"/>
          <w:spacing w:val="20"/>
          <w:sz w:val="32"/>
          <w:szCs w:val="32"/>
        </w:rPr>
        <w:t>分鐘</w:t>
      </w:r>
      <w:r w:rsidR="005C3E8A" w:rsidRPr="00B85953">
        <w:rPr>
          <w:rFonts w:ascii="標楷體" w:eastAsia="標楷體" w:hAnsi="標楷體" w:cs="Arial" w:hint="eastAsia"/>
          <w:spacing w:val="20"/>
          <w:sz w:val="32"/>
          <w:szCs w:val="32"/>
        </w:rPr>
        <w:t>辦理現場繳費，逾時不</w:t>
      </w:r>
    </w:p>
    <w:p w:rsidR="005C3E8A" w:rsidRPr="00B85953" w:rsidRDefault="00303C4A" w:rsidP="00E709F6">
      <w:pPr>
        <w:rPr>
          <w:rFonts w:ascii="Century Gothic" w:eastAsia="標楷體" w:hAnsi="Century Gothic"/>
          <w:sz w:val="32"/>
          <w:szCs w:val="32"/>
        </w:rPr>
        <w:sectPr w:rsidR="005C3E8A" w:rsidRPr="00B85953" w:rsidSect="00667BDB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B85953">
        <w:rPr>
          <w:rFonts w:ascii="標楷體" w:eastAsia="標楷體" w:hAnsi="標楷體" w:cs="Arial" w:hint="eastAsia"/>
          <w:spacing w:val="20"/>
          <w:sz w:val="32"/>
          <w:szCs w:val="32"/>
        </w:rPr>
        <w:t xml:space="preserve">　</w:t>
      </w:r>
      <w:r w:rsidR="005C3E8A" w:rsidRPr="00B85953">
        <w:rPr>
          <w:rFonts w:ascii="標楷體" w:eastAsia="標楷體" w:hAnsi="標楷體" w:cs="Arial" w:hint="eastAsia"/>
          <w:spacing w:val="20"/>
          <w:sz w:val="32"/>
          <w:szCs w:val="32"/>
        </w:rPr>
        <w:t>候，名額將開放</w:t>
      </w:r>
      <w:proofErr w:type="gramStart"/>
      <w:r w:rsidR="005C3E8A" w:rsidRPr="00B85953">
        <w:rPr>
          <w:rFonts w:ascii="標楷體" w:eastAsia="標楷體" w:hAnsi="標楷體" w:cs="Arial" w:hint="eastAsia"/>
          <w:spacing w:val="20"/>
          <w:sz w:val="32"/>
          <w:szCs w:val="32"/>
        </w:rPr>
        <w:t>現場名眾</w:t>
      </w:r>
      <w:proofErr w:type="gramEnd"/>
      <w:r w:rsidR="005C3E8A" w:rsidRPr="00B85953">
        <w:rPr>
          <w:rFonts w:ascii="標楷體" w:eastAsia="標楷體" w:hAnsi="標楷體" w:cs="Arial" w:hint="eastAsia"/>
          <w:spacing w:val="20"/>
          <w:sz w:val="32"/>
          <w:szCs w:val="32"/>
        </w:rPr>
        <w:t>。</w:t>
      </w:r>
    </w:p>
    <w:tbl>
      <w:tblPr>
        <w:tblpPr w:leftFromText="180" w:rightFromText="180" w:vertAnchor="page" w:horzAnchor="margin" w:tblpXSpec="center" w:tblpY="1393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871"/>
        <w:gridCol w:w="2872"/>
      </w:tblGrid>
      <w:tr w:rsidR="00667BDB" w:rsidRPr="00E709F6" w:rsidTr="005C3E8A">
        <w:trPr>
          <w:trHeight w:val="1134"/>
        </w:trPr>
        <w:tc>
          <w:tcPr>
            <w:tcW w:w="2194" w:type="dxa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lastRenderedPageBreak/>
              <w:t>活動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/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1/25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（初一）</w:t>
            </w:r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標楷體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彩色</w:t>
            </w:r>
            <w:r w:rsidRPr="00E709F6">
              <w:rPr>
                <w:rFonts w:ascii="Bookman Old Style" w:eastAsia="標楷體" w:hAnsi="標楷體" w:cs="Times New Roman" w:hint="eastAsia"/>
                <w:sz w:val="32"/>
                <w:szCs w:val="32"/>
              </w:rPr>
              <w:t>藤</w:t>
            </w: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球燈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 w:hint="eastAsia"/>
                <w:sz w:val="32"/>
                <w:szCs w:val="32"/>
              </w:rPr>
              <w:t>09:30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20"/>
                <w:szCs w:val="20"/>
              </w:rPr>
            </w:pPr>
            <w:hyperlink r:id="rId8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https://www.beclass.com/rid=2343aab5e13f38f6596b</w:t>
              </w:r>
            </w:hyperlink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標楷體" w:cs="Times New Roman"/>
                <w:sz w:val="32"/>
                <w:szCs w:val="32"/>
              </w:rPr>
            </w:pPr>
            <w:proofErr w:type="gramStart"/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蝶谷巴特</w:t>
            </w:r>
            <w:proofErr w:type="gramEnd"/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零錢包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第一場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13:00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第二場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14:30</w:t>
            </w:r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hyperlink r:id="rId9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https://www.beclass.com/rid=2343aab5e13f4e9bf1a9</w:t>
              </w:r>
            </w:hyperlink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hyperlink r:id="rId10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https://www.beclass.com/rid=2343aab5e13f588a8e21</w:t>
              </w:r>
            </w:hyperlink>
          </w:p>
        </w:tc>
      </w:tr>
      <w:tr w:rsidR="00667BDB" w:rsidRPr="00E709F6" w:rsidTr="005C3E8A"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 w:hint="eastAsia"/>
                <w:sz w:val="32"/>
                <w:szCs w:val="32"/>
              </w:rPr>
            </w:pPr>
          </w:p>
        </w:tc>
      </w:tr>
      <w:tr w:rsidR="005C3E8A" w:rsidRPr="00E709F6" w:rsidTr="005C3E8A">
        <w:trPr>
          <w:trHeight w:val="1134"/>
        </w:trPr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8A" w:rsidRPr="00E709F6" w:rsidRDefault="005C3E8A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活動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/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8A" w:rsidRPr="00E709F6" w:rsidRDefault="005C3E8A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1/26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（初二）</w:t>
            </w:r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標楷體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彩色</w:t>
            </w:r>
            <w:r w:rsidRPr="00E709F6">
              <w:rPr>
                <w:rFonts w:ascii="Bookman Old Style" w:eastAsia="標楷體" w:hAnsi="標楷體" w:cs="Times New Roman" w:hint="eastAsia"/>
                <w:sz w:val="32"/>
                <w:szCs w:val="32"/>
              </w:rPr>
              <w:t>藤</w:t>
            </w: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球燈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 w:hint="eastAsia"/>
                <w:sz w:val="32"/>
                <w:szCs w:val="32"/>
              </w:rPr>
              <w:t>09:30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hyperlink r:id="rId11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https://www.beclass.com/rid=2343aab5e13ef71828f3</w:t>
              </w:r>
            </w:hyperlink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標楷體" w:cs="Times New Roman"/>
                <w:sz w:val="32"/>
                <w:szCs w:val="32"/>
              </w:rPr>
            </w:pPr>
            <w:proofErr w:type="gramStart"/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蝶谷巴特</w:t>
            </w:r>
            <w:proofErr w:type="gramEnd"/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零錢包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第一場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13:00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第二場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14:30</w:t>
            </w:r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hyperlink r:id="rId12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https://www.beclass.com/rid=2343aab5e13f8d843b82</w:t>
              </w:r>
            </w:hyperlink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hyperlink r:id="rId13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https://www.beclass.com/rid=2343aab5e13f92d2dcf2</w:t>
              </w:r>
            </w:hyperlink>
          </w:p>
        </w:tc>
      </w:tr>
      <w:tr w:rsidR="00667BDB" w:rsidRPr="00E709F6" w:rsidTr="005C3E8A"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7BDB" w:rsidRPr="00E709F6" w:rsidRDefault="00667BDB" w:rsidP="005C3E8A">
            <w:pPr>
              <w:widowControl/>
              <w:shd w:val="clear" w:color="auto" w:fill="FFFFFF"/>
              <w:spacing w:before="100" w:beforeAutospacing="1" w:after="100" w:afterAutospacing="1" w:line="330" w:lineRule="atLeast"/>
              <w:jc w:val="center"/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</w:pPr>
          </w:p>
        </w:tc>
      </w:tr>
      <w:tr w:rsidR="005C3E8A" w:rsidRPr="00E709F6" w:rsidTr="005C3E8A">
        <w:trPr>
          <w:trHeight w:val="1134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8A" w:rsidRPr="00E709F6" w:rsidRDefault="005C3E8A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活動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/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日期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8A" w:rsidRPr="00E709F6" w:rsidRDefault="005C3E8A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1/27</w:t>
            </w:r>
            <w:r w:rsidRPr="00E709F6">
              <w:rPr>
                <w:rFonts w:ascii="Bookman Old Style" w:eastAsia="標楷體" w:hAnsi="Bookman Old Style" w:cs="Times New Roman" w:hint="eastAsia"/>
                <w:sz w:val="32"/>
                <w:szCs w:val="32"/>
              </w:rPr>
              <w:t>（初三）</w:t>
            </w:r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標楷體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彩色</w:t>
            </w:r>
            <w:r w:rsidRPr="00E709F6">
              <w:rPr>
                <w:rFonts w:ascii="Bookman Old Style" w:eastAsia="標楷體" w:hAnsi="標楷體" w:cs="Times New Roman" w:hint="eastAsia"/>
                <w:sz w:val="32"/>
                <w:szCs w:val="32"/>
              </w:rPr>
              <w:t>藤</w:t>
            </w: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球燈</w:t>
            </w:r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 w:hint="eastAsia"/>
                <w:sz w:val="32"/>
                <w:szCs w:val="32"/>
              </w:rPr>
              <w:t>09:30</w:t>
            </w:r>
          </w:p>
        </w:tc>
        <w:tc>
          <w:tcPr>
            <w:tcW w:w="5745" w:type="dxa"/>
            <w:gridSpan w:val="2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hyperlink r:id="rId14" w:history="1">
              <w:r w:rsidRPr="00E709F6">
                <w:rPr>
                  <w:rFonts w:ascii="Times New Roman" w:eastAsia="新細明體" w:hAnsi="Times New Roman" w:cs="Times New Roman"/>
                  <w:color w:val="0000FF"/>
                  <w:szCs w:val="24"/>
                  <w:u w:val="single"/>
                </w:rPr>
                <w:t>https://www.beclass.com/rid=2343aab5e13efb4966ba</w:t>
              </w:r>
            </w:hyperlink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vMerge w:val="restart"/>
            <w:shd w:val="clear" w:color="auto" w:fill="auto"/>
            <w:vAlign w:val="center"/>
          </w:tcPr>
          <w:p w:rsidR="00667BDB" w:rsidRPr="00E709F6" w:rsidRDefault="00667BDB" w:rsidP="005C3E8A">
            <w:pPr>
              <w:jc w:val="center"/>
              <w:rPr>
                <w:rFonts w:ascii="Bookman Old Style" w:eastAsia="標楷體" w:hAnsi="標楷體" w:cs="Times New Roman"/>
                <w:sz w:val="32"/>
                <w:szCs w:val="32"/>
              </w:rPr>
            </w:pPr>
            <w:proofErr w:type="gramStart"/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蝶谷巴特</w:t>
            </w:r>
            <w:proofErr w:type="gramEnd"/>
          </w:p>
          <w:p w:rsidR="00667BDB" w:rsidRPr="00E709F6" w:rsidRDefault="00667BDB" w:rsidP="005C3E8A">
            <w:pPr>
              <w:jc w:val="center"/>
              <w:rPr>
                <w:rFonts w:ascii="Bookman Old Style" w:eastAsia="標楷體" w:hAnsi="Bookman Old Style" w:cs="Times New Roman"/>
                <w:sz w:val="32"/>
                <w:szCs w:val="32"/>
              </w:rPr>
            </w:pPr>
            <w:r w:rsidRPr="00E709F6">
              <w:rPr>
                <w:rFonts w:ascii="Bookman Old Style" w:eastAsia="標楷體" w:hAnsi="標楷體" w:cs="Times New Roman"/>
                <w:sz w:val="32"/>
                <w:szCs w:val="32"/>
              </w:rPr>
              <w:t>零錢包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67BDB" w:rsidRPr="00336A0A" w:rsidRDefault="00667BDB" w:rsidP="005C3E8A">
            <w:pPr>
              <w:jc w:val="center"/>
              <w:rPr>
                <w:rFonts w:ascii="Bookman Old Style" w:eastAsia="標楷體" w:hAnsi="Bookman Old Style" w:hint="eastAsia"/>
                <w:sz w:val="32"/>
                <w:szCs w:val="32"/>
              </w:rPr>
            </w:pPr>
            <w:r w:rsidRPr="00336A0A">
              <w:rPr>
                <w:rFonts w:ascii="Bookman Old Style" w:eastAsia="標楷體" w:hAnsi="Bookman Old Style" w:hint="eastAsia"/>
                <w:sz w:val="32"/>
                <w:szCs w:val="32"/>
              </w:rPr>
              <w:t>第一場</w:t>
            </w:r>
          </w:p>
          <w:p w:rsidR="00667BDB" w:rsidRPr="00336A0A" w:rsidRDefault="00667BDB" w:rsidP="005C3E8A">
            <w:pPr>
              <w:jc w:val="center"/>
              <w:rPr>
                <w:rFonts w:ascii="Bookman Old Style" w:eastAsia="標楷體" w:hAnsi="Bookman Old Style"/>
                <w:sz w:val="32"/>
                <w:szCs w:val="32"/>
              </w:rPr>
            </w:pPr>
            <w:r w:rsidRPr="00336A0A">
              <w:rPr>
                <w:rFonts w:ascii="Bookman Old Style" w:eastAsia="標楷體" w:hAnsi="Bookman Old Style" w:hint="eastAsia"/>
                <w:sz w:val="32"/>
                <w:szCs w:val="32"/>
              </w:rPr>
              <w:t>13:00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667BDB" w:rsidRPr="00336A0A" w:rsidRDefault="00667BDB" w:rsidP="005C3E8A">
            <w:pPr>
              <w:jc w:val="center"/>
              <w:rPr>
                <w:rFonts w:ascii="Bookman Old Style" w:eastAsia="標楷體" w:hAnsi="Bookman Old Style" w:hint="eastAsia"/>
                <w:sz w:val="32"/>
                <w:szCs w:val="32"/>
              </w:rPr>
            </w:pPr>
            <w:r w:rsidRPr="00336A0A">
              <w:rPr>
                <w:rFonts w:ascii="Bookman Old Style" w:eastAsia="標楷體" w:hAnsi="Bookman Old Style" w:hint="eastAsia"/>
                <w:sz w:val="32"/>
                <w:szCs w:val="32"/>
              </w:rPr>
              <w:t>第二場</w:t>
            </w:r>
          </w:p>
          <w:p w:rsidR="00667BDB" w:rsidRPr="00336A0A" w:rsidRDefault="00667BDB" w:rsidP="005C3E8A">
            <w:pPr>
              <w:jc w:val="center"/>
              <w:rPr>
                <w:rFonts w:ascii="Bookman Old Style" w:eastAsia="標楷體" w:hAnsi="Bookman Old Style"/>
                <w:sz w:val="32"/>
                <w:szCs w:val="32"/>
              </w:rPr>
            </w:pPr>
            <w:r>
              <w:rPr>
                <w:rFonts w:ascii="Bookman Old Style" w:eastAsia="標楷體" w:hAnsi="Bookman Old Style" w:hint="eastAsia"/>
                <w:sz w:val="32"/>
                <w:szCs w:val="32"/>
              </w:rPr>
              <w:t>14:3</w:t>
            </w:r>
            <w:r w:rsidRPr="00336A0A">
              <w:rPr>
                <w:rFonts w:ascii="Bookman Old Style" w:eastAsia="標楷體" w:hAnsi="Bookman Old Style" w:hint="eastAsia"/>
                <w:sz w:val="32"/>
                <w:szCs w:val="32"/>
              </w:rPr>
              <w:t>0</w:t>
            </w:r>
          </w:p>
        </w:tc>
      </w:tr>
      <w:tr w:rsidR="00667BDB" w:rsidRPr="00E709F6" w:rsidTr="005C3E8A">
        <w:trPr>
          <w:trHeight w:val="1134"/>
        </w:trPr>
        <w:tc>
          <w:tcPr>
            <w:tcW w:w="2194" w:type="dxa"/>
            <w:vMerge/>
            <w:shd w:val="clear" w:color="auto" w:fill="auto"/>
            <w:vAlign w:val="center"/>
          </w:tcPr>
          <w:p w:rsidR="00667BDB" w:rsidRPr="00E709F6" w:rsidRDefault="00667BDB" w:rsidP="005C3E8A">
            <w:pPr>
              <w:widowControl/>
              <w:shd w:val="clear" w:color="auto" w:fill="FFFFFF"/>
              <w:spacing w:before="100" w:beforeAutospacing="1" w:after="100" w:afterAutospacing="1" w:line="330" w:lineRule="atLeast"/>
              <w:jc w:val="center"/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667BDB" w:rsidRPr="00336A0A" w:rsidRDefault="00667BDB" w:rsidP="005C3E8A">
            <w:pPr>
              <w:jc w:val="center"/>
              <w:rPr>
                <w:rFonts w:ascii="Bookman Old Style" w:eastAsia="標楷體" w:hAnsi="Bookman Old Style"/>
                <w:sz w:val="32"/>
                <w:szCs w:val="32"/>
              </w:rPr>
            </w:pPr>
            <w:hyperlink r:id="rId15" w:history="1">
              <w:r>
                <w:rPr>
                  <w:rStyle w:val="a6"/>
                </w:rPr>
                <w:t>htt</w:t>
              </w:r>
              <w:r>
                <w:rPr>
                  <w:rStyle w:val="a6"/>
                </w:rPr>
                <w:t>p</w:t>
              </w:r>
              <w:r>
                <w:rPr>
                  <w:rStyle w:val="a6"/>
                </w:rPr>
                <w:t>s://www.beclass.com/rid=2343aab5e13f993ad06a</w:t>
              </w:r>
            </w:hyperlink>
          </w:p>
        </w:tc>
        <w:tc>
          <w:tcPr>
            <w:tcW w:w="2873" w:type="dxa"/>
            <w:shd w:val="clear" w:color="auto" w:fill="auto"/>
            <w:vAlign w:val="center"/>
          </w:tcPr>
          <w:p w:rsidR="00667BDB" w:rsidRPr="00336A0A" w:rsidRDefault="00667BDB" w:rsidP="005C3E8A">
            <w:pPr>
              <w:jc w:val="center"/>
              <w:rPr>
                <w:rFonts w:ascii="Bookman Old Style" w:eastAsia="標楷體" w:hAnsi="Bookman Old Style"/>
                <w:sz w:val="32"/>
                <w:szCs w:val="32"/>
              </w:rPr>
            </w:pPr>
            <w:hyperlink r:id="rId16" w:history="1">
              <w:r>
                <w:rPr>
                  <w:rStyle w:val="a6"/>
                </w:rPr>
                <w:t>https://w</w:t>
              </w:r>
              <w:r>
                <w:rPr>
                  <w:rStyle w:val="a6"/>
                </w:rPr>
                <w:t>w</w:t>
              </w:r>
              <w:r>
                <w:rPr>
                  <w:rStyle w:val="a6"/>
                </w:rPr>
                <w:t>w.beclass.com/rid=2343aab5e13f9db39315</w:t>
              </w:r>
            </w:hyperlink>
          </w:p>
        </w:tc>
      </w:tr>
    </w:tbl>
    <w:p w:rsidR="00E709F6" w:rsidRPr="00E709F6" w:rsidRDefault="00E709F6" w:rsidP="00E709F6">
      <w:pPr>
        <w:rPr>
          <w:rFonts w:ascii="Century Gothic" w:eastAsia="標楷體" w:hAnsi="Century Gothic"/>
          <w:sz w:val="32"/>
          <w:szCs w:val="32"/>
        </w:rPr>
      </w:pPr>
    </w:p>
    <w:sectPr w:rsidR="00E709F6" w:rsidRPr="00E709F6" w:rsidSect="00667BDB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F6"/>
    <w:rsid w:val="0015484B"/>
    <w:rsid w:val="00303C4A"/>
    <w:rsid w:val="004E4AFF"/>
    <w:rsid w:val="005C3E8A"/>
    <w:rsid w:val="005F5B44"/>
    <w:rsid w:val="00667BDB"/>
    <w:rsid w:val="00B85953"/>
    <w:rsid w:val="00E709F6"/>
    <w:rsid w:val="00E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09F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667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09F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66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aab5e13f38f6596b" TargetMode="External"/><Relationship Id="rId13" Type="http://schemas.openxmlformats.org/officeDocument/2006/relationships/hyperlink" Target="https://www.beclass.com/rid=2343aab5e13f92d2dcf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beclass.com/rid=2343aab5e13f8d843b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eclass.com/rid=2343aab5e13f9db393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eclass.com/rid=2343aab5e13ef71828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class.com/rid=2343aab5e13f993ad06a" TargetMode="External"/><Relationship Id="rId10" Type="http://schemas.openxmlformats.org/officeDocument/2006/relationships/hyperlink" Target="https://www.beclass.com/rid=2343aab5e13f588a8e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343aab5e13f4e9bf1a9" TargetMode="External"/><Relationship Id="rId14" Type="http://schemas.openxmlformats.org/officeDocument/2006/relationships/hyperlink" Target="https://www.beclass.com/rid=2343aab5e13efb4966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7B5F-D859-4EAB-ADA6-7E764EFB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2020-01-10T01:25:00Z</dcterms:created>
  <dcterms:modified xsi:type="dcterms:W3CDTF">2020-01-10T02:11:00Z</dcterms:modified>
</cp:coreProperties>
</file>