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10" w:rsidRDefault="009E0E10" w:rsidP="00E74E9E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Toc442429663"/>
    </w:p>
    <w:p w:rsidR="00454B15" w:rsidRPr="00885AA6" w:rsidRDefault="004D0D7E" w:rsidP="00E74E9E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金門縣稅務局</w:t>
      </w:r>
      <w:proofErr w:type="gramStart"/>
      <w:r w:rsidRPr="001942FC">
        <w:rPr>
          <w:rFonts w:eastAsia="標楷體"/>
          <w:b/>
          <w:color w:val="000000"/>
          <w:sz w:val="40"/>
          <w:szCs w:val="40"/>
        </w:rPr>
        <w:t>109</w:t>
      </w:r>
      <w:proofErr w:type="gramEnd"/>
      <w:r w:rsidR="00454B15" w:rsidRPr="00885AA6">
        <w:rPr>
          <w:rFonts w:ascii="標楷體" w:eastAsia="標楷體" w:hAnsi="標楷體" w:hint="eastAsia"/>
          <w:b/>
          <w:color w:val="000000"/>
          <w:sz w:val="40"/>
          <w:szCs w:val="40"/>
        </w:rPr>
        <w:t>年度</w:t>
      </w:r>
      <w:bookmarkEnd w:id="0"/>
      <w:r w:rsidR="007060CD" w:rsidRPr="00885AA6">
        <w:rPr>
          <w:rFonts w:ascii="標楷體" w:eastAsia="標楷體" w:hAnsi="標楷體" w:hint="eastAsia"/>
          <w:b/>
          <w:color w:val="000000"/>
          <w:sz w:val="40"/>
          <w:szCs w:val="40"/>
        </w:rPr>
        <w:t>績效</w:t>
      </w:r>
      <w:r w:rsidR="007060CD" w:rsidRPr="00885AA6">
        <w:rPr>
          <w:rFonts w:ascii="標楷體" w:eastAsia="標楷體" w:hAnsi="標楷體"/>
          <w:b/>
          <w:color w:val="000000"/>
          <w:sz w:val="40"/>
          <w:szCs w:val="40"/>
        </w:rPr>
        <w:t>報告</w:t>
      </w:r>
    </w:p>
    <w:p w:rsidR="00454B15" w:rsidRPr="00315870" w:rsidRDefault="00454B15" w:rsidP="006D11CD">
      <w:pPr>
        <w:adjustRightInd w:val="0"/>
        <w:snapToGrid w:val="0"/>
        <w:rPr>
          <w:rFonts w:ascii="標楷體" w:eastAsia="標楷體" w:hAnsi="標楷體"/>
          <w:b/>
          <w:color w:val="000000"/>
          <w:sz w:val="32"/>
          <w:szCs w:val="28"/>
        </w:rPr>
      </w:pPr>
      <w:r w:rsidRPr="00315870">
        <w:rPr>
          <w:rFonts w:ascii="標楷體" w:eastAsia="標楷體" w:hAnsi="標楷體" w:hint="eastAsia"/>
          <w:b/>
          <w:color w:val="000000"/>
          <w:sz w:val="32"/>
          <w:szCs w:val="28"/>
        </w:rPr>
        <w:t>壹、</w:t>
      </w:r>
      <w:r w:rsidR="007060CD">
        <w:rPr>
          <w:rFonts w:ascii="標楷體" w:eastAsia="標楷體" w:hAnsi="標楷體" w:hint="eastAsia"/>
          <w:b/>
          <w:color w:val="000000"/>
          <w:sz w:val="32"/>
          <w:szCs w:val="28"/>
        </w:rPr>
        <w:t>前</w:t>
      </w:r>
      <w:r w:rsidR="007060CD">
        <w:rPr>
          <w:rFonts w:ascii="標楷體" w:eastAsia="標楷體" w:hAnsi="標楷體"/>
          <w:b/>
          <w:color w:val="000000"/>
          <w:sz w:val="32"/>
          <w:szCs w:val="28"/>
        </w:rPr>
        <w:t>言</w:t>
      </w:r>
    </w:p>
    <w:p w:rsidR="00C52B7D" w:rsidRPr="00C52B7D" w:rsidRDefault="00C52B7D" w:rsidP="00F25D1F">
      <w:pPr>
        <w:adjustRightInd w:val="0"/>
        <w:snapToGrid w:val="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B7D">
        <w:rPr>
          <w:rFonts w:eastAsia="標楷體"/>
        </w:rPr>
        <w:t>稅捐</w:t>
      </w:r>
      <w:proofErr w:type="gramStart"/>
      <w:r w:rsidRPr="00C52B7D">
        <w:rPr>
          <w:rFonts w:eastAsia="標楷體"/>
        </w:rPr>
        <w:t>稽</w:t>
      </w:r>
      <w:proofErr w:type="gramEnd"/>
      <w:r w:rsidRPr="00C52B7D">
        <w:rPr>
          <w:rFonts w:eastAsia="標楷體"/>
        </w:rPr>
        <w:t>徵業務與民眾權益息息相關，為維護租稅公平，並達成每年縣政府編列之稅收預算，本局按</w:t>
      </w:r>
      <w:proofErr w:type="gramStart"/>
      <w:r w:rsidRPr="00C52B7D">
        <w:rPr>
          <w:rFonts w:eastAsia="標楷體"/>
        </w:rPr>
        <w:t>10</w:t>
      </w:r>
      <w:proofErr w:type="gramEnd"/>
      <w:r w:rsidRPr="00C52B7D">
        <w:rPr>
          <w:rFonts w:eastAsia="標楷體"/>
        </w:rPr>
        <w:t>9</w:t>
      </w:r>
      <w:r w:rsidRPr="00C52B7D">
        <w:rPr>
          <w:rFonts w:eastAsia="標楷體"/>
        </w:rPr>
        <w:t>年度施政計畫規劃執行，如期開徵各項稅目，積極加強各稅稅籍清查工作，清理舊欠、</w:t>
      </w:r>
      <w:proofErr w:type="gramStart"/>
      <w:r w:rsidRPr="00C52B7D">
        <w:rPr>
          <w:rFonts w:eastAsia="標楷體"/>
        </w:rPr>
        <w:t>防止新</w:t>
      </w:r>
      <w:proofErr w:type="gramEnd"/>
      <w:r w:rsidRPr="00C52B7D">
        <w:rPr>
          <w:rFonts w:eastAsia="標楷體"/>
        </w:rPr>
        <w:t>欠，加強租稅宣導，建立民眾誠實納稅觀念，以增</w:t>
      </w:r>
      <w:proofErr w:type="gramStart"/>
      <w:r w:rsidRPr="00C52B7D">
        <w:rPr>
          <w:rFonts w:eastAsia="標楷體"/>
        </w:rPr>
        <w:t>裕庫</w:t>
      </w:r>
      <w:proofErr w:type="gramEnd"/>
      <w:r w:rsidRPr="00C52B7D">
        <w:rPr>
          <w:rFonts w:eastAsia="標楷體"/>
        </w:rPr>
        <w:t>收。本局秉持全方位服務理念，落實愛心辦稅，</w:t>
      </w:r>
      <w:r w:rsidR="00DE1696" w:rsidRPr="00174E80">
        <w:rPr>
          <w:rFonts w:eastAsia="標楷體" w:hint="eastAsia"/>
        </w:rPr>
        <w:t>積極推動稅務申請智能化，打造簡政便民新平台</w:t>
      </w:r>
      <w:r w:rsidR="00F25D1F" w:rsidRPr="00174E80">
        <w:rPr>
          <w:rFonts w:eastAsia="標楷體" w:hint="eastAsia"/>
        </w:rPr>
        <w:t>，</w:t>
      </w:r>
      <w:r w:rsidR="00F25D1F" w:rsidRPr="00F25D1F">
        <w:rPr>
          <w:rFonts w:eastAsia="標楷體" w:hint="eastAsia"/>
        </w:rPr>
        <w:t>跨機關整合協作，工商、稅捐一站式服務，不動產一站式</w:t>
      </w:r>
      <w:proofErr w:type="gramStart"/>
      <w:r w:rsidR="00F25D1F" w:rsidRPr="00F25D1F">
        <w:rPr>
          <w:rFonts w:eastAsia="標楷體" w:hint="eastAsia"/>
        </w:rPr>
        <w:t>移轉線上服務</w:t>
      </w:r>
      <w:proofErr w:type="gramEnd"/>
      <w:r w:rsidR="00F25D1F" w:rsidRPr="00F25D1F">
        <w:rPr>
          <w:rFonts w:eastAsia="標楷體" w:hint="eastAsia"/>
        </w:rPr>
        <w:t>，</w:t>
      </w:r>
      <w:r w:rsidR="00F25D1F">
        <w:rPr>
          <w:rFonts w:eastAsia="標楷體" w:hint="eastAsia"/>
        </w:rPr>
        <w:t>減少</w:t>
      </w:r>
      <w:r w:rsidR="00AD103F">
        <w:rPr>
          <w:rFonts w:eastAsia="標楷體" w:hint="eastAsia"/>
        </w:rPr>
        <w:t>民眾來往</w:t>
      </w:r>
      <w:r w:rsidR="00F25D1F" w:rsidRPr="00F25D1F">
        <w:rPr>
          <w:rFonts w:eastAsia="標楷體" w:hint="eastAsia"/>
        </w:rPr>
        <w:t>奔波，展現政府一體價值，</w:t>
      </w:r>
      <w:r w:rsidR="00F25D1F">
        <w:rPr>
          <w:rFonts w:eastAsia="標楷體" w:hint="eastAsia"/>
        </w:rPr>
        <w:t>同時</w:t>
      </w:r>
      <w:r w:rsidR="00F25D1F" w:rsidRPr="00F25D1F">
        <w:rPr>
          <w:rFonts w:eastAsia="標楷體" w:hint="eastAsia"/>
        </w:rPr>
        <w:t>擴大網路繳稅服務，</w:t>
      </w:r>
      <w:r w:rsidR="00DE1696">
        <w:rPr>
          <w:rFonts w:eastAsia="標楷體" w:hint="eastAsia"/>
        </w:rPr>
        <w:t>並</w:t>
      </w:r>
      <w:r w:rsidR="00F25D1F" w:rsidRPr="00F25D1F">
        <w:rPr>
          <w:rFonts w:eastAsia="標楷體" w:hint="eastAsia"/>
        </w:rPr>
        <w:t>開放非本人名義持有之信用卡繳稅，及超商限額提高至</w:t>
      </w:r>
      <w:r w:rsidR="00F25D1F" w:rsidRPr="00F25D1F">
        <w:rPr>
          <w:rFonts w:eastAsia="標楷體" w:hint="eastAsia"/>
        </w:rPr>
        <w:t>3</w:t>
      </w:r>
      <w:r w:rsidR="00F25D1F" w:rsidRPr="00F25D1F">
        <w:rPr>
          <w:rFonts w:eastAsia="標楷體" w:hint="eastAsia"/>
        </w:rPr>
        <w:t>萬元，便民措施再升級。</w:t>
      </w:r>
      <w:r w:rsidR="00F25D1F">
        <w:rPr>
          <w:rFonts w:eastAsia="標楷體" w:hint="eastAsia"/>
        </w:rPr>
        <w:t>並運用各種管道</w:t>
      </w:r>
      <w:r w:rsidRPr="00C52B7D">
        <w:rPr>
          <w:rFonts w:eastAsia="標楷體"/>
        </w:rPr>
        <w:t>輔導民眾誠實納稅、合法節稅及安心繳稅，營造更便民、貼心之優質租稅環境。</w:t>
      </w:r>
      <w:r w:rsidRPr="00C52B7D">
        <w:rPr>
          <w:rFonts w:eastAsia="標楷體"/>
        </w:rPr>
        <w:t xml:space="preserve">     </w:t>
      </w:r>
    </w:p>
    <w:p w:rsidR="00AE2F87" w:rsidRPr="00C52B7D" w:rsidRDefault="00C52B7D" w:rsidP="00C52B7D">
      <w:pPr>
        <w:adjustRightInd w:val="0"/>
        <w:snapToGrid w:val="0"/>
        <w:rPr>
          <w:rFonts w:eastAsia="標楷體"/>
        </w:rPr>
      </w:pPr>
      <w:r w:rsidRPr="00C52B7D">
        <w:rPr>
          <w:rFonts w:eastAsia="標楷體"/>
        </w:rPr>
        <w:t xml:space="preserve">    </w:t>
      </w:r>
      <w:r w:rsidR="00F25D1F">
        <w:rPr>
          <w:rFonts w:eastAsia="標楷體" w:hint="eastAsia"/>
        </w:rPr>
        <w:t>本局於今年度</w:t>
      </w:r>
      <w:r w:rsidRPr="00C52B7D">
        <w:rPr>
          <w:rFonts w:eastAsia="標楷體"/>
        </w:rPr>
        <w:t>確實檢討年度績效目標執行成果，依據</w:t>
      </w:r>
      <w:r w:rsidRPr="00C52B7D">
        <w:rPr>
          <w:rFonts w:eastAsia="標楷體"/>
        </w:rPr>
        <w:t>109</w:t>
      </w:r>
      <w:r w:rsidRPr="00C52B7D">
        <w:rPr>
          <w:rFonts w:eastAsia="標楷體"/>
        </w:rPr>
        <w:t>年衡量指標，逐項分析評核，檢討施政計畫執行情形，以量化數據方式進行自評，對各分項目標之達成度檢視評核，作為今後年度目標值修正之參考</w:t>
      </w:r>
      <w:r w:rsidR="00F25D1F">
        <w:rPr>
          <w:rFonts w:eastAsia="標楷體" w:hint="eastAsia"/>
        </w:rPr>
        <w:t>，期能在稅課收入</w:t>
      </w:r>
      <w:r w:rsidR="001942FC">
        <w:rPr>
          <w:rFonts w:eastAsia="標楷體" w:hint="eastAsia"/>
        </w:rPr>
        <w:t>及</w:t>
      </w:r>
      <w:r w:rsidR="00F25D1F">
        <w:rPr>
          <w:rFonts w:eastAsia="標楷體" w:hint="eastAsia"/>
        </w:rPr>
        <w:t>便民服務更</w:t>
      </w:r>
      <w:r w:rsidR="001942FC">
        <w:rPr>
          <w:rFonts w:eastAsia="標楷體" w:hint="eastAsia"/>
        </w:rPr>
        <w:t>加</w:t>
      </w:r>
      <w:r w:rsidR="00F25D1F">
        <w:rPr>
          <w:rFonts w:eastAsia="標楷體" w:hint="eastAsia"/>
        </w:rPr>
        <w:t>精進，讓鄉親</w:t>
      </w:r>
      <w:r w:rsidR="0060516A">
        <w:rPr>
          <w:rFonts w:eastAsia="標楷體" w:hint="eastAsia"/>
        </w:rPr>
        <w:t>真正</w:t>
      </w:r>
      <w:r w:rsidR="00F25D1F">
        <w:rPr>
          <w:rFonts w:eastAsia="標楷體" w:hint="eastAsia"/>
        </w:rPr>
        <w:t>感受到本局的用心</w:t>
      </w:r>
      <w:r w:rsidR="00077865">
        <w:rPr>
          <w:rFonts w:eastAsia="標楷體" w:hint="eastAsia"/>
        </w:rPr>
        <w:t>及貼心的服務</w:t>
      </w:r>
      <w:r w:rsidRPr="00C52B7D">
        <w:rPr>
          <w:rFonts w:eastAsia="標楷體"/>
        </w:rPr>
        <w:t>。</w:t>
      </w:r>
    </w:p>
    <w:p w:rsidR="007060CD" w:rsidRDefault="007060CD" w:rsidP="006D11CD">
      <w:pPr>
        <w:adjustRightInd w:val="0"/>
        <w:snapToGrid w:val="0"/>
        <w:rPr>
          <w:rFonts w:ascii="標楷體" w:eastAsia="標楷體" w:hAnsi="標楷體"/>
        </w:rPr>
      </w:pPr>
    </w:p>
    <w:p w:rsidR="00454B15" w:rsidRPr="006D11CD" w:rsidRDefault="00454B15" w:rsidP="006D11CD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315870">
        <w:rPr>
          <w:rFonts w:ascii="標楷體" w:eastAsia="標楷體" w:hAnsi="標楷體" w:hint="eastAsia"/>
          <w:b/>
          <w:color w:val="000000"/>
          <w:sz w:val="32"/>
          <w:szCs w:val="28"/>
        </w:rPr>
        <w:t>貳、</w:t>
      </w:r>
      <w:r w:rsidR="002758D4">
        <w:rPr>
          <w:rFonts w:ascii="標楷體" w:eastAsia="標楷體" w:hAnsi="標楷體" w:hint="eastAsia"/>
          <w:b/>
          <w:color w:val="000000"/>
          <w:sz w:val="32"/>
          <w:szCs w:val="28"/>
        </w:rPr>
        <w:t>施</w:t>
      </w:r>
      <w:r w:rsidR="002758D4">
        <w:rPr>
          <w:rFonts w:ascii="標楷體" w:eastAsia="標楷體" w:hAnsi="標楷體"/>
          <w:b/>
          <w:color w:val="000000"/>
          <w:sz w:val="32"/>
          <w:szCs w:val="28"/>
        </w:rPr>
        <w:t>政</w:t>
      </w:r>
      <w:r w:rsidR="00F61B0C" w:rsidRPr="00315870">
        <w:rPr>
          <w:rFonts w:ascii="標楷體" w:eastAsia="標楷體" w:hAnsi="標楷體"/>
          <w:b/>
          <w:color w:val="000000"/>
          <w:sz w:val="32"/>
          <w:szCs w:val="28"/>
        </w:rPr>
        <w:t>目標</w:t>
      </w:r>
      <w:r w:rsidR="007060CD">
        <w:rPr>
          <w:rFonts w:ascii="標楷體" w:eastAsia="標楷體" w:hAnsi="標楷體" w:hint="eastAsia"/>
          <w:b/>
          <w:color w:val="000000"/>
          <w:sz w:val="32"/>
          <w:szCs w:val="28"/>
        </w:rPr>
        <w:t>達</w:t>
      </w:r>
      <w:r w:rsidR="007060CD">
        <w:rPr>
          <w:rFonts w:ascii="標楷體" w:eastAsia="標楷體" w:hAnsi="標楷體"/>
          <w:b/>
          <w:color w:val="000000"/>
          <w:sz w:val="32"/>
          <w:szCs w:val="28"/>
        </w:rPr>
        <w:t>成情形</w:t>
      </w:r>
      <w:r w:rsidR="002C1E7C">
        <w:rPr>
          <w:rFonts w:ascii="標楷體" w:eastAsia="標楷體" w:hAnsi="標楷體" w:hint="eastAsia"/>
          <w:b/>
          <w:color w:val="000000"/>
          <w:sz w:val="32"/>
          <w:szCs w:val="28"/>
        </w:rPr>
        <w:t>(截至109年10月底止)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414"/>
        <w:gridCol w:w="2029"/>
        <w:gridCol w:w="720"/>
        <w:gridCol w:w="1199"/>
        <w:gridCol w:w="2346"/>
        <w:gridCol w:w="978"/>
        <w:gridCol w:w="653"/>
      </w:tblGrid>
      <w:tr w:rsidR="006716FD" w:rsidRPr="00640D25" w:rsidTr="006716FD">
        <w:trPr>
          <w:trHeight w:val="695"/>
          <w:jc w:val="center"/>
        </w:trPr>
        <w:tc>
          <w:tcPr>
            <w:tcW w:w="1191" w:type="dxa"/>
            <w:vAlign w:val="center"/>
          </w:tcPr>
          <w:p w:rsidR="007060CD" w:rsidRPr="00640D25" w:rsidRDefault="007060CD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工作計畫</w:t>
            </w:r>
          </w:p>
          <w:p w:rsidR="007060CD" w:rsidRPr="00640D25" w:rsidRDefault="007060CD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(預</w:t>
            </w:r>
            <w:r w:rsidRPr="00640D25">
              <w:rPr>
                <w:rFonts w:ascii="標楷體" w:eastAsia="標楷體" w:hAnsi="標楷體"/>
                <w:b/>
                <w:color w:val="000000"/>
              </w:rPr>
              <w:t>算金額</w:t>
            </w: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1414" w:type="dxa"/>
            <w:vAlign w:val="center"/>
          </w:tcPr>
          <w:p w:rsidR="007060CD" w:rsidRPr="00640D25" w:rsidRDefault="007060CD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行</w:t>
            </w:r>
            <w:r>
              <w:rPr>
                <w:rFonts w:ascii="標楷體" w:eastAsia="標楷體" w:hAnsi="標楷體"/>
                <w:b/>
                <w:color w:val="000000"/>
              </w:rPr>
              <w:t>動計畫</w:t>
            </w:r>
          </w:p>
        </w:tc>
        <w:tc>
          <w:tcPr>
            <w:tcW w:w="2029" w:type="dxa"/>
            <w:vAlign w:val="center"/>
          </w:tcPr>
          <w:p w:rsidR="007060CD" w:rsidRDefault="007060CD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衡</w:t>
            </w:r>
            <w:r w:rsidRPr="00640D25">
              <w:rPr>
                <w:rFonts w:ascii="標楷體" w:eastAsia="標楷體" w:hAnsi="標楷體"/>
                <w:b/>
                <w:color w:val="000000"/>
              </w:rPr>
              <w:t>量指標</w:t>
            </w:r>
          </w:p>
          <w:p w:rsidR="00E74E9E" w:rsidRPr="00E74E9E" w:rsidRDefault="00E74E9E" w:rsidP="00885AA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74E9E">
              <w:rPr>
                <w:rFonts w:ascii="標楷體" w:eastAsia="標楷體" w:hAnsi="標楷體" w:hint="eastAsia"/>
                <w:color w:val="000000"/>
              </w:rPr>
              <w:t>(有感施政項目以※註記)</w:t>
            </w:r>
          </w:p>
        </w:tc>
        <w:tc>
          <w:tcPr>
            <w:tcW w:w="720" w:type="dxa"/>
            <w:vAlign w:val="center"/>
          </w:tcPr>
          <w:p w:rsidR="007060CD" w:rsidRPr="00640D25" w:rsidRDefault="007060CD" w:rsidP="00AA7B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衡</w:t>
            </w:r>
            <w:r w:rsidRPr="00640D25">
              <w:rPr>
                <w:rFonts w:ascii="標楷體" w:eastAsia="標楷體" w:hAnsi="標楷體"/>
                <w:b/>
                <w:color w:val="000000"/>
              </w:rPr>
              <w:t>量</w:t>
            </w: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標</w:t>
            </w:r>
            <w:r w:rsidRPr="00640D25">
              <w:rPr>
                <w:rFonts w:ascii="標楷體" w:eastAsia="標楷體" w:hAnsi="標楷體"/>
                <w:b/>
                <w:color w:val="000000"/>
              </w:rPr>
              <w:t>準</w:t>
            </w:r>
          </w:p>
        </w:tc>
        <w:tc>
          <w:tcPr>
            <w:tcW w:w="1199" w:type="dxa"/>
            <w:vAlign w:val="center"/>
          </w:tcPr>
          <w:p w:rsidR="007060CD" w:rsidRPr="00640D25" w:rsidRDefault="007060CD" w:rsidP="00640D2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績</w:t>
            </w:r>
            <w:r w:rsidRPr="00640D25">
              <w:rPr>
                <w:rFonts w:ascii="標楷體" w:eastAsia="標楷體" w:hAnsi="標楷體"/>
                <w:b/>
                <w:color w:val="000000"/>
              </w:rPr>
              <w:t>效目標</w:t>
            </w: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值</w:t>
            </w:r>
          </w:p>
        </w:tc>
        <w:tc>
          <w:tcPr>
            <w:tcW w:w="2346" w:type="dxa"/>
            <w:vAlign w:val="center"/>
          </w:tcPr>
          <w:p w:rsidR="007060CD" w:rsidRPr="00640D25" w:rsidRDefault="007060C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</w:t>
            </w:r>
            <w:r>
              <w:rPr>
                <w:rFonts w:ascii="標楷體" w:eastAsia="標楷體" w:hAnsi="標楷體"/>
                <w:b/>
                <w:color w:val="000000"/>
              </w:rPr>
              <w:t>際值</w:t>
            </w:r>
          </w:p>
        </w:tc>
        <w:tc>
          <w:tcPr>
            <w:tcW w:w="978" w:type="dxa"/>
            <w:vAlign w:val="center"/>
          </w:tcPr>
          <w:p w:rsidR="007060CD" w:rsidRDefault="007060C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績</w:t>
            </w:r>
            <w:r>
              <w:rPr>
                <w:rFonts w:ascii="標楷體" w:eastAsia="標楷體" w:hAnsi="標楷體"/>
                <w:b/>
                <w:color w:val="000000"/>
              </w:rPr>
              <w:t>效</w:t>
            </w:r>
          </w:p>
          <w:p w:rsidR="007060CD" w:rsidRPr="00640D25" w:rsidRDefault="007060C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燈號</w:t>
            </w:r>
          </w:p>
        </w:tc>
        <w:tc>
          <w:tcPr>
            <w:tcW w:w="653" w:type="dxa"/>
            <w:vAlign w:val="center"/>
          </w:tcPr>
          <w:p w:rsidR="007060CD" w:rsidRPr="00640D25" w:rsidRDefault="007060CD" w:rsidP="00E74E9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640D25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 w:val="restart"/>
            <w:vAlign w:val="center"/>
          </w:tcPr>
          <w:p w:rsidR="00BB0971" w:rsidRPr="004A7EEC" w:rsidRDefault="00BB0971" w:rsidP="00BB0971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工商</w:t>
            </w:r>
            <w:proofErr w:type="gramStart"/>
            <w:r w:rsidRPr="004A7EEC">
              <w:rPr>
                <w:rFonts w:eastAsia="標楷體"/>
              </w:rPr>
              <w:t>稽</w:t>
            </w:r>
            <w:proofErr w:type="gramEnd"/>
            <w:r w:rsidRPr="004A7EEC">
              <w:rPr>
                <w:rFonts w:eastAsia="標楷體"/>
              </w:rPr>
              <w:t>徵業務</w:t>
            </w:r>
          </w:p>
          <w:p w:rsidR="00BB0971" w:rsidRPr="00640D25" w:rsidRDefault="00BB0971" w:rsidP="00BB0971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4A7EEC">
              <w:rPr>
                <w:rFonts w:eastAsia="標楷體"/>
              </w:rPr>
              <w:t>2,487</w:t>
            </w:r>
            <w:r w:rsidRPr="004A7EEC">
              <w:rPr>
                <w:rFonts w:eastAsia="標楷體"/>
              </w:rPr>
              <w:t>千元</w:t>
            </w:r>
          </w:p>
        </w:tc>
        <w:tc>
          <w:tcPr>
            <w:tcW w:w="1414" w:type="dxa"/>
          </w:tcPr>
          <w:p w:rsidR="00BB0971" w:rsidRPr="004A7EEC" w:rsidRDefault="00BB0971" w:rsidP="008070F7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不動產移轉一站式服務</w:t>
            </w:r>
          </w:p>
        </w:tc>
        <w:tc>
          <w:tcPr>
            <w:tcW w:w="2029" w:type="dxa"/>
          </w:tcPr>
          <w:p w:rsidR="00BB0971" w:rsidRPr="004A7EEC" w:rsidRDefault="00BB0971" w:rsidP="008070F7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不動產移轉一站式服務預定</w:t>
            </w:r>
            <w:r w:rsidRPr="004A7EEC">
              <w:rPr>
                <w:rFonts w:eastAsia="標楷體"/>
              </w:rPr>
              <w:t>9</w:t>
            </w:r>
            <w:r w:rsidRPr="004A7EEC">
              <w:rPr>
                <w:rFonts w:eastAsia="標楷體"/>
              </w:rPr>
              <w:t>月</w:t>
            </w:r>
            <w:r w:rsidRPr="004A7EEC">
              <w:rPr>
                <w:rFonts w:eastAsia="標楷體"/>
              </w:rPr>
              <w:t>1</w:t>
            </w:r>
            <w:r w:rsidRPr="004A7EEC">
              <w:rPr>
                <w:rFonts w:eastAsia="標楷體"/>
              </w:rPr>
              <w:t>日上線</w:t>
            </w:r>
          </w:p>
        </w:tc>
        <w:tc>
          <w:tcPr>
            <w:tcW w:w="720" w:type="dxa"/>
          </w:tcPr>
          <w:p w:rsidR="00BB0971" w:rsidRPr="004A7EEC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建置進度</w:t>
            </w:r>
          </w:p>
        </w:tc>
        <w:tc>
          <w:tcPr>
            <w:tcW w:w="1199" w:type="dxa"/>
            <w:vAlign w:val="center"/>
          </w:tcPr>
          <w:p w:rsidR="00BB0971" w:rsidRPr="004A7EEC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上線</w:t>
            </w:r>
          </w:p>
          <w:p w:rsidR="00BB0971" w:rsidRPr="004A7EEC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運作</w:t>
            </w:r>
          </w:p>
        </w:tc>
        <w:tc>
          <w:tcPr>
            <w:tcW w:w="2346" w:type="dxa"/>
            <w:vAlign w:val="center"/>
          </w:tcPr>
          <w:p w:rsidR="00BB0971" w:rsidRPr="00640D25" w:rsidRDefault="00DE1696" w:rsidP="006716F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如期</w:t>
            </w:r>
            <w:r w:rsidR="00BB0971">
              <w:rPr>
                <w:rFonts w:ascii="標楷體" w:eastAsia="標楷體" w:hAnsi="標楷體" w:hint="eastAsia"/>
                <w:color w:val="000000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</w:rPr>
              <w:t>線</w:t>
            </w:r>
          </w:p>
        </w:tc>
        <w:tc>
          <w:tcPr>
            <w:tcW w:w="978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74E9E">
              <w:rPr>
                <w:rFonts w:ascii="標楷體" w:eastAsia="標楷體" w:hAnsi="標楷體" w:hint="eastAsia"/>
                <w:color w:val="000000"/>
              </w:rPr>
              <w:t>※</w:t>
            </w: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BB0971" w:rsidRPr="00640D25" w:rsidRDefault="00BB0971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蒐集稅課資料，辦理印花稅應稅憑證檢查作業</w:t>
            </w:r>
          </w:p>
        </w:tc>
        <w:tc>
          <w:tcPr>
            <w:tcW w:w="2029" w:type="dxa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印花稅歲入預算達成率</w:t>
            </w:r>
          </w:p>
        </w:tc>
        <w:tc>
          <w:tcPr>
            <w:tcW w:w="720" w:type="dxa"/>
          </w:tcPr>
          <w:p w:rsidR="00BB0971" w:rsidRPr="00640D25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年度實徵數</w:t>
            </w:r>
            <w:r w:rsidRPr="004A7EEC">
              <w:rPr>
                <w:rFonts w:eastAsia="標楷體"/>
                <w:kern w:val="0"/>
              </w:rPr>
              <w:t>/</w:t>
            </w:r>
            <w:r w:rsidRPr="004A7EEC">
              <w:rPr>
                <w:rFonts w:eastAsia="標楷體"/>
                <w:kern w:val="0"/>
              </w:rPr>
              <w:t>年度</w:t>
            </w:r>
            <w:r>
              <w:rPr>
                <w:rFonts w:eastAsia="標楷體" w:hint="eastAsia"/>
                <w:kern w:val="0"/>
              </w:rPr>
              <w:t>分配</w:t>
            </w:r>
            <w:r w:rsidRPr="004A7EEC">
              <w:rPr>
                <w:rFonts w:eastAsia="標楷體"/>
                <w:kern w:val="0"/>
              </w:rPr>
              <w:t>預算</w:t>
            </w:r>
            <w:r w:rsidRPr="004A7EEC">
              <w:rPr>
                <w:rFonts w:eastAsia="標楷體"/>
                <w:kern w:val="0"/>
              </w:rPr>
              <w:t>*100%</w:t>
            </w:r>
          </w:p>
        </w:tc>
        <w:tc>
          <w:tcPr>
            <w:tcW w:w="1199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/>
              </w:rPr>
              <w:t>80%</w:t>
            </w:r>
          </w:p>
        </w:tc>
        <w:tc>
          <w:tcPr>
            <w:tcW w:w="2346" w:type="dxa"/>
            <w:vAlign w:val="center"/>
          </w:tcPr>
          <w:p w:rsidR="006716FD" w:rsidRDefault="00D7250D" w:rsidP="00D7250D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16,555,12元</w:t>
            </w:r>
            <w:r w:rsidR="001A44BF">
              <w:rPr>
                <w:rFonts w:ascii="標楷體" w:eastAsia="標楷體" w:hAnsi="標楷體" w:hint="eastAsia"/>
                <w:color w:val="000000"/>
              </w:rPr>
              <w:t>/17,000,000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BB0971" w:rsidRPr="00EC4443" w:rsidRDefault="006716FD" w:rsidP="006716F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*100%</w:t>
            </w:r>
            <w:r w:rsidR="001A44BF">
              <w:rPr>
                <w:rFonts w:ascii="標楷體" w:eastAsia="標楷體" w:hAnsi="標楷體" w:hint="eastAsia"/>
                <w:color w:val="000000"/>
              </w:rPr>
              <w:t>=</w:t>
            </w:r>
            <w:r w:rsidR="00BB0971" w:rsidRPr="00EC4443">
              <w:rPr>
                <w:rFonts w:ascii="標楷體" w:eastAsia="標楷體" w:hAnsi="標楷體" w:hint="eastAsia"/>
                <w:color w:val="000000"/>
              </w:rPr>
              <w:t>97.38%</w:t>
            </w:r>
          </w:p>
        </w:tc>
        <w:tc>
          <w:tcPr>
            <w:tcW w:w="978" w:type="dxa"/>
            <w:vAlign w:val="center"/>
          </w:tcPr>
          <w:p w:rsidR="00BB0971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BB0971" w:rsidRPr="00640D25" w:rsidRDefault="00BB0971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BB0971" w:rsidRDefault="00BB0971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4A7EEC">
              <w:rPr>
                <w:rFonts w:eastAsia="標楷體"/>
              </w:rPr>
              <w:t>土地增值稅及契稅</w:t>
            </w:r>
            <w:proofErr w:type="gramStart"/>
            <w:r w:rsidRPr="004A7EEC">
              <w:rPr>
                <w:rFonts w:eastAsia="標楷體"/>
              </w:rPr>
              <w:t>稽</w:t>
            </w:r>
            <w:proofErr w:type="gramEnd"/>
            <w:r w:rsidRPr="004A7EEC">
              <w:rPr>
                <w:rFonts w:eastAsia="標楷體"/>
              </w:rPr>
              <w:t>徵及加強便民服務</w:t>
            </w:r>
          </w:p>
        </w:tc>
        <w:tc>
          <w:tcPr>
            <w:tcW w:w="2029" w:type="dxa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契稅歲入預算達成率</w:t>
            </w:r>
          </w:p>
        </w:tc>
        <w:tc>
          <w:tcPr>
            <w:tcW w:w="720" w:type="dxa"/>
          </w:tcPr>
          <w:p w:rsidR="00BB0971" w:rsidRPr="00640D25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年度實徵數</w:t>
            </w:r>
            <w:r w:rsidRPr="004A7EEC">
              <w:rPr>
                <w:rFonts w:eastAsia="標楷體"/>
                <w:kern w:val="0"/>
              </w:rPr>
              <w:t>/</w:t>
            </w:r>
            <w:r w:rsidRPr="004A7EEC">
              <w:rPr>
                <w:rFonts w:eastAsia="標楷體"/>
                <w:kern w:val="0"/>
              </w:rPr>
              <w:t>年度</w:t>
            </w:r>
            <w:r>
              <w:rPr>
                <w:rFonts w:eastAsia="標楷體" w:hint="eastAsia"/>
                <w:kern w:val="0"/>
              </w:rPr>
              <w:t>分配</w:t>
            </w:r>
            <w:r w:rsidRPr="004A7EEC">
              <w:rPr>
                <w:rFonts w:eastAsia="標楷體"/>
                <w:kern w:val="0"/>
              </w:rPr>
              <w:t>預算</w:t>
            </w:r>
            <w:r w:rsidRPr="004A7EEC">
              <w:rPr>
                <w:rFonts w:eastAsia="標楷體"/>
                <w:kern w:val="0"/>
              </w:rPr>
              <w:t>*100%</w:t>
            </w:r>
          </w:p>
        </w:tc>
        <w:tc>
          <w:tcPr>
            <w:tcW w:w="1199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/>
              </w:rPr>
              <w:t>80%</w:t>
            </w:r>
          </w:p>
        </w:tc>
        <w:tc>
          <w:tcPr>
            <w:tcW w:w="2346" w:type="dxa"/>
            <w:vAlign w:val="center"/>
          </w:tcPr>
          <w:p w:rsidR="006716FD" w:rsidRDefault="006716FD" w:rsidP="00D7250D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6,994,640</w:t>
            </w:r>
            <w:r w:rsidR="00D7250D">
              <w:rPr>
                <w:rFonts w:ascii="標楷體" w:eastAsia="標楷體" w:hAnsi="標楷體" w:hint="eastAsia"/>
                <w:color w:val="000000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</w:rPr>
              <w:t>/5,000,000</w:t>
            </w:r>
            <w:r w:rsidR="00D7250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BB0971" w:rsidRPr="00EC4443" w:rsidRDefault="006716FD" w:rsidP="006716F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*100%=</w:t>
            </w:r>
            <w:r w:rsidR="00BB0971" w:rsidRPr="00EC4443">
              <w:rPr>
                <w:rFonts w:ascii="標楷體" w:eastAsia="標楷體" w:hAnsi="標楷體" w:hint="eastAsia"/>
                <w:color w:val="000000"/>
              </w:rPr>
              <w:t>139.89%</w:t>
            </w:r>
          </w:p>
        </w:tc>
        <w:tc>
          <w:tcPr>
            <w:tcW w:w="978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BB0971" w:rsidRPr="00640D25" w:rsidRDefault="00BB0971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  <w:vMerge/>
            <w:vAlign w:val="center"/>
          </w:tcPr>
          <w:p w:rsidR="00BB0971" w:rsidRDefault="00BB0971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29" w:type="dxa"/>
          </w:tcPr>
          <w:p w:rsidR="00BB0971" w:rsidRPr="00640D25" w:rsidRDefault="00BB0971" w:rsidP="008070F7">
            <w:pPr>
              <w:adjustRightInd w:val="0"/>
              <w:snapToGrid w:val="0"/>
              <w:ind w:leftChars="-12" w:left="-29" w:firstLineChars="12" w:firstLine="29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土地增值稅及契稅簡易案件快速發單</w:t>
            </w:r>
          </w:p>
        </w:tc>
        <w:tc>
          <w:tcPr>
            <w:tcW w:w="720" w:type="dxa"/>
          </w:tcPr>
          <w:p w:rsidR="00BB0971" w:rsidRPr="00640D25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當日</w:t>
            </w:r>
            <w:proofErr w:type="gramStart"/>
            <w:r w:rsidRPr="004A7EEC">
              <w:rPr>
                <w:rFonts w:eastAsia="標楷體"/>
                <w:kern w:val="0"/>
              </w:rPr>
              <w:t>取件年總</w:t>
            </w:r>
            <w:proofErr w:type="gramEnd"/>
            <w:r w:rsidRPr="004A7EEC">
              <w:rPr>
                <w:rFonts w:eastAsia="標楷體"/>
                <w:kern w:val="0"/>
              </w:rPr>
              <w:t>件數</w:t>
            </w:r>
            <w:r w:rsidRPr="004A7EEC">
              <w:rPr>
                <w:rFonts w:eastAsia="標楷體"/>
                <w:kern w:val="0"/>
              </w:rPr>
              <w:t>/</w:t>
            </w:r>
            <w:r w:rsidRPr="004A7EEC">
              <w:rPr>
                <w:rFonts w:eastAsia="標楷體"/>
                <w:kern w:val="0"/>
              </w:rPr>
              <w:t>年度申請件數</w:t>
            </w:r>
            <w:r w:rsidRPr="004A7EEC">
              <w:rPr>
                <w:rFonts w:eastAsia="標楷體"/>
                <w:kern w:val="0"/>
              </w:rPr>
              <w:t>*100%</w:t>
            </w:r>
          </w:p>
        </w:tc>
        <w:tc>
          <w:tcPr>
            <w:tcW w:w="1199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/>
              </w:rPr>
              <w:t>85%</w:t>
            </w:r>
          </w:p>
        </w:tc>
        <w:tc>
          <w:tcPr>
            <w:tcW w:w="2346" w:type="dxa"/>
            <w:vAlign w:val="center"/>
          </w:tcPr>
          <w:p w:rsidR="00BB0971" w:rsidRPr="00EC4443" w:rsidRDefault="006716FD" w:rsidP="00D7250D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3,894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/4,420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*100%=</w:t>
            </w:r>
            <w:r w:rsidR="00BB0971" w:rsidRPr="00EC4443">
              <w:rPr>
                <w:rFonts w:ascii="標楷體" w:eastAsia="標楷體" w:hAnsi="標楷體" w:hint="eastAsia"/>
                <w:color w:val="000000"/>
              </w:rPr>
              <w:t>88.1%</w:t>
            </w:r>
          </w:p>
        </w:tc>
        <w:tc>
          <w:tcPr>
            <w:tcW w:w="978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BB0971" w:rsidRPr="00640D25" w:rsidRDefault="00BB0971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推廣飛躍</w:t>
            </w:r>
            <w:proofErr w:type="gramStart"/>
            <w:r w:rsidRPr="004A7EEC">
              <w:rPr>
                <w:rFonts w:eastAsia="標楷體"/>
                <w:kern w:val="0"/>
              </w:rPr>
              <w:t>稅務通跨區</w:t>
            </w:r>
            <w:proofErr w:type="gramEnd"/>
            <w:r w:rsidRPr="004A7EEC">
              <w:rPr>
                <w:rFonts w:eastAsia="標楷體"/>
                <w:kern w:val="0"/>
              </w:rPr>
              <w:t>服務，避免民眾舟車勞頓</w:t>
            </w:r>
          </w:p>
        </w:tc>
        <w:tc>
          <w:tcPr>
            <w:tcW w:w="2029" w:type="dxa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本局跨區代辦他縣市服務案及他縣市跨區辦理本縣案件</w:t>
            </w:r>
          </w:p>
        </w:tc>
        <w:tc>
          <w:tcPr>
            <w:tcW w:w="720" w:type="dxa"/>
          </w:tcPr>
          <w:p w:rsidR="00BB0971" w:rsidRPr="00640D25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實際辦理件數</w:t>
            </w:r>
            <w:r w:rsidRPr="004A7EEC">
              <w:rPr>
                <w:rFonts w:eastAsia="標楷體"/>
                <w:kern w:val="0"/>
              </w:rPr>
              <w:t>/</w:t>
            </w:r>
            <w:r w:rsidRPr="004A7EEC">
              <w:rPr>
                <w:rFonts w:eastAsia="標楷體"/>
                <w:kern w:val="0"/>
              </w:rPr>
              <w:t>年</w:t>
            </w:r>
          </w:p>
        </w:tc>
        <w:tc>
          <w:tcPr>
            <w:tcW w:w="1199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/>
              </w:rPr>
              <w:t>900件</w:t>
            </w:r>
            <w:r w:rsidR="006716FD">
              <w:rPr>
                <w:rFonts w:ascii="標楷體" w:eastAsia="標楷體" w:hAnsi="標楷體" w:hint="eastAsia"/>
              </w:rPr>
              <w:t>/年</w:t>
            </w:r>
          </w:p>
        </w:tc>
        <w:tc>
          <w:tcPr>
            <w:tcW w:w="2346" w:type="dxa"/>
            <w:vAlign w:val="center"/>
          </w:tcPr>
          <w:p w:rsidR="00BB0971" w:rsidRPr="00EC4443" w:rsidRDefault="00BB0971" w:rsidP="006716FD">
            <w:pPr>
              <w:adjustRightInd w:val="0"/>
              <w:snapToGrid w:val="0"/>
              <w:ind w:leftChars="-27" w:left="-65" w:rightChars="-35" w:right="-84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 w:hint="eastAsia"/>
                <w:color w:val="000000"/>
              </w:rPr>
              <w:t>1,281件</w:t>
            </w:r>
            <w:r w:rsidR="006716FD">
              <w:rPr>
                <w:rFonts w:ascii="標楷體" w:eastAsia="標楷體" w:hAnsi="標楷體" w:hint="eastAsia"/>
                <w:color w:val="000000"/>
              </w:rPr>
              <w:t>/年</w:t>
            </w:r>
          </w:p>
        </w:tc>
        <w:tc>
          <w:tcPr>
            <w:tcW w:w="978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BB0971" w:rsidRPr="00640D25" w:rsidRDefault="00BB0971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BB0971" w:rsidRDefault="00BB0971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4A7EEC">
              <w:rPr>
                <w:rFonts w:eastAsia="標楷體"/>
                <w:kern w:val="0"/>
              </w:rPr>
              <w:t>加強納稅服務與租稅宣導，建構優良租稅環境</w:t>
            </w:r>
          </w:p>
        </w:tc>
        <w:tc>
          <w:tcPr>
            <w:tcW w:w="2029" w:type="dxa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結合統一發票辦理租稅教育宣導活動</w:t>
            </w:r>
          </w:p>
        </w:tc>
        <w:tc>
          <w:tcPr>
            <w:tcW w:w="720" w:type="dxa"/>
          </w:tcPr>
          <w:p w:rsidR="00BB0971" w:rsidRPr="00640D25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實際辦理宣導場次</w:t>
            </w:r>
            <w:r w:rsidRPr="004A7EEC">
              <w:rPr>
                <w:rFonts w:eastAsia="標楷體"/>
                <w:kern w:val="0"/>
              </w:rPr>
              <w:t>/</w:t>
            </w:r>
            <w:r w:rsidRPr="004A7EEC">
              <w:rPr>
                <w:rFonts w:eastAsia="標楷體"/>
                <w:kern w:val="0"/>
              </w:rPr>
              <w:t>年</w:t>
            </w:r>
          </w:p>
        </w:tc>
        <w:tc>
          <w:tcPr>
            <w:tcW w:w="1199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/>
              </w:rPr>
              <w:t>10場</w:t>
            </w:r>
            <w:r w:rsidR="006716FD">
              <w:rPr>
                <w:rFonts w:ascii="標楷體" w:eastAsia="標楷體" w:hAnsi="標楷體" w:hint="eastAsia"/>
              </w:rPr>
              <w:t>/年</w:t>
            </w:r>
          </w:p>
        </w:tc>
        <w:tc>
          <w:tcPr>
            <w:tcW w:w="2346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 w:hint="eastAsia"/>
                <w:color w:val="000000"/>
              </w:rPr>
              <w:t>18場</w:t>
            </w:r>
            <w:r w:rsidR="006716FD">
              <w:rPr>
                <w:rFonts w:ascii="標楷體" w:eastAsia="標楷體" w:hAnsi="標楷體" w:hint="eastAsia"/>
                <w:color w:val="000000"/>
              </w:rPr>
              <w:t>/年</w:t>
            </w:r>
          </w:p>
        </w:tc>
        <w:tc>
          <w:tcPr>
            <w:tcW w:w="978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BB0971" w:rsidRPr="00640D25" w:rsidRDefault="00BB0971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  <w:vMerge/>
            <w:vAlign w:val="center"/>
          </w:tcPr>
          <w:p w:rsidR="00BB0971" w:rsidRDefault="00BB0971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29" w:type="dxa"/>
          </w:tcPr>
          <w:p w:rsidR="00BB0971" w:rsidRPr="00640D25" w:rsidRDefault="00BB0971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Fb</w:t>
            </w:r>
            <w:r w:rsidRPr="004A7EEC">
              <w:rPr>
                <w:rFonts w:eastAsia="標楷體"/>
                <w:kern w:val="0"/>
              </w:rPr>
              <w:t>粉絲頁人數</w:t>
            </w:r>
          </w:p>
        </w:tc>
        <w:tc>
          <w:tcPr>
            <w:tcW w:w="720" w:type="dxa"/>
          </w:tcPr>
          <w:p w:rsidR="00BB0971" w:rsidRPr="00640D25" w:rsidRDefault="00BB0971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粉絲人數</w:t>
            </w:r>
          </w:p>
        </w:tc>
        <w:tc>
          <w:tcPr>
            <w:tcW w:w="1199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ind w:leftChars="-32" w:left="-77" w:rightChars="-50" w:right="-12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6716FD">
              <w:rPr>
                <w:rFonts w:ascii="標楷體" w:eastAsia="標楷體" w:hAnsi="標楷體"/>
              </w:rPr>
              <w:t>3,800人</w:t>
            </w:r>
          </w:p>
        </w:tc>
        <w:tc>
          <w:tcPr>
            <w:tcW w:w="2346" w:type="dxa"/>
            <w:vAlign w:val="center"/>
          </w:tcPr>
          <w:p w:rsidR="00BB0971" w:rsidRPr="00EC4443" w:rsidRDefault="00BB0971" w:rsidP="008070F7">
            <w:pPr>
              <w:adjustRightInd w:val="0"/>
              <w:snapToGrid w:val="0"/>
              <w:ind w:rightChars="-35" w:right="-84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C4443">
              <w:rPr>
                <w:rFonts w:ascii="標楷體" w:eastAsia="標楷體" w:hAnsi="標楷體" w:hint="eastAsia"/>
                <w:color w:val="000000"/>
              </w:rPr>
              <w:t>4,284人</w:t>
            </w:r>
          </w:p>
        </w:tc>
        <w:tc>
          <w:tcPr>
            <w:tcW w:w="978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BB0971" w:rsidRPr="00640D25" w:rsidRDefault="00BB0971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 w:val="restart"/>
            <w:vAlign w:val="center"/>
          </w:tcPr>
          <w:p w:rsidR="00CA01B7" w:rsidRPr="00640D25" w:rsidRDefault="00CA01B7" w:rsidP="00CB410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  <w:r w:rsidRPr="004A7EEC">
              <w:rPr>
                <w:rFonts w:eastAsia="標楷體"/>
                <w:color w:val="000000"/>
              </w:rPr>
              <w:t>行政</w:t>
            </w:r>
            <w:proofErr w:type="gramStart"/>
            <w:r w:rsidRPr="004A7EEC">
              <w:rPr>
                <w:rFonts w:eastAsia="標楷體"/>
                <w:color w:val="000000"/>
              </w:rPr>
              <w:t>稽</w:t>
            </w:r>
            <w:proofErr w:type="gramEnd"/>
            <w:r w:rsidRPr="004A7EEC">
              <w:rPr>
                <w:rFonts w:eastAsia="標楷體"/>
                <w:color w:val="000000"/>
              </w:rPr>
              <w:t>徵業務</w:t>
            </w:r>
            <w:r w:rsidR="00CB410B">
              <w:rPr>
                <w:rFonts w:eastAsia="標楷體" w:hint="eastAsia"/>
                <w:color w:val="000000"/>
              </w:rPr>
              <w:t>7</w:t>
            </w:r>
            <w:r w:rsidRPr="004A7EEC">
              <w:rPr>
                <w:rFonts w:eastAsia="標楷體"/>
                <w:color w:val="000000"/>
              </w:rPr>
              <w:t>,</w:t>
            </w:r>
            <w:r w:rsidR="00CB410B">
              <w:rPr>
                <w:rFonts w:eastAsia="標楷體" w:hint="eastAsia"/>
                <w:color w:val="000000"/>
              </w:rPr>
              <w:t>651</w:t>
            </w:r>
            <w:r w:rsidRPr="004A7EEC">
              <w:rPr>
                <w:rFonts w:eastAsia="標楷體"/>
                <w:color w:val="000000"/>
              </w:rPr>
              <w:t>千元</w:t>
            </w:r>
          </w:p>
        </w:tc>
        <w:tc>
          <w:tcPr>
            <w:tcW w:w="1414" w:type="dxa"/>
            <w:vMerge w:val="restart"/>
            <w:vAlign w:val="center"/>
          </w:tcPr>
          <w:p w:rsidR="00CA01B7" w:rsidRPr="004A7EEC" w:rsidRDefault="00CA01B7" w:rsidP="00BB0971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提供多元繳稅管道，推廣</w:t>
            </w:r>
            <w:r w:rsidRPr="004A7EEC">
              <w:rPr>
                <w:rFonts w:eastAsia="標楷體"/>
              </w:rPr>
              <w:t>e</w:t>
            </w:r>
            <w:r w:rsidRPr="004A7EEC">
              <w:rPr>
                <w:rFonts w:eastAsia="標楷體"/>
              </w:rPr>
              <w:t>化繳稅</w:t>
            </w:r>
          </w:p>
        </w:tc>
        <w:tc>
          <w:tcPr>
            <w:tcW w:w="2029" w:type="dxa"/>
          </w:tcPr>
          <w:p w:rsidR="00CA01B7" w:rsidRPr="00EC4443" w:rsidRDefault="00CA01B7" w:rsidP="008070F7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EC4443">
              <w:rPr>
                <w:rFonts w:eastAsia="標楷體" w:hint="eastAsia"/>
              </w:rPr>
              <w:t>使用行動支付繳稅成長率</w:t>
            </w:r>
          </w:p>
        </w:tc>
        <w:tc>
          <w:tcPr>
            <w:tcW w:w="720" w:type="dxa"/>
          </w:tcPr>
          <w:p w:rsidR="00CA01B7" w:rsidRPr="00EC4443" w:rsidRDefault="00CA01B7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eastAsia="標楷體"/>
              </w:rPr>
            </w:pPr>
            <w:r w:rsidRPr="00EC4443">
              <w:rPr>
                <w:rFonts w:eastAsia="標楷體" w:hint="eastAsia"/>
                <w:kern w:val="0"/>
              </w:rPr>
              <w:t>(</w:t>
            </w:r>
            <w:proofErr w:type="gramStart"/>
            <w:r w:rsidRPr="00EC4443">
              <w:rPr>
                <w:rFonts w:eastAsia="標楷體"/>
                <w:kern w:val="0"/>
              </w:rPr>
              <w:t>實際件</w:t>
            </w:r>
            <w:proofErr w:type="gramEnd"/>
            <w:r w:rsidRPr="00EC4443">
              <w:rPr>
                <w:rFonts w:eastAsia="標楷體"/>
                <w:kern w:val="0"/>
              </w:rPr>
              <w:t>數</w:t>
            </w:r>
            <w:r w:rsidRPr="00EC4443">
              <w:rPr>
                <w:rFonts w:eastAsia="標楷體" w:hint="eastAsia"/>
                <w:kern w:val="0"/>
              </w:rPr>
              <w:t>-</w:t>
            </w:r>
            <w:r w:rsidRPr="00EC4443">
              <w:rPr>
                <w:rFonts w:eastAsia="標楷體" w:hint="eastAsia"/>
                <w:kern w:val="0"/>
              </w:rPr>
              <w:t>去年同期件數</w:t>
            </w:r>
            <w:r w:rsidRPr="00EC4443">
              <w:rPr>
                <w:rFonts w:eastAsia="標楷體" w:hint="eastAsia"/>
                <w:kern w:val="0"/>
              </w:rPr>
              <w:t>)/</w:t>
            </w:r>
            <w:r w:rsidRPr="00EC4443">
              <w:rPr>
                <w:rFonts w:eastAsia="標楷體" w:hint="eastAsia"/>
                <w:kern w:val="0"/>
              </w:rPr>
              <w:t>去年同期件數</w:t>
            </w:r>
            <w:r w:rsidRPr="00EC4443">
              <w:rPr>
                <w:rFonts w:eastAsia="標楷體" w:hint="eastAsia"/>
                <w:kern w:val="0"/>
              </w:rPr>
              <w:t>*100%</w:t>
            </w:r>
          </w:p>
        </w:tc>
        <w:tc>
          <w:tcPr>
            <w:tcW w:w="1199" w:type="dxa"/>
            <w:vAlign w:val="center"/>
          </w:tcPr>
          <w:p w:rsidR="00CA01B7" w:rsidRPr="00EC4443" w:rsidRDefault="00CA01B7" w:rsidP="003776F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C444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346" w:type="dxa"/>
            <w:vAlign w:val="center"/>
          </w:tcPr>
          <w:p w:rsidR="006716FD" w:rsidRDefault="006716FD" w:rsidP="00D7250D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(4,607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-2,899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)/2,899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CA01B7" w:rsidRPr="00EC4443" w:rsidRDefault="006716FD" w:rsidP="006716F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*100%=</w:t>
            </w:r>
            <w:r w:rsidR="00CA01B7">
              <w:rPr>
                <w:rFonts w:ascii="標楷體" w:eastAsia="標楷體" w:hAnsi="標楷體" w:hint="eastAsia"/>
                <w:color w:val="000000"/>
              </w:rPr>
              <w:t>58.92%</w:t>
            </w:r>
          </w:p>
        </w:tc>
        <w:tc>
          <w:tcPr>
            <w:tcW w:w="978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CA01B7" w:rsidRPr="00640D25" w:rsidRDefault="00CA01B7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  <w:vMerge/>
            <w:vAlign w:val="center"/>
          </w:tcPr>
          <w:p w:rsidR="00CA01B7" w:rsidRDefault="00CA01B7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29" w:type="dxa"/>
          </w:tcPr>
          <w:p w:rsidR="00CA01B7" w:rsidRPr="00EC4443" w:rsidRDefault="00CA01B7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  <w:r w:rsidRPr="00EC4443">
              <w:rPr>
                <w:rFonts w:eastAsia="標楷體" w:hint="eastAsia"/>
              </w:rPr>
              <w:t>使用網際網路繳稅成長率</w:t>
            </w:r>
          </w:p>
        </w:tc>
        <w:tc>
          <w:tcPr>
            <w:tcW w:w="720" w:type="dxa"/>
          </w:tcPr>
          <w:p w:rsidR="00CA01B7" w:rsidRPr="00EC4443" w:rsidRDefault="00CA01B7" w:rsidP="008070F7">
            <w:pPr>
              <w:adjustRightInd w:val="0"/>
              <w:snapToGrid w:val="0"/>
              <w:ind w:leftChars="-34" w:left="-82" w:rightChars="-39" w:right="-94"/>
              <w:textDirection w:val="lrTbV"/>
              <w:rPr>
                <w:rFonts w:ascii="標楷體" w:eastAsia="標楷體" w:hAnsi="標楷體"/>
              </w:rPr>
            </w:pPr>
            <w:r w:rsidRPr="00EC4443">
              <w:rPr>
                <w:rFonts w:eastAsia="標楷體" w:hint="eastAsia"/>
                <w:kern w:val="0"/>
              </w:rPr>
              <w:t>(</w:t>
            </w:r>
            <w:proofErr w:type="gramStart"/>
            <w:r w:rsidRPr="00EC4443">
              <w:rPr>
                <w:rFonts w:eastAsia="標楷體"/>
                <w:kern w:val="0"/>
              </w:rPr>
              <w:t>實際件</w:t>
            </w:r>
            <w:proofErr w:type="gramEnd"/>
            <w:r w:rsidRPr="00EC4443">
              <w:rPr>
                <w:rFonts w:eastAsia="標楷體"/>
                <w:kern w:val="0"/>
              </w:rPr>
              <w:t>數</w:t>
            </w:r>
            <w:r w:rsidRPr="00EC4443">
              <w:rPr>
                <w:rFonts w:eastAsia="標楷體" w:hint="eastAsia"/>
                <w:kern w:val="0"/>
              </w:rPr>
              <w:t>-</w:t>
            </w:r>
            <w:r w:rsidRPr="00EC4443">
              <w:rPr>
                <w:rFonts w:eastAsia="標楷體" w:hint="eastAsia"/>
                <w:kern w:val="0"/>
              </w:rPr>
              <w:t>去年同期件數</w:t>
            </w:r>
            <w:r w:rsidRPr="00EC4443">
              <w:rPr>
                <w:rFonts w:eastAsia="標楷體" w:hint="eastAsia"/>
                <w:kern w:val="0"/>
              </w:rPr>
              <w:t>)/</w:t>
            </w:r>
            <w:r w:rsidRPr="00EC4443">
              <w:rPr>
                <w:rFonts w:eastAsia="標楷體" w:hint="eastAsia"/>
                <w:kern w:val="0"/>
              </w:rPr>
              <w:t>去年同期件數</w:t>
            </w:r>
            <w:r w:rsidRPr="00EC4443">
              <w:rPr>
                <w:rFonts w:eastAsia="標楷體" w:hint="eastAsia"/>
                <w:kern w:val="0"/>
              </w:rPr>
              <w:t>*100%</w:t>
            </w:r>
          </w:p>
        </w:tc>
        <w:tc>
          <w:tcPr>
            <w:tcW w:w="1199" w:type="dxa"/>
            <w:vAlign w:val="center"/>
          </w:tcPr>
          <w:p w:rsidR="00CA01B7" w:rsidRPr="00EC4443" w:rsidRDefault="00CA01B7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C444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346" w:type="dxa"/>
            <w:vAlign w:val="center"/>
          </w:tcPr>
          <w:p w:rsidR="006716FD" w:rsidRDefault="006716FD" w:rsidP="00D7250D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(4,139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-3,322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)/3,322</w:t>
            </w:r>
            <w:r w:rsidR="00D7250D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CA01B7" w:rsidRPr="00EC4443" w:rsidRDefault="006716FD" w:rsidP="006716F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*100%=</w:t>
            </w:r>
            <w:r w:rsidR="00CA01B7">
              <w:rPr>
                <w:rFonts w:ascii="標楷體" w:eastAsia="標楷體" w:hAnsi="標楷體" w:hint="eastAsia"/>
                <w:color w:val="000000"/>
              </w:rPr>
              <w:t>24.59%</w:t>
            </w:r>
          </w:p>
        </w:tc>
        <w:tc>
          <w:tcPr>
            <w:tcW w:w="978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CA01B7" w:rsidRPr="00640D25" w:rsidRDefault="00CA01B7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</w:tcPr>
          <w:p w:rsidR="00CA01B7" w:rsidRPr="00640D25" w:rsidRDefault="00CA01B7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維護資通安全，通過資訊安全管理系統（</w:t>
            </w:r>
            <w:r w:rsidRPr="004A7EEC">
              <w:rPr>
                <w:rFonts w:eastAsia="標楷體"/>
                <w:kern w:val="0"/>
              </w:rPr>
              <w:t>ISMS</w:t>
            </w:r>
            <w:r w:rsidRPr="004A7EEC">
              <w:rPr>
                <w:rFonts w:eastAsia="標楷體"/>
                <w:kern w:val="0"/>
              </w:rPr>
              <w:t>）</w:t>
            </w:r>
            <w:proofErr w:type="gramStart"/>
            <w:r w:rsidRPr="004A7EEC">
              <w:rPr>
                <w:rFonts w:eastAsia="標楷體"/>
                <w:kern w:val="0"/>
              </w:rPr>
              <w:t>複</w:t>
            </w:r>
            <w:proofErr w:type="gramEnd"/>
            <w:r w:rsidRPr="004A7EEC">
              <w:rPr>
                <w:rFonts w:eastAsia="標楷體"/>
                <w:kern w:val="0"/>
              </w:rPr>
              <w:t>評</w:t>
            </w:r>
          </w:p>
        </w:tc>
        <w:tc>
          <w:tcPr>
            <w:tcW w:w="2029" w:type="dxa"/>
          </w:tcPr>
          <w:p w:rsidR="00CA01B7" w:rsidRPr="00640D25" w:rsidRDefault="00CA01B7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  <w:kern w:val="0"/>
              </w:rPr>
              <w:t>通過</w:t>
            </w:r>
            <w:r w:rsidRPr="004A7EEC">
              <w:rPr>
                <w:rFonts w:eastAsia="標楷體"/>
                <w:kern w:val="0"/>
              </w:rPr>
              <w:t>ISO27001:2013</w:t>
            </w:r>
            <w:proofErr w:type="gramStart"/>
            <w:r w:rsidRPr="004A7EEC">
              <w:rPr>
                <w:rFonts w:eastAsia="標楷體"/>
                <w:kern w:val="0"/>
              </w:rPr>
              <w:t>複</w:t>
            </w:r>
            <w:proofErr w:type="gramEnd"/>
            <w:r w:rsidRPr="004A7EEC">
              <w:rPr>
                <w:rFonts w:eastAsia="標楷體"/>
                <w:kern w:val="0"/>
              </w:rPr>
              <w:t>評認證，營運持續有效</w:t>
            </w:r>
          </w:p>
        </w:tc>
        <w:tc>
          <w:tcPr>
            <w:tcW w:w="720" w:type="dxa"/>
            <w:vAlign w:val="center"/>
          </w:tcPr>
          <w:p w:rsidR="00CA01B7" w:rsidRDefault="00CA01B7" w:rsidP="008070F7">
            <w:pPr>
              <w:adjustRightInd w:val="0"/>
              <w:snapToGrid w:val="0"/>
              <w:ind w:leftChars="-34" w:left="-82" w:rightChars="-39" w:right="-94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續獲</w:t>
            </w:r>
          </w:p>
          <w:p w:rsidR="00CA01B7" w:rsidRPr="00640D25" w:rsidRDefault="00CA01B7" w:rsidP="008070F7">
            <w:pPr>
              <w:adjustRightInd w:val="0"/>
              <w:snapToGrid w:val="0"/>
              <w:ind w:leftChars="-34" w:left="-82" w:rightChars="-39" w:right="-94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認證</w:t>
            </w:r>
          </w:p>
        </w:tc>
        <w:tc>
          <w:tcPr>
            <w:tcW w:w="1199" w:type="dxa"/>
            <w:vAlign w:val="center"/>
          </w:tcPr>
          <w:p w:rsidR="00CA01B7" w:rsidRPr="004A7EEC" w:rsidRDefault="00CA01B7" w:rsidP="003776F3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續獲</w:t>
            </w:r>
          </w:p>
          <w:p w:rsidR="00CA01B7" w:rsidRPr="00640D25" w:rsidRDefault="00CA01B7" w:rsidP="003776F3">
            <w:pPr>
              <w:adjustRightInd w:val="0"/>
              <w:snapToGrid w:val="0"/>
              <w:ind w:left="34" w:hangingChars="14" w:hanging="34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認證</w:t>
            </w:r>
          </w:p>
        </w:tc>
        <w:tc>
          <w:tcPr>
            <w:tcW w:w="2346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ind w:leftChars="-60" w:left="-144" w:rightChars="-44" w:right="-106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已續獲認</w:t>
            </w:r>
            <w:r w:rsidR="00DC6016">
              <w:rPr>
                <w:rFonts w:ascii="標楷體" w:eastAsia="標楷體" w:hAnsi="標楷體" w:hint="eastAsia"/>
                <w:color w:val="000000"/>
              </w:rPr>
              <w:t>證</w:t>
            </w:r>
          </w:p>
        </w:tc>
        <w:tc>
          <w:tcPr>
            <w:tcW w:w="978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CA01B7" w:rsidRPr="00640D25" w:rsidRDefault="00CA01B7" w:rsidP="008070F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6716FD" w:rsidRPr="00640D25" w:rsidTr="006716FD">
        <w:trPr>
          <w:trHeight w:val="695"/>
          <w:jc w:val="center"/>
        </w:trPr>
        <w:tc>
          <w:tcPr>
            <w:tcW w:w="1191" w:type="dxa"/>
            <w:vMerge/>
            <w:vAlign w:val="center"/>
          </w:tcPr>
          <w:p w:rsidR="00CA01B7" w:rsidRPr="00640D25" w:rsidRDefault="00CA01B7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4" w:type="dxa"/>
          </w:tcPr>
          <w:p w:rsidR="00CA01B7" w:rsidRPr="00640D25" w:rsidRDefault="00CA01B7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稅務文件掃描數位化，提升行政效率</w:t>
            </w:r>
          </w:p>
        </w:tc>
        <w:tc>
          <w:tcPr>
            <w:tcW w:w="2029" w:type="dxa"/>
          </w:tcPr>
          <w:p w:rsidR="00CA01B7" w:rsidRPr="00640D25" w:rsidRDefault="00CA01B7" w:rsidP="008070F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A7EEC">
              <w:rPr>
                <w:rFonts w:eastAsia="標楷體"/>
              </w:rPr>
              <w:t>完成採購招標並依合約分期驗收</w:t>
            </w:r>
          </w:p>
        </w:tc>
        <w:tc>
          <w:tcPr>
            <w:tcW w:w="720" w:type="dxa"/>
            <w:vAlign w:val="center"/>
          </w:tcPr>
          <w:p w:rsidR="00CA01B7" w:rsidRDefault="00CA01B7" w:rsidP="00993B3C">
            <w:pPr>
              <w:adjustRightInd w:val="0"/>
              <w:snapToGrid w:val="0"/>
              <w:ind w:leftChars="-34" w:left="-82" w:rightChars="-39" w:right="-94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履約</w:t>
            </w:r>
          </w:p>
          <w:p w:rsidR="00CA01B7" w:rsidRPr="00640D25" w:rsidRDefault="00CA01B7" w:rsidP="00993B3C">
            <w:pPr>
              <w:adjustRightInd w:val="0"/>
              <w:snapToGrid w:val="0"/>
              <w:ind w:leftChars="-34" w:left="-82" w:rightChars="-39" w:right="-94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付款</w:t>
            </w:r>
          </w:p>
        </w:tc>
        <w:tc>
          <w:tcPr>
            <w:tcW w:w="1199" w:type="dxa"/>
            <w:vAlign w:val="center"/>
          </w:tcPr>
          <w:p w:rsidR="003776F3" w:rsidRDefault="00CA01B7" w:rsidP="00D85EF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4A7EEC">
              <w:rPr>
                <w:rFonts w:eastAsia="標楷體"/>
              </w:rPr>
              <w:t>履約</w:t>
            </w:r>
          </w:p>
          <w:p w:rsidR="00CA01B7" w:rsidRPr="00640D25" w:rsidRDefault="00CA01B7" w:rsidP="00D85EF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付款</w:t>
            </w:r>
          </w:p>
        </w:tc>
        <w:tc>
          <w:tcPr>
            <w:tcW w:w="2346" w:type="dxa"/>
            <w:vAlign w:val="center"/>
          </w:tcPr>
          <w:p w:rsidR="00CA01B7" w:rsidRDefault="00CA01B7" w:rsidP="00993B3C">
            <w:pPr>
              <w:adjustRightInd w:val="0"/>
              <w:snapToGrid w:val="0"/>
              <w:ind w:leftChars="-39" w:left="-94" w:rightChars="-23" w:right="-55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已發包履約中，</w:t>
            </w:r>
            <w:r w:rsidR="003776F3">
              <w:rPr>
                <w:rFonts w:ascii="標楷體" w:eastAsia="標楷體" w:hAnsi="標楷體" w:hint="eastAsia"/>
                <w:color w:val="000000"/>
              </w:rPr>
              <w:t>訂</w:t>
            </w:r>
            <w:r>
              <w:rPr>
                <w:rFonts w:ascii="標楷體" w:eastAsia="標楷體" w:hAnsi="標楷體" w:hint="eastAsia"/>
                <w:color w:val="000000"/>
              </w:rPr>
              <w:t>109年12月</w:t>
            </w:r>
            <w:r w:rsidR="003776F3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辦理第1次驗收付款</w:t>
            </w:r>
          </w:p>
          <w:p w:rsidR="00CA01B7" w:rsidRPr="00640D25" w:rsidRDefault="00CA01B7" w:rsidP="00993B3C">
            <w:pPr>
              <w:adjustRightInd w:val="0"/>
              <w:snapToGrid w:val="0"/>
              <w:ind w:leftChars="-59" w:left="-142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CA01B7" w:rsidRPr="00640D25" w:rsidRDefault="00CA01B7" w:rsidP="00993B3C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CA01B7" w:rsidRPr="00640D25" w:rsidRDefault="00CA01B7" w:rsidP="00993B3C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74E9E">
              <w:rPr>
                <w:rFonts w:ascii="標楷體" w:eastAsia="標楷體" w:hAnsi="標楷體" w:hint="eastAsia"/>
                <w:color w:val="000000"/>
              </w:rPr>
              <w:t>※</w:t>
            </w:r>
          </w:p>
        </w:tc>
      </w:tr>
      <w:tr w:rsidR="006716FD" w:rsidRPr="00640D25" w:rsidTr="006716FD">
        <w:trPr>
          <w:trHeight w:val="654"/>
          <w:jc w:val="center"/>
        </w:trPr>
        <w:tc>
          <w:tcPr>
            <w:tcW w:w="1191" w:type="dxa"/>
            <w:vMerge/>
            <w:vAlign w:val="center"/>
          </w:tcPr>
          <w:p w:rsidR="00CA01B7" w:rsidRPr="004D0D7E" w:rsidRDefault="00CA01B7" w:rsidP="00FC011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</w:tcPr>
          <w:p w:rsidR="00CA01B7" w:rsidRPr="00CA01B7" w:rsidRDefault="00CA01B7" w:rsidP="00FC1764">
            <w:pPr>
              <w:jc w:val="both"/>
              <w:rPr>
                <w:rFonts w:eastAsia="標楷體"/>
                <w:kern w:val="0"/>
              </w:rPr>
            </w:pPr>
            <w:r w:rsidRPr="00CA01B7">
              <w:rPr>
                <w:rFonts w:eastAsia="標楷體"/>
                <w:kern w:val="0"/>
              </w:rPr>
              <w:t>加強清查違章車輛補徵使用牌照稅款及裁處罰</w:t>
            </w:r>
            <w:r w:rsidRPr="00CA01B7">
              <w:rPr>
                <w:rFonts w:eastAsia="標楷體"/>
                <w:kern w:val="0"/>
              </w:rPr>
              <w:lastRenderedPageBreak/>
              <w:t>鍰，以遏止逃漏稅案件。</w:t>
            </w:r>
          </w:p>
        </w:tc>
        <w:tc>
          <w:tcPr>
            <w:tcW w:w="2029" w:type="dxa"/>
            <w:vAlign w:val="center"/>
          </w:tcPr>
          <w:p w:rsidR="00CA01B7" w:rsidRPr="00CA01B7" w:rsidRDefault="00CA01B7" w:rsidP="00FC1764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CA01B7">
              <w:rPr>
                <w:rFonts w:eastAsia="標楷體"/>
              </w:rPr>
              <w:lastRenderedPageBreak/>
              <w:t>每年裁處罰鍰車輛數</w:t>
            </w:r>
          </w:p>
        </w:tc>
        <w:tc>
          <w:tcPr>
            <w:tcW w:w="720" w:type="dxa"/>
            <w:vAlign w:val="center"/>
          </w:tcPr>
          <w:p w:rsidR="00CA01B7" w:rsidRPr="00CA01B7" w:rsidRDefault="00CA01B7" w:rsidP="00FC1764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CA01B7">
              <w:rPr>
                <w:rFonts w:eastAsia="標楷體" w:hint="eastAsia"/>
              </w:rPr>
              <w:t>輛</w:t>
            </w:r>
          </w:p>
        </w:tc>
        <w:tc>
          <w:tcPr>
            <w:tcW w:w="1199" w:type="dxa"/>
            <w:vAlign w:val="center"/>
          </w:tcPr>
          <w:p w:rsidR="00CA01B7" w:rsidRPr="00CA01B7" w:rsidRDefault="00CA01B7" w:rsidP="00FC1764">
            <w:pPr>
              <w:jc w:val="both"/>
              <w:rPr>
                <w:rFonts w:eastAsia="標楷體"/>
              </w:rPr>
            </w:pPr>
            <w:r w:rsidRPr="00CA01B7">
              <w:rPr>
                <w:rFonts w:eastAsia="標楷體" w:hint="eastAsia"/>
              </w:rPr>
              <w:t>200</w:t>
            </w:r>
            <w:r w:rsidRPr="00CA01B7">
              <w:rPr>
                <w:rFonts w:eastAsia="標楷體" w:hint="eastAsia"/>
              </w:rPr>
              <w:t>輛</w:t>
            </w:r>
          </w:p>
        </w:tc>
        <w:tc>
          <w:tcPr>
            <w:tcW w:w="2346" w:type="dxa"/>
            <w:vAlign w:val="center"/>
          </w:tcPr>
          <w:p w:rsidR="00CA01B7" w:rsidRPr="00CA01B7" w:rsidRDefault="00CA01B7" w:rsidP="00FC1764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CA01B7">
              <w:rPr>
                <w:rFonts w:eastAsia="標楷體" w:hint="eastAsia"/>
              </w:rPr>
              <w:t>295</w:t>
            </w:r>
            <w:r w:rsidRPr="00CA01B7">
              <w:rPr>
                <w:rFonts w:eastAsia="標楷體" w:hint="eastAsia"/>
              </w:rPr>
              <w:t>輛</w:t>
            </w:r>
          </w:p>
        </w:tc>
        <w:tc>
          <w:tcPr>
            <w:tcW w:w="978" w:type="dxa"/>
            <w:vAlign w:val="center"/>
          </w:tcPr>
          <w:p w:rsidR="00CA01B7" w:rsidRPr="00CA01B7" w:rsidRDefault="00CA01B7" w:rsidP="00FC1764">
            <w:pPr>
              <w:adjustRightInd w:val="0"/>
              <w:snapToGrid w:val="0"/>
              <w:jc w:val="center"/>
              <w:textDirection w:val="lrTbV"/>
              <w:rPr>
                <w:rFonts w:ascii="新細明體" w:hAnsi="新細明體" w:cs="新細明體"/>
              </w:rPr>
            </w:pPr>
            <w:r w:rsidRPr="00CA01B7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CA01B7" w:rsidRPr="00CA01B7" w:rsidRDefault="00CA01B7" w:rsidP="00FC1764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D7250D" w:rsidRPr="00640D25" w:rsidTr="006760BF">
        <w:trPr>
          <w:trHeight w:val="654"/>
          <w:jc w:val="center"/>
        </w:trPr>
        <w:tc>
          <w:tcPr>
            <w:tcW w:w="1191" w:type="dxa"/>
            <w:vMerge/>
            <w:vAlign w:val="center"/>
          </w:tcPr>
          <w:p w:rsidR="00D7250D" w:rsidRPr="004D0D7E" w:rsidRDefault="00D7250D" w:rsidP="00FC011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CA01B7" w:rsidRDefault="00D7250D" w:rsidP="006760BF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CA01B7">
              <w:rPr>
                <w:rFonts w:eastAsia="標楷體"/>
                <w:kern w:val="0"/>
              </w:rPr>
              <w:t>公平審慎處理行政救濟案件。</w:t>
            </w:r>
          </w:p>
        </w:tc>
        <w:tc>
          <w:tcPr>
            <w:tcW w:w="2029" w:type="dxa"/>
            <w:vAlign w:val="center"/>
          </w:tcPr>
          <w:p w:rsidR="00D7250D" w:rsidRPr="00CA01B7" w:rsidRDefault="00D7250D" w:rsidP="00FC1764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CA01B7">
              <w:rPr>
                <w:rFonts w:eastAsia="標楷體"/>
              </w:rPr>
              <w:t>復查</w:t>
            </w:r>
            <w:r w:rsidRPr="00CA01B7">
              <w:rPr>
                <w:rFonts w:eastAsia="標楷體" w:hint="eastAsia"/>
              </w:rPr>
              <w:t>及</w:t>
            </w:r>
            <w:r w:rsidRPr="00CA01B7">
              <w:rPr>
                <w:rFonts w:eastAsia="標楷體"/>
              </w:rPr>
              <w:t>訴願案件</w:t>
            </w:r>
          </w:p>
        </w:tc>
        <w:tc>
          <w:tcPr>
            <w:tcW w:w="720" w:type="dxa"/>
            <w:vAlign w:val="center"/>
          </w:tcPr>
          <w:p w:rsidR="00D7250D" w:rsidRPr="00CA01B7" w:rsidRDefault="00D7250D" w:rsidP="00FC1764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CA01B7">
              <w:rPr>
                <w:rFonts w:eastAsia="標楷體" w:hint="eastAsia"/>
              </w:rPr>
              <w:t>件</w:t>
            </w:r>
          </w:p>
        </w:tc>
        <w:tc>
          <w:tcPr>
            <w:tcW w:w="1199" w:type="dxa"/>
            <w:vAlign w:val="center"/>
          </w:tcPr>
          <w:p w:rsidR="00D7250D" w:rsidRPr="00CA01B7" w:rsidRDefault="00D7250D" w:rsidP="00FC1764">
            <w:pPr>
              <w:jc w:val="both"/>
              <w:rPr>
                <w:rFonts w:eastAsia="標楷體"/>
              </w:rPr>
            </w:pPr>
            <w:r w:rsidRPr="00CA01B7">
              <w:rPr>
                <w:rFonts w:eastAsia="標楷體" w:hint="eastAsia"/>
              </w:rPr>
              <w:t>依實辦理</w:t>
            </w:r>
          </w:p>
        </w:tc>
        <w:tc>
          <w:tcPr>
            <w:tcW w:w="2346" w:type="dxa"/>
            <w:vAlign w:val="center"/>
          </w:tcPr>
          <w:p w:rsidR="00D7250D" w:rsidRPr="00D7250D" w:rsidRDefault="00D7250D" w:rsidP="00E132B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D7250D">
              <w:rPr>
                <w:rFonts w:ascii="標楷體" w:eastAsia="標楷體" w:hAnsi="標楷體" w:hint="eastAsia"/>
              </w:rPr>
              <w:t>1件</w:t>
            </w:r>
          </w:p>
          <w:p w:rsidR="00D7250D" w:rsidRPr="00D7250D" w:rsidRDefault="00D7250D" w:rsidP="00E132B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D7250D">
              <w:rPr>
                <w:rFonts w:ascii="標楷體" w:eastAsia="標楷體" w:hAnsi="標楷體" w:hint="eastAsia"/>
              </w:rPr>
              <w:t>(受理行政救濟復查案件1案，立即交付原查人員審慎辦理審理，並召開復查審議委員會進行審查，於期限內做出復查決定書，敘明因程序不合駁回納稅義務人之復查申請。)</w:t>
            </w:r>
          </w:p>
        </w:tc>
        <w:tc>
          <w:tcPr>
            <w:tcW w:w="978" w:type="dxa"/>
            <w:vAlign w:val="center"/>
          </w:tcPr>
          <w:p w:rsidR="00D7250D" w:rsidRPr="00CA01B7" w:rsidRDefault="00D7250D" w:rsidP="00FC1764">
            <w:pPr>
              <w:adjustRightInd w:val="0"/>
              <w:snapToGrid w:val="0"/>
              <w:jc w:val="center"/>
              <w:textDirection w:val="lrTbV"/>
              <w:rPr>
                <w:rFonts w:ascii="新細明體" w:hAnsi="新細明體" w:cs="新細明體"/>
              </w:rPr>
            </w:pPr>
            <w:r w:rsidRPr="00CA01B7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CA01B7" w:rsidRDefault="00D7250D" w:rsidP="00DC601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250D" w:rsidRPr="00640D25" w:rsidTr="006716FD">
        <w:trPr>
          <w:trHeight w:val="654"/>
          <w:jc w:val="center"/>
        </w:trPr>
        <w:tc>
          <w:tcPr>
            <w:tcW w:w="1191" w:type="dxa"/>
            <w:vMerge w:val="restart"/>
            <w:vAlign w:val="center"/>
          </w:tcPr>
          <w:p w:rsidR="00D7250D" w:rsidRPr="004D0D7E" w:rsidRDefault="00D7250D" w:rsidP="00FC011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proofErr w:type="gramStart"/>
            <w:r w:rsidRPr="004D0D7E">
              <w:rPr>
                <w:rFonts w:ascii="標楷體" w:eastAsia="標楷體" w:hAnsi="標楷體" w:hint="eastAsia"/>
                <w:color w:val="000000"/>
              </w:rPr>
              <w:t>稽</w:t>
            </w:r>
            <w:proofErr w:type="gramEnd"/>
            <w:r w:rsidRPr="004D0D7E">
              <w:rPr>
                <w:rFonts w:ascii="標楷體" w:eastAsia="標楷體" w:hAnsi="標楷體" w:hint="eastAsia"/>
                <w:color w:val="000000"/>
              </w:rPr>
              <w:t>徵管理-財產稽徵業務</w:t>
            </w:r>
          </w:p>
          <w:p w:rsidR="00D7250D" w:rsidRPr="00640D25" w:rsidRDefault="00D7250D" w:rsidP="00FC011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D0D7E">
              <w:rPr>
                <w:rFonts w:ascii="標楷體" w:eastAsia="標楷體" w:hAnsi="標楷體" w:hint="eastAsia"/>
                <w:color w:val="000000"/>
              </w:rPr>
              <w:t>5,225千元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4" w:type="dxa"/>
            <w:vAlign w:val="center"/>
          </w:tcPr>
          <w:p w:rsidR="00D7250D" w:rsidRPr="00376809" w:rsidRDefault="00D7250D" w:rsidP="005F32C6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376809">
              <w:rPr>
                <w:rFonts w:eastAsia="標楷體"/>
                <w:color w:val="000000" w:themeColor="text1"/>
              </w:rPr>
              <w:t>稅務申請智能化，打造簡政便民新平台</w:t>
            </w:r>
          </w:p>
        </w:tc>
        <w:tc>
          <w:tcPr>
            <w:tcW w:w="2029" w:type="dxa"/>
            <w:vAlign w:val="center"/>
          </w:tcPr>
          <w:p w:rsidR="00D7250D" w:rsidRPr="00376809" w:rsidRDefault="00D7250D" w:rsidP="002A6B87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376809">
              <w:rPr>
                <w:rFonts w:eastAsia="標楷體"/>
                <w:color w:val="000000" w:themeColor="text1"/>
              </w:rPr>
              <w:t>※</w:t>
            </w:r>
            <w:r w:rsidRPr="00376809">
              <w:rPr>
                <w:rFonts w:eastAsia="標楷體"/>
                <w:color w:val="000000" w:themeColor="text1"/>
              </w:rPr>
              <w:t>依據前一年度受理案件預估值</w:t>
            </w:r>
          </w:p>
        </w:tc>
        <w:tc>
          <w:tcPr>
            <w:tcW w:w="720" w:type="dxa"/>
            <w:vAlign w:val="center"/>
          </w:tcPr>
          <w:p w:rsidR="00D7250D" w:rsidRPr="00376809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376809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119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eastAsia="標楷體"/>
              </w:rPr>
            </w:pPr>
            <w:r w:rsidRPr="002A6B87">
              <w:rPr>
                <w:rFonts w:eastAsia="標楷體"/>
              </w:rPr>
              <w:t>2,600</w:t>
            </w:r>
            <w:r w:rsidRPr="002A6B87">
              <w:rPr>
                <w:rFonts w:eastAsia="標楷體"/>
              </w:rPr>
              <w:t>件</w:t>
            </w:r>
          </w:p>
        </w:tc>
        <w:tc>
          <w:tcPr>
            <w:tcW w:w="2346" w:type="dxa"/>
            <w:vAlign w:val="center"/>
          </w:tcPr>
          <w:p w:rsidR="00D7250D" w:rsidRPr="00DC71B2" w:rsidRDefault="00D7250D" w:rsidP="005F32C6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 w:rsidRPr="00DC71B2">
              <w:rPr>
                <w:rFonts w:eastAsia="標楷體"/>
                <w:color w:val="000000"/>
              </w:rPr>
              <w:t>3,555</w:t>
            </w:r>
            <w:r w:rsidRPr="00DC71B2">
              <w:rPr>
                <w:rFonts w:eastAsia="標楷體"/>
                <w:color w:val="000000"/>
              </w:rPr>
              <w:t>件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5F32C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D7250D" w:rsidRPr="00640D25" w:rsidTr="006716FD">
        <w:trPr>
          <w:trHeight w:val="2736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5F32C6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640D25" w:rsidRDefault="00D7250D" w:rsidP="00DB2E84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5A4066">
              <w:rPr>
                <w:rFonts w:eastAsia="標楷體"/>
                <w:color w:val="000000" w:themeColor="text1"/>
              </w:rPr>
              <w:t>「雜」地目土地，且坐落於農業區及保護區土地作農業使用者，主動清查改課田賦</w:t>
            </w:r>
            <w:r w:rsidRPr="005A4066">
              <w:rPr>
                <w:rFonts w:eastAsia="標楷體"/>
                <w:color w:val="000000" w:themeColor="text1"/>
              </w:rPr>
              <w:t>(</w:t>
            </w:r>
            <w:r w:rsidRPr="005A4066">
              <w:rPr>
                <w:rFonts w:eastAsia="標楷體"/>
                <w:color w:val="000000" w:themeColor="text1"/>
              </w:rPr>
              <w:t>目前停徵</w:t>
            </w:r>
            <w:r w:rsidRPr="005A4066">
              <w:rPr>
                <w:rFonts w:eastAsia="標楷體"/>
                <w:color w:val="000000" w:themeColor="text1"/>
              </w:rPr>
              <w:t>)</w:t>
            </w:r>
            <w:r w:rsidRPr="005A4066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202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※「雜」地目土地改課田賦或減免地價稅件數。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119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eastAsia="標楷體"/>
              </w:rPr>
            </w:pPr>
            <w:r w:rsidRPr="002A6B87">
              <w:rPr>
                <w:rFonts w:eastAsia="標楷體"/>
              </w:rPr>
              <w:t>800</w:t>
            </w:r>
            <w:r w:rsidRPr="002A6B87">
              <w:rPr>
                <w:rFonts w:eastAsia="標楷體"/>
              </w:rPr>
              <w:t>件</w:t>
            </w:r>
          </w:p>
        </w:tc>
        <w:tc>
          <w:tcPr>
            <w:tcW w:w="2346" w:type="dxa"/>
            <w:vAlign w:val="center"/>
          </w:tcPr>
          <w:p w:rsidR="00D7250D" w:rsidRPr="00185A4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1,003</w:t>
            </w:r>
            <w:r w:rsidRPr="00185A45">
              <w:rPr>
                <w:rFonts w:eastAsia="標楷體"/>
                <w:color w:val="000000"/>
              </w:rPr>
              <w:t>件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5F32C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D7250D" w:rsidRPr="00640D25" w:rsidTr="00D7250D">
        <w:trPr>
          <w:trHeight w:val="1561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640D25" w:rsidRDefault="00D7250D" w:rsidP="004D0D7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4D0D7E">
              <w:rPr>
                <w:rFonts w:eastAsia="標楷體" w:hint="eastAsia"/>
                <w:color w:val="000000" w:themeColor="text1"/>
              </w:rPr>
              <w:t>辦理使用牌照稅、房屋稅、地價稅開徵及節稅、便民服務等宣導場次</w:t>
            </w:r>
          </w:p>
        </w:tc>
        <w:tc>
          <w:tcPr>
            <w:tcW w:w="202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於地區有線電視台、廣播電台、本局網站、平面媒體辦理使用牌照稅、房屋稅、地價稅開徵及節稅、便民服務等宣導場次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119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eastAsia="標楷體"/>
              </w:rPr>
            </w:pPr>
            <w:r w:rsidRPr="002A6B87">
              <w:rPr>
                <w:rFonts w:eastAsia="標楷體"/>
              </w:rPr>
              <w:t>5</w:t>
            </w:r>
            <w:r w:rsidRPr="002A6B87">
              <w:rPr>
                <w:rFonts w:eastAsia="標楷體"/>
              </w:rPr>
              <w:t>場次</w:t>
            </w:r>
          </w:p>
        </w:tc>
        <w:tc>
          <w:tcPr>
            <w:tcW w:w="2346" w:type="dxa"/>
            <w:vAlign w:val="center"/>
          </w:tcPr>
          <w:p w:rsidR="00D7250D" w:rsidRDefault="00D7250D" w:rsidP="00D7250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場次</w:t>
            </w:r>
          </w:p>
          <w:p w:rsidR="00D7250D" w:rsidRPr="00E24C5C" w:rsidRDefault="00D7250D" w:rsidP="00D7250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Pr="00E24C5C">
              <w:rPr>
                <w:rFonts w:eastAsia="標楷體"/>
                <w:color w:val="000000"/>
              </w:rPr>
              <w:t>1.</w:t>
            </w:r>
            <w:r w:rsidRPr="00E24C5C">
              <w:rPr>
                <w:rFonts w:eastAsia="標楷體"/>
                <w:color w:val="000000"/>
              </w:rPr>
              <w:t>有線電視台</w:t>
            </w:r>
            <w:r w:rsidRPr="00E24C5C">
              <w:rPr>
                <w:rFonts w:eastAsia="標楷體"/>
                <w:color w:val="000000"/>
              </w:rPr>
              <w:t>2</w:t>
            </w:r>
            <w:r w:rsidRPr="00E24C5C">
              <w:rPr>
                <w:rFonts w:eastAsia="標楷體"/>
                <w:color w:val="000000"/>
              </w:rPr>
              <w:t>場</w:t>
            </w:r>
          </w:p>
          <w:p w:rsidR="00D7250D" w:rsidRPr="00E24C5C" w:rsidRDefault="00D7250D" w:rsidP="00D7250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/>
              </w:rPr>
            </w:pPr>
            <w:r w:rsidRPr="00E24C5C">
              <w:rPr>
                <w:rFonts w:eastAsia="標楷體"/>
                <w:color w:val="000000"/>
              </w:rPr>
              <w:t>2.</w:t>
            </w:r>
            <w:r w:rsidRPr="00E24C5C">
              <w:rPr>
                <w:rFonts w:eastAsia="標楷體"/>
                <w:color w:val="000000"/>
              </w:rPr>
              <w:t>廣播電台</w:t>
            </w:r>
            <w:r w:rsidRPr="00E24C5C">
              <w:rPr>
                <w:rFonts w:eastAsia="標楷體"/>
                <w:color w:val="000000"/>
              </w:rPr>
              <w:t>2</w:t>
            </w:r>
            <w:r w:rsidRPr="00E24C5C">
              <w:rPr>
                <w:rFonts w:eastAsia="標楷體"/>
                <w:color w:val="000000"/>
              </w:rPr>
              <w:t>場</w:t>
            </w:r>
          </w:p>
          <w:p w:rsidR="00D7250D" w:rsidRPr="00E24C5C" w:rsidRDefault="00D7250D" w:rsidP="00D7250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/>
              </w:rPr>
            </w:pPr>
            <w:r w:rsidRPr="00E24C5C">
              <w:rPr>
                <w:rFonts w:eastAsia="標楷體"/>
                <w:color w:val="000000"/>
              </w:rPr>
              <w:t>3.</w:t>
            </w:r>
            <w:r w:rsidR="002C1E7C">
              <w:rPr>
                <w:rFonts w:eastAsia="標楷體" w:hint="eastAsia"/>
                <w:color w:val="000000"/>
              </w:rPr>
              <w:t>抽獎活動</w:t>
            </w:r>
            <w:r w:rsidRPr="00E24C5C">
              <w:rPr>
                <w:rFonts w:eastAsia="標楷體"/>
                <w:color w:val="000000"/>
              </w:rPr>
              <w:t>直播</w:t>
            </w:r>
            <w:r w:rsidRPr="00E24C5C">
              <w:rPr>
                <w:rFonts w:eastAsia="標楷體"/>
                <w:color w:val="000000"/>
              </w:rPr>
              <w:t>2</w:t>
            </w:r>
            <w:r w:rsidRPr="00E24C5C">
              <w:rPr>
                <w:rFonts w:eastAsia="標楷體"/>
                <w:color w:val="000000"/>
              </w:rPr>
              <w:t>場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</w:tcPr>
          <w:p w:rsidR="00D7250D" w:rsidRPr="00E24C5C" w:rsidRDefault="00D7250D" w:rsidP="00DC71B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</w:p>
        </w:tc>
      </w:tr>
      <w:tr w:rsidR="00D7250D" w:rsidRPr="00640D25" w:rsidTr="006716FD">
        <w:trPr>
          <w:trHeight w:val="1172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5A4066" w:rsidRDefault="00D7250D" w:rsidP="0060230E">
            <w:pPr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辦理使用牌照稅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徵</w:t>
            </w:r>
          </w:p>
        </w:tc>
        <w:tc>
          <w:tcPr>
            <w:tcW w:w="202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年度實徵稅額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19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eastAsia="標楷體"/>
              </w:rPr>
            </w:pPr>
            <w:r w:rsidRPr="002A6B87">
              <w:rPr>
                <w:rFonts w:eastAsia="標楷體"/>
              </w:rPr>
              <w:t>1</w:t>
            </w:r>
            <w:r w:rsidRPr="002A6B87">
              <w:rPr>
                <w:rFonts w:eastAsia="標楷體"/>
              </w:rPr>
              <w:t>億</w:t>
            </w:r>
            <w:r w:rsidRPr="002A6B87">
              <w:rPr>
                <w:rFonts w:eastAsia="標楷體"/>
              </w:rPr>
              <w:t>4,300</w:t>
            </w:r>
            <w:r w:rsidRPr="002A6B87">
              <w:rPr>
                <w:rFonts w:eastAsia="標楷體"/>
              </w:rPr>
              <w:t>萬元</w:t>
            </w:r>
          </w:p>
        </w:tc>
        <w:tc>
          <w:tcPr>
            <w:tcW w:w="2346" w:type="dxa"/>
            <w:vAlign w:val="center"/>
          </w:tcPr>
          <w:p w:rsidR="00D7250D" w:rsidRPr="00185A4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 w:rsidRPr="00185A45">
              <w:rPr>
                <w:rFonts w:eastAsia="標楷體"/>
                <w:color w:val="000000"/>
              </w:rPr>
              <w:t>1</w:t>
            </w:r>
            <w:r w:rsidRPr="00185A45">
              <w:rPr>
                <w:rFonts w:eastAsia="標楷體"/>
                <w:color w:val="000000"/>
              </w:rPr>
              <w:t>億</w:t>
            </w:r>
            <w:r w:rsidRPr="00185A45">
              <w:rPr>
                <w:rFonts w:eastAsia="標楷體"/>
                <w:color w:val="000000"/>
              </w:rPr>
              <w:t>5,014</w:t>
            </w:r>
            <w:r w:rsidRPr="00185A45">
              <w:rPr>
                <w:rFonts w:eastAsia="標楷體"/>
                <w:color w:val="000000"/>
              </w:rPr>
              <w:t>萬</w:t>
            </w:r>
            <w:r w:rsidRPr="00185A45">
              <w:rPr>
                <w:rFonts w:eastAsia="標楷體"/>
                <w:color w:val="000000"/>
              </w:rPr>
              <w:t>1,051</w:t>
            </w:r>
            <w:r w:rsidRPr="00185A45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D7250D" w:rsidRPr="00640D25" w:rsidTr="006716FD">
        <w:trPr>
          <w:trHeight w:val="469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5A4066" w:rsidRDefault="00D7250D" w:rsidP="0060230E">
            <w:pPr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辦理房屋稅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徵</w:t>
            </w:r>
          </w:p>
        </w:tc>
        <w:tc>
          <w:tcPr>
            <w:tcW w:w="202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年度實徵稅額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19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eastAsia="標楷體"/>
              </w:rPr>
            </w:pPr>
            <w:r w:rsidRPr="002A6B87">
              <w:rPr>
                <w:rFonts w:eastAsia="標楷體"/>
              </w:rPr>
              <w:t>6,970</w:t>
            </w:r>
            <w:r w:rsidRPr="002A6B87">
              <w:rPr>
                <w:rFonts w:eastAsia="標楷體"/>
              </w:rPr>
              <w:t>萬元。</w:t>
            </w:r>
          </w:p>
        </w:tc>
        <w:tc>
          <w:tcPr>
            <w:tcW w:w="2346" w:type="dxa"/>
            <w:vAlign w:val="center"/>
          </w:tcPr>
          <w:p w:rsidR="00D7250D" w:rsidRPr="00185A4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 w:rsidRPr="00185A45">
              <w:rPr>
                <w:rFonts w:eastAsia="標楷體"/>
                <w:color w:val="000000"/>
              </w:rPr>
              <w:t>7,210</w:t>
            </w:r>
            <w:r w:rsidRPr="00185A45">
              <w:rPr>
                <w:rFonts w:eastAsia="標楷體"/>
                <w:color w:val="000000"/>
              </w:rPr>
              <w:t>萬</w:t>
            </w:r>
            <w:r w:rsidRPr="00185A45">
              <w:rPr>
                <w:rFonts w:eastAsia="標楷體"/>
                <w:color w:val="000000"/>
              </w:rPr>
              <w:t>7,067</w:t>
            </w:r>
            <w:r w:rsidRPr="00185A45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D7250D" w:rsidRPr="00640D25" w:rsidTr="006716FD">
        <w:trPr>
          <w:trHeight w:val="469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5A4066" w:rsidRDefault="00D7250D" w:rsidP="0060230E">
            <w:pPr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辦理地價稅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徵</w:t>
            </w:r>
          </w:p>
        </w:tc>
        <w:tc>
          <w:tcPr>
            <w:tcW w:w="202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年度實徵稅額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199" w:type="dxa"/>
            <w:vAlign w:val="center"/>
          </w:tcPr>
          <w:p w:rsidR="00D7250D" w:rsidRPr="002A6B87" w:rsidRDefault="00D7250D" w:rsidP="002A6B87">
            <w:pPr>
              <w:jc w:val="both"/>
              <w:rPr>
                <w:rFonts w:eastAsia="標楷體"/>
              </w:rPr>
            </w:pPr>
            <w:r w:rsidRPr="002A6B87">
              <w:rPr>
                <w:rFonts w:eastAsia="標楷體"/>
              </w:rPr>
              <w:t>2,450</w:t>
            </w:r>
            <w:r w:rsidRPr="002A6B87">
              <w:rPr>
                <w:rFonts w:eastAsia="標楷體"/>
              </w:rPr>
              <w:t>萬元</w:t>
            </w:r>
          </w:p>
        </w:tc>
        <w:tc>
          <w:tcPr>
            <w:tcW w:w="2346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11月份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開徵</w:t>
            </w:r>
          </w:p>
        </w:tc>
      </w:tr>
      <w:tr w:rsidR="00D7250D" w:rsidRPr="00640D25" w:rsidTr="006716FD">
        <w:trPr>
          <w:trHeight w:val="469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D7250D" w:rsidRPr="005A4066" w:rsidRDefault="00D7250D" w:rsidP="0060230E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4066">
              <w:rPr>
                <w:rFonts w:ascii="標楷體" w:eastAsia="標楷體" w:hAnsi="標楷體"/>
                <w:color w:val="000000" w:themeColor="text1"/>
              </w:rPr>
              <w:t>清理欠稅及欠稅執行</w:t>
            </w:r>
          </w:p>
        </w:tc>
        <w:tc>
          <w:tcPr>
            <w:tcW w:w="2029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1.</w:t>
            </w:r>
            <w:r w:rsidRPr="005A4066">
              <w:rPr>
                <w:rFonts w:eastAsia="標楷體" w:hint="eastAsia"/>
                <w:color w:val="000000" w:themeColor="text1"/>
              </w:rPr>
              <w:t>以前年度欠稅及罰鍰徵起數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199" w:type="dxa"/>
          </w:tcPr>
          <w:p w:rsidR="00D7250D" w:rsidRPr="00376809" w:rsidRDefault="00D7250D" w:rsidP="008D1354">
            <w:pPr>
              <w:rPr>
                <w:rFonts w:eastAsia="標楷體"/>
              </w:rPr>
            </w:pPr>
            <w:r w:rsidRPr="00376809">
              <w:rPr>
                <w:rFonts w:eastAsia="標楷體"/>
              </w:rPr>
              <w:t>800</w:t>
            </w:r>
            <w:r w:rsidRPr="00376809">
              <w:rPr>
                <w:rFonts w:eastAsia="標楷體"/>
              </w:rPr>
              <w:t>萬元</w:t>
            </w:r>
          </w:p>
        </w:tc>
        <w:tc>
          <w:tcPr>
            <w:tcW w:w="2346" w:type="dxa"/>
            <w:vAlign w:val="center"/>
          </w:tcPr>
          <w:p w:rsidR="00D7250D" w:rsidRPr="00185A45" w:rsidRDefault="00D7250D" w:rsidP="00185A45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 w:rsidRPr="00185A45">
              <w:rPr>
                <w:rFonts w:eastAsia="標楷體"/>
                <w:color w:val="000000"/>
              </w:rPr>
              <w:t>1,333</w:t>
            </w:r>
            <w:r w:rsidRPr="00185A45">
              <w:rPr>
                <w:rFonts w:eastAsia="標楷體"/>
                <w:color w:val="000000"/>
              </w:rPr>
              <w:t>萬</w:t>
            </w:r>
            <w:r w:rsidRPr="00185A45">
              <w:rPr>
                <w:rFonts w:eastAsia="標楷體"/>
                <w:color w:val="000000"/>
              </w:rPr>
              <w:t>8,378</w:t>
            </w:r>
            <w:r w:rsidRPr="00185A45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D7250D" w:rsidRPr="00640D25" w:rsidTr="006716FD">
        <w:trPr>
          <w:trHeight w:val="469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如期移送行政執行署強制執行件數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1199" w:type="dxa"/>
          </w:tcPr>
          <w:p w:rsidR="00D7250D" w:rsidRPr="00376809" w:rsidRDefault="00D7250D" w:rsidP="008D1354">
            <w:pPr>
              <w:rPr>
                <w:rFonts w:eastAsia="標楷體"/>
              </w:rPr>
            </w:pPr>
            <w:r w:rsidRPr="00376809">
              <w:rPr>
                <w:rFonts w:eastAsia="標楷體"/>
              </w:rPr>
              <w:t>1,000</w:t>
            </w:r>
            <w:r w:rsidRPr="00376809">
              <w:rPr>
                <w:rFonts w:eastAsia="標楷體"/>
              </w:rPr>
              <w:t>件</w:t>
            </w:r>
          </w:p>
        </w:tc>
        <w:tc>
          <w:tcPr>
            <w:tcW w:w="2346" w:type="dxa"/>
            <w:vAlign w:val="center"/>
          </w:tcPr>
          <w:p w:rsidR="00D7250D" w:rsidRPr="00FD2166" w:rsidRDefault="00D7250D" w:rsidP="00185A45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 w:rsidRPr="00FD2166">
              <w:rPr>
                <w:rFonts w:eastAsia="標楷體"/>
                <w:color w:val="000000"/>
              </w:rPr>
              <w:t>1,</w:t>
            </w:r>
            <w:r>
              <w:rPr>
                <w:rFonts w:eastAsia="標楷體" w:hint="eastAsia"/>
                <w:color w:val="000000"/>
              </w:rPr>
              <w:t>496</w:t>
            </w:r>
            <w:r w:rsidRPr="00FD2166">
              <w:rPr>
                <w:rFonts w:eastAsia="標楷體"/>
                <w:color w:val="000000"/>
              </w:rPr>
              <w:t>件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D7250D" w:rsidRPr="00640D25" w:rsidTr="006716FD">
        <w:trPr>
          <w:trHeight w:val="469"/>
          <w:jc w:val="center"/>
        </w:trPr>
        <w:tc>
          <w:tcPr>
            <w:tcW w:w="1191" w:type="dxa"/>
            <w:vMerge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D7250D" w:rsidRPr="005A4066" w:rsidRDefault="00D7250D" w:rsidP="0060230E">
            <w:pPr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加強為民服務</w:t>
            </w:r>
          </w:p>
        </w:tc>
        <w:tc>
          <w:tcPr>
            <w:tcW w:w="2029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受理核發各項證明、稅務查詢試算等件數。</w:t>
            </w:r>
          </w:p>
        </w:tc>
        <w:tc>
          <w:tcPr>
            <w:tcW w:w="720" w:type="dxa"/>
            <w:vAlign w:val="center"/>
          </w:tcPr>
          <w:p w:rsidR="00D7250D" w:rsidRPr="005A4066" w:rsidRDefault="00D7250D" w:rsidP="0060230E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1199" w:type="dxa"/>
          </w:tcPr>
          <w:p w:rsidR="00D7250D" w:rsidRPr="00376809" w:rsidRDefault="00D7250D" w:rsidP="008D1354">
            <w:pPr>
              <w:rPr>
                <w:rFonts w:eastAsia="標楷體"/>
              </w:rPr>
            </w:pPr>
            <w:r w:rsidRPr="00376809">
              <w:rPr>
                <w:rFonts w:eastAsia="標楷體"/>
              </w:rPr>
              <w:t>1</w:t>
            </w:r>
            <w:r w:rsidRPr="00376809">
              <w:rPr>
                <w:rFonts w:eastAsia="標楷體"/>
              </w:rPr>
              <w:t>萬</w:t>
            </w:r>
            <w:r w:rsidRPr="00376809">
              <w:rPr>
                <w:rFonts w:eastAsia="標楷體"/>
              </w:rPr>
              <w:t>8,000</w:t>
            </w:r>
            <w:r w:rsidRPr="00376809">
              <w:rPr>
                <w:rFonts w:eastAsia="標楷體"/>
              </w:rPr>
              <w:t>件</w:t>
            </w:r>
          </w:p>
        </w:tc>
        <w:tc>
          <w:tcPr>
            <w:tcW w:w="2346" w:type="dxa"/>
            <w:vAlign w:val="center"/>
          </w:tcPr>
          <w:p w:rsidR="00D7250D" w:rsidRPr="00FD2166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/>
              </w:rPr>
            </w:pPr>
            <w:r w:rsidRPr="00FD2166">
              <w:rPr>
                <w:rFonts w:eastAsia="標楷體"/>
                <w:color w:val="000000"/>
              </w:rPr>
              <w:t>2</w:t>
            </w:r>
            <w:r w:rsidRPr="00FD2166">
              <w:rPr>
                <w:rFonts w:eastAsia="標楷體"/>
                <w:color w:val="000000"/>
              </w:rPr>
              <w:t>萬</w:t>
            </w:r>
            <w:r w:rsidRPr="00FD2166">
              <w:rPr>
                <w:rFonts w:eastAsia="標楷體"/>
                <w:color w:val="000000"/>
              </w:rPr>
              <w:t>5,625</w:t>
            </w:r>
            <w:r w:rsidRPr="00FD2166">
              <w:rPr>
                <w:rFonts w:eastAsia="標楷體"/>
                <w:color w:val="000000"/>
              </w:rPr>
              <w:t>件</w:t>
            </w:r>
          </w:p>
        </w:tc>
        <w:tc>
          <w:tcPr>
            <w:tcW w:w="978" w:type="dxa"/>
            <w:vAlign w:val="center"/>
          </w:tcPr>
          <w:p w:rsidR="00D7250D" w:rsidRPr="00640D25" w:rsidRDefault="00D7250D" w:rsidP="007060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FE5FEE">
              <w:rPr>
                <w:rFonts w:ascii="新細明體" w:hAnsi="新細明體" w:cs="新細明體" w:hint="eastAsia"/>
              </w:rPr>
              <w:t>★</w:t>
            </w:r>
          </w:p>
        </w:tc>
        <w:tc>
          <w:tcPr>
            <w:tcW w:w="653" w:type="dxa"/>
            <w:vAlign w:val="center"/>
          </w:tcPr>
          <w:p w:rsidR="00D7250D" w:rsidRPr="00640D25" w:rsidRDefault="00D7250D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E6F23" w:rsidRDefault="008E6F23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843543" w:rsidRDefault="00843543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843543" w:rsidRDefault="00843543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843543" w:rsidRDefault="00843543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843543" w:rsidRDefault="00843543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074DBC" w:rsidRDefault="00074DBC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A067F0" w:rsidRDefault="004C51F8" w:rsidP="007060CD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叄</w:t>
      </w:r>
      <w:r w:rsidR="007060CD" w:rsidRPr="00BC0AE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067F0">
        <w:rPr>
          <w:rFonts w:ascii="標楷體" w:eastAsia="標楷體" w:hAnsi="標楷體" w:hint="eastAsia"/>
          <w:b/>
          <w:bCs/>
          <w:sz w:val="28"/>
          <w:szCs w:val="28"/>
        </w:rPr>
        <w:t>有</w:t>
      </w:r>
      <w:r w:rsidR="00A067F0">
        <w:rPr>
          <w:rFonts w:ascii="標楷體" w:eastAsia="標楷體" w:hAnsi="標楷體"/>
          <w:b/>
          <w:bCs/>
          <w:sz w:val="28"/>
          <w:szCs w:val="28"/>
        </w:rPr>
        <w:t>感施政執</w:t>
      </w:r>
      <w:r w:rsidR="00A067F0">
        <w:rPr>
          <w:rFonts w:ascii="標楷體" w:eastAsia="標楷體" w:hAnsi="標楷體" w:hint="eastAsia"/>
          <w:b/>
          <w:bCs/>
          <w:sz w:val="28"/>
          <w:szCs w:val="28"/>
        </w:rPr>
        <w:t>行</w:t>
      </w:r>
      <w:r w:rsidR="00A067F0">
        <w:rPr>
          <w:rFonts w:ascii="標楷體" w:eastAsia="標楷體" w:hAnsi="標楷體"/>
          <w:b/>
          <w:bCs/>
          <w:sz w:val="28"/>
          <w:szCs w:val="28"/>
        </w:rPr>
        <w:t>情形說</w:t>
      </w:r>
      <w:r w:rsidR="00A067F0">
        <w:rPr>
          <w:rFonts w:ascii="標楷體" w:eastAsia="標楷體" w:hAnsi="標楷體" w:hint="eastAsia"/>
          <w:b/>
          <w:bCs/>
          <w:sz w:val="28"/>
          <w:szCs w:val="28"/>
        </w:rPr>
        <w:t>明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787"/>
        <w:gridCol w:w="1898"/>
        <w:gridCol w:w="3328"/>
      </w:tblGrid>
      <w:tr w:rsidR="00A9279F" w:rsidRPr="00D93300" w:rsidTr="00A9279F">
        <w:trPr>
          <w:trHeight w:val="360"/>
          <w:jc w:val="center"/>
        </w:trPr>
        <w:tc>
          <w:tcPr>
            <w:tcW w:w="1242" w:type="pct"/>
            <w:vMerge w:val="restart"/>
            <w:vAlign w:val="center"/>
          </w:tcPr>
          <w:p w:rsidR="00A9279F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</w:t>
            </w:r>
            <w:r>
              <w:rPr>
                <w:rFonts w:ascii="標楷體" w:eastAsia="標楷體" w:hAnsi="標楷體"/>
                <w:b/>
                <w:bCs/>
              </w:rPr>
              <w:t>作計畫</w:t>
            </w:r>
            <w:r>
              <w:rPr>
                <w:rFonts w:ascii="標楷體" w:eastAsia="標楷體" w:hAnsi="標楷體" w:hint="eastAsia"/>
                <w:b/>
                <w:bCs/>
              </w:rPr>
              <w:t>/</w:t>
            </w:r>
          </w:p>
          <w:p w:rsidR="00A9279F" w:rsidRPr="00D93300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行</w:t>
            </w:r>
            <w:r>
              <w:rPr>
                <w:rFonts w:ascii="標楷體" w:eastAsia="標楷體" w:hAnsi="標楷體"/>
                <w:b/>
                <w:bCs/>
              </w:rPr>
              <w:t>動計畫</w:t>
            </w:r>
          </w:p>
        </w:tc>
        <w:tc>
          <w:tcPr>
            <w:tcW w:w="1307" w:type="pct"/>
            <w:vMerge w:val="restart"/>
            <w:vAlign w:val="center"/>
          </w:tcPr>
          <w:p w:rsidR="00A9279F" w:rsidRPr="00D93300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衡量</w:t>
            </w:r>
            <w:r w:rsidRPr="00D93300">
              <w:rPr>
                <w:rFonts w:ascii="標楷體" w:eastAsia="標楷體" w:hAnsi="標楷體" w:hint="eastAsia"/>
                <w:b/>
                <w:bCs/>
              </w:rPr>
              <w:t>指標</w:t>
            </w:r>
          </w:p>
        </w:tc>
        <w:tc>
          <w:tcPr>
            <w:tcW w:w="890" w:type="pct"/>
            <w:vAlign w:val="center"/>
          </w:tcPr>
          <w:p w:rsidR="00A9279F" w:rsidRPr="00D93300" w:rsidRDefault="00A9279F" w:rsidP="00A9279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</w:t>
            </w:r>
            <w:r>
              <w:rPr>
                <w:rFonts w:ascii="標楷體" w:eastAsia="標楷體" w:hAnsi="標楷體"/>
                <w:b/>
                <w:bCs/>
              </w:rPr>
              <w:t>際</w:t>
            </w:r>
            <w:r>
              <w:rPr>
                <w:rFonts w:ascii="標楷體" w:eastAsia="標楷體" w:hAnsi="標楷體" w:hint="eastAsia"/>
                <w:b/>
                <w:bCs/>
              </w:rPr>
              <w:t>值</w:t>
            </w:r>
          </w:p>
        </w:tc>
        <w:tc>
          <w:tcPr>
            <w:tcW w:w="1561" w:type="pct"/>
            <w:vMerge w:val="restart"/>
            <w:vAlign w:val="center"/>
          </w:tcPr>
          <w:p w:rsidR="00A9279F" w:rsidRPr="00D93300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辦</w:t>
            </w:r>
            <w:r>
              <w:rPr>
                <w:rFonts w:ascii="標楷體" w:eastAsia="標楷體" w:hAnsi="標楷體"/>
                <w:b/>
                <w:bCs/>
              </w:rPr>
              <w:t>理情形</w:t>
            </w:r>
            <w:r>
              <w:rPr>
                <w:rFonts w:ascii="標楷體" w:eastAsia="標楷體" w:hAnsi="標楷體" w:hint="eastAsia"/>
                <w:b/>
                <w:bCs/>
              </w:rPr>
              <w:t>(以</w:t>
            </w:r>
            <w:r>
              <w:rPr>
                <w:rFonts w:ascii="標楷體" w:eastAsia="標楷體" w:hAnsi="標楷體"/>
                <w:b/>
                <w:bCs/>
              </w:rPr>
              <w:t>條例式、數據化方式呈現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A9279F" w:rsidRPr="00D93300" w:rsidTr="00885AA6">
        <w:trPr>
          <w:trHeight w:val="360"/>
          <w:jc w:val="center"/>
        </w:trPr>
        <w:tc>
          <w:tcPr>
            <w:tcW w:w="1242" w:type="pct"/>
            <w:vMerge/>
            <w:vAlign w:val="center"/>
          </w:tcPr>
          <w:p w:rsidR="00A9279F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7" w:type="pct"/>
            <w:vMerge/>
            <w:vAlign w:val="center"/>
          </w:tcPr>
          <w:p w:rsidR="00A9279F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A9279F" w:rsidRDefault="00A9279F" w:rsidP="00A067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目</w:t>
            </w:r>
            <w:r>
              <w:rPr>
                <w:rFonts w:ascii="標楷體" w:eastAsia="標楷體" w:hAnsi="標楷體"/>
                <w:b/>
                <w:bCs/>
              </w:rPr>
              <w:t>標</w:t>
            </w:r>
            <w:r>
              <w:rPr>
                <w:rFonts w:ascii="標楷體" w:eastAsia="標楷體" w:hAnsi="標楷體" w:hint="eastAsia"/>
                <w:b/>
                <w:bCs/>
              </w:rPr>
              <w:t>值</w:t>
            </w:r>
          </w:p>
        </w:tc>
        <w:tc>
          <w:tcPr>
            <w:tcW w:w="1561" w:type="pct"/>
            <w:vMerge/>
            <w:vAlign w:val="center"/>
          </w:tcPr>
          <w:p w:rsidR="00A9279F" w:rsidRDefault="00A9279F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43543" w:rsidRPr="00D93300" w:rsidTr="0021730D">
        <w:trPr>
          <w:trHeight w:val="3774"/>
          <w:jc w:val="center"/>
        </w:trPr>
        <w:tc>
          <w:tcPr>
            <w:tcW w:w="1242" w:type="pct"/>
            <w:vMerge w:val="restart"/>
            <w:vAlign w:val="center"/>
          </w:tcPr>
          <w:p w:rsidR="00843543" w:rsidRPr="004A7EEC" w:rsidRDefault="00843543" w:rsidP="00843543">
            <w:pPr>
              <w:jc w:val="center"/>
              <w:rPr>
                <w:rFonts w:eastAsia="標楷體"/>
              </w:rPr>
            </w:pPr>
            <w:r w:rsidRPr="004A7EEC">
              <w:rPr>
                <w:rFonts w:eastAsia="標楷體"/>
              </w:rPr>
              <w:t>工商</w:t>
            </w:r>
            <w:proofErr w:type="gramStart"/>
            <w:r w:rsidRPr="004A7EEC">
              <w:rPr>
                <w:rFonts w:eastAsia="標楷體"/>
              </w:rPr>
              <w:t>稽</w:t>
            </w:r>
            <w:proofErr w:type="gramEnd"/>
            <w:r w:rsidRPr="004A7EEC">
              <w:rPr>
                <w:rFonts w:eastAsia="標楷體"/>
              </w:rPr>
              <w:t>徵業務</w:t>
            </w:r>
            <w:r>
              <w:rPr>
                <w:rFonts w:eastAsia="標楷體" w:hint="eastAsia"/>
              </w:rPr>
              <w:t>/</w:t>
            </w:r>
            <w:r w:rsidRPr="004A7EEC">
              <w:rPr>
                <w:rFonts w:eastAsia="標楷體"/>
              </w:rPr>
              <w:t>不動產移轉一站式服務</w:t>
            </w:r>
          </w:p>
        </w:tc>
        <w:tc>
          <w:tcPr>
            <w:tcW w:w="1307" w:type="pct"/>
            <w:vMerge w:val="restart"/>
            <w:vAlign w:val="center"/>
          </w:tcPr>
          <w:p w:rsidR="00843543" w:rsidRPr="004A7EEC" w:rsidRDefault="00843543" w:rsidP="00843543">
            <w:pPr>
              <w:jc w:val="center"/>
              <w:rPr>
                <w:rFonts w:eastAsia="標楷體"/>
              </w:rPr>
            </w:pPr>
            <w:r w:rsidRPr="004A7EEC">
              <w:rPr>
                <w:rFonts w:eastAsia="標楷體"/>
              </w:rPr>
              <w:t>不動產移轉一站式服務預定</w:t>
            </w:r>
            <w:r w:rsidRPr="004A7EEC">
              <w:rPr>
                <w:rFonts w:eastAsia="標楷體"/>
              </w:rPr>
              <w:t>9</w:t>
            </w:r>
            <w:r w:rsidRPr="004A7EEC">
              <w:rPr>
                <w:rFonts w:eastAsia="標楷體"/>
              </w:rPr>
              <w:t>月</w:t>
            </w:r>
            <w:r w:rsidRPr="004A7EEC">
              <w:rPr>
                <w:rFonts w:eastAsia="標楷體"/>
              </w:rPr>
              <w:t>1</w:t>
            </w:r>
            <w:r w:rsidRPr="004A7EEC">
              <w:rPr>
                <w:rFonts w:eastAsia="標楷體"/>
              </w:rPr>
              <w:t>日上線</w:t>
            </w:r>
          </w:p>
        </w:tc>
        <w:tc>
          <w:tcPr>
            <w:tcW w:w="890" w:type="pct"/>
            <w:vAlign w:val="center"/>
          </w:tcPr>
          <w:p w:rsidR="00843543" w:rsidRDefault="00843543" w:rsidP="00217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109年9月1日如期上線</w:t>
            </w:r>
          </w:p>
          <w:p w:rsidR="0021730D" w:rsidRDefault="0021730D" w:rsidP="002173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pct"/>
            <w:vMerge w:val="restart"/>
          </w:tcPr>
          <w:p w:rsidR="00843543" w:rsidRPr="00261457" w:rsidRDefault="00843543" w:rsidP="00261457">
            <w:pPr>
              <w:pStyle w:val="a7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61457">
              <w:rPr>
                <w:rFonts w:ascii="標楷體" w:eastAsia="標楷體" w:hAnsi="標楷體" w:hint="eastAsia"/>
              </w:rPr>
              <w:t>執行進度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</w:rPr>
              <w:t>109年9月1日</w:t>
            </w:r>
            <w:r w:rsidRPr="00196D8E">
              <w:rPr>
                <w:rFonts w:ascii="標楷體" w:eastAsia="標楷體" w:hAnsi="標楷體" w:hint="eastAsia"/>
                <w:kern w:val="0"/>
              </w:rPr>
              <w:t>正式順利上</w:t>
            </w:r>
          </w:p>
          <w:p w:rsidR="00843543" w:rsidRPr="00196D8E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kern w:val="0"/>
              </w:rPr>
              <w:t>線。</w:t>
            </w:r>
          </w:p>
          <w:p w:rsidR="00843543" w:rsidRPr="00261457" w:rsidRDefault="00843543" w:rsidP="00261457">
            <w:pPr>
              <w:pStyle w:val="a7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61457">
              <w:rPr>
                <w:rFonts w:ascii="標楷體" w:eastAsia="標楷體" w:hAnsi="標楷體" w:hint="eastAsia"/>
              </w:rPr>
              <w:t>執行成果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 xml:space="preserve">   </w:t>
            </w:r>
            <w:r w:rsidRPr="00196D8E">
              <w:rPr>
                <w:rFonts w:ascii="標楷體" w:eastAsia="標楷體" w:hAnsi="標楷體" w:cs="Arial" w:hint="eastAsia"/>
                <w:szCs w:val="28"/>
              </w:rPr>
              <w:t>於109年8月27日下午2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 xml:space="preserve">   </w:t>
            </w:r>
            <w:r w:rsidRPr="00196D8E">
              <w:rPr>
                <w:rFonts w:ascii="標楷體" w:eastAsia="標楷體" w:hAnsi="標楷體" w:cs="Arial" w:hint="eastAsia"/>
                <w:szCs w:val="28"/>
              </w:rPr>
              <w:t>時在金門縣立體育場1樓視</w:t>
            </w:r>
            <w:r>
              <w:rPr>
                <w:rFonts w:ascii="標楷體" w:eastAsia="標楷體" w:hAnsi="標楷體" w:cs="Arial" w:hint="eastAsia"/>
                <w:szCs w:val="28"/>
              </w:rPr>
              <w:t xml:space="preserve">  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 xml:space="preserve">   </w:t>
            </w:r>
            <w:proofErr w:type="gramStart"/>
            <w:r w:rsidRPr="00196D8E">
              <w:rPr>
                <w:rFonts w:ascii="標楷體" w:eastAsia="標楷體" w:hAnsi="標楷體" w:cs="Arial" w:hint="eastAsia"/>
                <w:szCs w:val="28"/>
              </w:rPr>
              <w:t>聽室舉辦</w:t>
            </w:r>
            <w:proofErr w:type="gramEnd"/>
            <w:r w:rsidRPr="00196D8E">
              <w:rPr>
                <w:rFonts w:ascii="標楷體" w:eastAsia="標楷體" w:hAnsi="標楷體" w:hint="eastAsia"/>
                <w:bCs/>
                <w:szCs w:val="28"/>
              </w:rPr>
              <w:t>「不動產移轉一站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bCs/>
                <w:szCs w:val="28"/>
              </w:rPr>
              <w:t>式服務宣導說明會」，由系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bCs/>
                <w:szCs w:val="28"/>
              </w:rPr>
              <w:t>統分析開發廠商</w:t>
            </w:r>
            <w:r w:rsidRPr="00196D8E">
              <w:rPr>
                <w:rFonts w:ascii="標楷體" w:eastAsia="標楷體" w:hAnsi="標楷體"/>
                <w:szCs w:val="28"/>
                <w:shd w:val="clear" w:color="auto" w:fill="FFFFFF"/>
              </w:rPr>
              <w:t>關貿網路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 xml:space="preserve">   </w:t>
            </w:r>
            <w:r w:rsidRPr="00196D8E">
              <w:rPr>
                <w:rFonts w:ascii="標楷體" w:eastAsia="標楷體" w:hAnsi="標楷體"/>
                <w:szCs w:val="28"/>
                <w:shd w:val="clear" w:color="auto" w:fill="FFFFFF"/>
              </w:rPr>
              <w:t>股份有限公司</w:t>
            </w:r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專案經理吳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建國先生主講，現場有地政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士、記帳士、</w:t>
            </w:r>
            <w:proofErr w:type="gramStart"/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各士助理</w:t>
            </w:r>
            <w:proofErr w:type="gramEnd"/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等報</w:t>
            </w:r>
          </w:p>
          <w:p w:rsidR="00843543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稅代理人及一般民眾約70</w:t>
            </w:r>
          </w:p>
          <w:p w:rsidR="00843543" w:rsidRPr="00196D8E" w:rsidRDefault="00843543" w:rsidP="00261457">
            <w:pPr>
              <w:widowControl/>
              <w:ind w:left="-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 xml:space="preserve">   </w:t>
            </w:r>
            <w:r w:rsidRPr="00196D8E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餘人參加。</w:t>
            </w:r>
          </w:p>
          <w:p w:rsidR="00843543" w:rsidRDefault="00843543" w:rsidP="00261457">
            <w:pPr>
              <w:pStyle w:val="a7"/>
              <w:widowControl/>
              <w:numPr>
                <w:ilvl w:val="0"/>
                <w:numId w:val="18"/>
              </w:numPr>
              <w:ind w:leftChars="0" w:left="312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行銷情形</w:t>
            </w:r>
          </w:p>
          <w:p w:rsidR="00843543" w:rsidRPr="003776F3" w:rsidRDefault="00843543" w:rsidP="003776F3">
            <w:pPr>
              <w:pStyle w:val="a7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776F3">
              <w:rPr>
                <w:rFonts w:ascii="標楷體" w:eastAsia="標楷體" w:hAnsi="標楷體" w:hint="eastAsia"/>
              </w:rPr>
              <w:t>辦理說明會(8月27日)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43543" w:rsidRDefault="00843543" w:rsidP="003776F3">
            <w:pPr>
              <w:pStyle w:val="a7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776F3">
              <w:rPr>
                <w:rFonts w:ascii="標楷體" w:eastAsia="標楷體" w:hAnsi="標楷體" w:hint="eastAsia"/>
              </w:rPr>
              <w:t>發布新聞稿(金門日報等計3則，8月13、28及31日)。</w:t>
            </w:r>
          </w:p>
          <w:p w:rsidR="00843543" w:rsidRPr="00843543" w:rsidRDefault="00843543" w:rsidP="00464405">
            <w:pPr>
              <w:pStyle w:val="a7"/>
              <w:numPr>
                <w:ilvl w:val="0"/>
                <w:numId w:val="19"/>
              </w:numPr>
              <w:tabs>
                <w:tab w:val="left" w:pos="454"/>
                <w:tab w:val="left" w:pos="878"/>
              </w:tabs>
              <w:ind w:leftChars="-47" w:left="454" w:hanging="567"/>
              <w:jc w:val="both"/>
              <w:rPr>
                <w:rFonts w:ascii="標楷體" w:eastAsia="標楷體" w:hAnsi="標楷體"/>
              </w:rPr>
            </w:pPr>
            <w:r w:rsidRPr="003776F3">
              <w:rPr>
                <w:rFonts w:ascii="標楷體" w:eastAsia="標楷體" w:hAnsi="標楷體" w:hint="eastAsia"/>
              </w:rPr>
              <w:t>製作懶人包2則發布於縣府及本局網站、Fb</w:t>
            </w:r>
            <w:proofErr w:type="gramStart"/>
            <w:r w:rsidRPr="003776F3">
              <w:rPr>
                <w:rFonts w:ascii="標楷體" w:eastAsia="標楷體" w:hAnsi="標楷體" w:hint="eastAsia"/>
              </w:rPr>
              <w:t>臉書粉絲</w:t>
            </w:r>
            <w:proofErr w:type="gramEnd"/>
            <w:r w:rsidRPr="003776F3">
              <w:rPr>
                <w:rFonts w:ascii="標楷體" w:eastAsia="標楷體" w:hAnsi="標楷體" w:hint="eastAsia"/>
              </w:rPr>
              <w:t>頁(8月10及31日)。</w:t>
            </w:r>
          </w:p>
        </w:tc>
      </w:tr>
      <w:tr w:rsidR="00843543" w:rsidRPr="00D93300" w:rsidTr="0021730D">
        <w:trPr>
          <w:trHeight w:val="4820"/>
          <w:jc w:val="center"/>
        </w:trPr>
        <w:tc>
          <w:tcPr>
            <w:tcW w:w="1242" w:type="pct"/>
            <w:vMerge/>
            <w:vAlign w:val="center"/>
          </w:tcPr>
          <w:p w:rsidR="00843543" w:rsidRPr="002A6B87" w:rsidRDefault="00843543" w:rsidP="00042C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pct"/>
            <w:vMerge/>
            <w:vAlign w:val="center"/>
          </w:tcPr>
          <w:p w:rsidR="00843543" w:rsidRPr="002A6B87" w:rsidRDefault="00843543" w:rsidP="00042C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pct"/>
            <w:vAlign w:val="center"/>
          </w:tcPr>
          <w:p w:rsidR="00843543" w:rsidRDefault="00843543" w:rsidP="0021730D">
            <w:pPr>
              <w:jc w:val="center"/>
              <w:rPr>
                <w:rFonts w:ascii="標楷體" w:eastAsia="標楷體" w:hAnsi="標楷體"/>
              </w:rPr>
            </w:pPr>
          </w:p>
          <w:p w:rsidR="00843543" w:rsidRDefault="0021730D" w:rsidP="00217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43543">
              <w:rPr>
                <w:rFonts w:ascii="標楷體" w:eastAsia="標楷體" w:hAnsi="標楷體" w:hint="eastAsia"/>
              </w:rPr>
              <w:t>09年9月1日</w:t>
            </w:r>
          </w:p>
          <w:p w:rsidR="00843543" w:rsidRPr="00F12991" w:rsidRDefault="00464405" w:rsidP="0021730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上線</w:t>
            </w:r>
          </w:p>
        </w:tc>
        <w:tc>
          <w:tcPr>
            <w:tcW w:w="1561" w:type="pct"/>
            <w:vMerge/>
          </w:tcPr>
          <w:p w:rsidR="00843543" w:rsidRPr="003776F3" w:rsidRDefault="00843543" w:rsidP="003776F3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</w:p>
        </w:tc>
      </w:tr>
      <w:tr w:rsidR="0021730D" w:rsidRPr="00D93300" w:rsidTr="0021730D">
        <w:trPr>
          <w:trHeight w:val="423"/>
          <w:jc w:val="center"/>
        </w:trPr>
        <w:tc>
          <w:tcPr>
            <w:tcW w:w="1242" w:type="pct"/>
            <w:vMerge w:val="restart"/>
          </w:tcPr>
          <w:p w:rsidR="0021730D" w:rsidRDefault="0021730D" w:rsidP="008070F7">
            <w:pPr>
              <w:spacing w:line="520" w:lineRule="exact"/>
              <w:rPr>
                <w:rFonts w:eastAsia="標楷體"/>
              </w:rPr>
            </w:pPr>
            <w:r w:rsidRPr="004A7EEC">
              <w:rPr>
                <w:rFonts w:eastAsia="標楷體"/>
                <w:color w:val="000000"/>
              </w:rPr>
              <w:t>行政</w:t>
            </w:r>
            <w:proofErr w:type="gramStart"/>
            <w:r w:rsidRPr="004A7EEC">
              <w:rPr>
                <w:rFonts w:eastAsia="標楷體"/>
                <w:color w:val="000000"/>
              </w:rPr>
              <w:t>稽</w:t>
            </w:r>
            <w:proofErr w:type="gramEnd"/>
            <w:r w:rsidRPr="004A7EEC">
              <w:rPr>
                <w:rFonts w:eastAsia="標楷體"/>
                <w:color w:val="000000"/>
              </w:rPr>
              <w:t>徵業務</w:t>
            </w:r>
            <w:r>
              <w:rPr>
                <w:rFonts w:eastAsia="標楷體" w:hint="eastAsia"/>
                <w:color w:val="000000"/>
              </w:rPr>
              <w:t>/</w:t>
            </w:r>
            <w:r w:rsidRPr="004A7EEC">
              <w:rPr>
                <w:rFonts w:eastAsia="標楷體"/>
              </w:rPr>
              <w:t>稅務文件掃描數位化，提升行政效率</w:t>
            </w:r>
          </w:p>
          <w:p w:rsidR="0021730D" w:rsidRPr="004A7EEC" w:rsidRDefault="0021730D" w:rsidP="008070F7">
            <w:pPr>
              <w:spacing w:line="520" w:lineRule="exact"/>
              <w:rPr>
                <w:rFonts w:eastAsia="標楷體"/>
                <w:color w:val="000000"/>
              </w:rPr>
            </w:pPr>
          </w:p>
        </w:tc>
        <w:tc>
          <w:tcPr>
            <w:tcW w:w="1307" w:type="pct"/>
            <w:vMerge w:val="restart"/>
          </w:tcPr>
          <w:p w:rsidR="0021730D" w:rsidRDefault="0021730D" w:rsidP="008070F7">
            <w:pPr>
              <w:spacing w:line="520" w:lineRule="exact"/>
              <w:rPr>
                <w:rFonts w:eastAsia="標楷體"/>
              </w:rPr>
            </w:pPr>
            <w:r w:rsidRPr="004A7EEC">
              <w:rPr>
                <w:rFonts w:eastAsia="標楷體"/>
              </w:rPr>
              <w:t>完成採購招標並依合約分期驗收</w:t>
            </w:r>
          </w:p>
          <w:p w:rsidR="0021730D" w:rsidRDefault="0021730D" w:rsidP="008070F7">
            <w:pPr>
              <w:spacing w:line="52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21730D" w:rsidRPr="004A7EEC" w:rsidRDefault="0021730D" w:rsidP="008070F7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890" w:type="pct"/>
          </w:tcPr>
          <w:p w:rsidR="0021730D" w:rsidRDefault="0021730D" w:rsidP="00217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於109年8月19日完成招標，8月28日訂約，預定12月中辦理第1期驗收付款。</w:t>
            </w:r>
          </w:p>
        </w:tc>
        <w:tc>
          <w:tcPr>
            <w:tcW w:w="1561" w:type="pct"/>
            <w:vMerge w:val="restart"/>
          </w:tcPr>
          <w:p w:rsidR="0021730D" w:rsidRDefault="0021730D" w:rsidP="00261457">
            <w:pPr>
              <w:pStyle w:val="a7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724C5">
              <w:rPr>
                <w:rFonts w:ascii="標楷體" w:eastAsia="標楷體" w:hAnsi="標楷體" w:hint="eastAsia"/>
              </w:rPr>
              <w:t>執行進度</w:t>
            </w:r>
          </w:p>
          <w:p w:rsidR="0021730D" w:rsidRPr="00196D8E" w:rsidRDefault="0021730D" w:rsidP="003776F3">
            <w:pPr>
              <w:widowControl/>
              <w:ind w:leftChars="130" w:left="312"/>
              <w:jc w:val="both"/>
              <w:rPr>
                <w:rFonts w:ascii="標楷體" w:eastAsia="標楷體" w:hAnsi="標楷體"/>
              </w:rPr>
            </w:pPr>
            <w:r w:rsidRPr="00196D8E">
              <w:rPr>
                <w:rFonts w:ascii="標楷體" w:eastAsia="標楷體" w:hAnsi="標楷體" w:hint="eastAsia"/>
              </w:rPr>
              <w:t>109年9月起廠商依約進駐</w:t>
            </w:r>
            <w:proofErr w:type="gramStart"/>
            <w:r w:rsidRPr="00196D8E">
              <w:rPr>
                <w:rFonts w:ascii="標楷體" w:eastAsia="標楷體" w:hAnsi="標楷體" w:hint="eastAsia"/>
              </w:rPr>
              <w:t>本局施作</w:t>
            </w:r>
            <w:proofErr w:type="gramEnd"/>
            <w:r w:rsidRPr="00196D8E">
              <w:rPr>
                <w:rFonts w:ascii="標楷體" w:eastAsia="標楷體" w:hAnsi="標楷體" w:hint="eastAsia"/>
              </w:rPr>
              <w:t>。</w:t>
            </w:r>
          </w:p>
          <w:p w:rsidR="0021730D" w:rsidRDefault="0021730D" w:rsidP="00261457">
            <w:pPr>
              <w:pStyle w:val="a7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執行成果</w:t>
            </w:r>
          </w:p>
          <w:p w:rsidR="0021730D" w:rsidRPr="0021730D" w:rsidRDefault="0021730D" w:rsidP="002A6F8E">
            <w:pPr>
              <w:ind w:leftChars="130" w:left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依約辦理9及10月已掃描文件抽驗，預定12月中辦</w:t>
            </w:r>
            <w:r>
              <w:rPr>
                <w:rFonts w:ascii="標楷體" w:eastAsia="標楷體" w:hAnsi="標楷體" w:hint="eastAsia"/>
              </w:rPr>
              <w:lastRenderedPageBreak/>
              <w:t>理第1期驗收付款。</w:t>
            </w:r>
          </w:p>
        </w:tc>
      </w:tr>
      <w:tr w:rsidR="0021730D" w:rsidRPr="00D93300" w:rsidTr="00174E80">
        <w:trPr>
          <w:trHeight w:val="1788"/>
          <w:jc w:val="center"/>
        </w:trPr>
        <w:tc>
          <w:tcPr>
            <w:tcW w:w="1242" w:type="pct"/>
            <w:vMerge/>
            <w:vAlign w:val="center"/>
          </w:tcPr>
          <w:p w:rsidR="0021730D" w:rsidRPr="00A9279F" w:rsidRDefault="0021730D" w:rsidP="008070F7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7" w:type="pct"/>
            <w:vMerge/>
            <w:vAlign w:val="center"/>
          </w:tcPr>
          <w:p w:rsidR="0021730D" w:rsidRPr="00A9279F" w:rsidRDefault="0021730D" w:rsidP="008070F7">
            <w:pPr>
              <w:spacing w:line="5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21730D" w:rsidRPr="00F12991" w:rsidRDefault="0021730D" w:rsidP="0021730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履約付款</w:t>
            </w:r>
          </w:p>
        </w:tc>
        <w:tc>
          <w:tcPr>
            <w:tcW w:w="1561" w:type="pct"/>
            <w:vMerge/>
          </w:tcPr>
          <w:p w:rsidR="0021730D" w:rsidRPr="009B5D35" w:rsidRDefault="0021730D" w:rsidP="002A6F8E">
            <w:pPr>
              <w:ind w:leftChars="130" w:left="312"/>
              <w:jc w:val="both"/>
              <w:rPr>
                <w:rFonts w:eastAsia="標楷體"/>
              </w:rPr>
            </w:pPr>
          </w:p>
        </w:tc>
      </w:tr>
      <w:tr w:rsidR="002A6B87" w:rsidRPr="00D93300" w:rsidTr="007500A3">
        <w:trPr>
          <w:trHeight w:val="2407"/>
          <w:jc w:val="center"/>
        </w:trPr>
        <w:tc>
          <w:tcPr>
            <w:tcW w:w="1242" w:type="pct"/>
            <w:vMerge w:val="restart"/>
          </w:tcPr>
          <w:p w:rsidR="002A6B87" w:rsidRPr="002A6B87" w:rsidRDefault="002A6B87" w:rsidP="00B8105E">
            <w:pPr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稅務申請智能化，打造簡政便民新平台</w:t>
            </w:r>
          </w:p>
        </w:tc>
        <w:tc>
          <w:tcPr>
            <w:tcW w:w="1307" w:type="pct"/>
            <w:vMerge w:val="restart"/>
          </w:tcPr>
          <w:p w:rsidR="002A6B87" w:rsidRPr="002A6B87" w:rsidRDefault="002A6B87" w:rsidP="00F630C1">
            <w:pPr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※依據前一年度受理案件預估值</w:t>
            </w:r>
          </w:p>
        </w:tc>
        <w:tc>
          <w:tcPr>
            <w:tcW w:w="890" w:type="pct"/>
            <w:vAlign w:val="center"/>
          </w:tcPr>
          <w:p w:rsidR="002A6B87" w:rsidRPr="00F12991" w:rsidRDefault="008B49EB" w:rsidP="00A9279F">
            <w:pPr>
              <w:jc w:val="center"/>
              <w:rPr>
                <w:rFonts w:eastAsia="標楷體"/>
              </w:rPr>
            </w:pPr>
            <w:r w:rsidRPr="00F12991">
              <w:rPr>
                <w:rFonts w:eastAsia="標楷體"/>
              </w:rPr>
              <w:t>2,600</w:t>
            </w:r>
            <w:r w:rsidRPr="00F12991">
              <w:rPr>
                <w:rFonts w:eastAsia="標楷體"/>
              </w:rPr>
              <w:t>件</w:t>
            </w:r>
          </w:p>
        </w:tc>
        <w:tc>
          <w:tcPr>
            <w:tcW w:w="1561" w:type="pct"/>
            <w:vMerge w:val="restart"/>
            <w:vAlign w:val="center"/>
          </w:tcPr>
          <w:p w:rsidR="00D11E29" w:rsidRDefault="00D11E29" w:rsidP="009B5D3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一、執行進度</w:t>
            </w:r>
          </w:p>
          <w:p w:rsidR="009B5D35" w:rsidRDefault="009B5D35" w:rsidP="009B5D35">
            <w:pPr>
              <w:ind w:left="240" w:hangingChars="100" w:hanging="240"/>
              <w:jc w:val="both"/>
              <w:rPr>
                <w:rFonts w:eastAsia="標楷體"/>
              </w:rPr>
            </w:pPr>
            <w:r w:rsidRPr="009B5D35">
              <w:rPr>
                <w:rFonts w:eastAsia="標楷體"/>
              </w:rPr>
              <w:t>109</w:t>
            </w:r>
            <w:r w:rsidRPr="009B5D35">
              <w:rPr>
                <w:rFonts w:eastAsia="標楷體"/>
              </w:rPr>
              <w:t>年</w:t>
            </w:r>
            <w:r w:rsidRPr="009B5D35">
              <w:rPr>
                <w:rFonts w:eastAsia="標楷體"/>
              </w:rPr>
              <w:t>2</w:t>
            </w:r>
            <w:r w:rsidRPr="009B5D35">
              <w:rPr>
                <w:rFonts w:eastAsia="標楷體"/>
              </w:rPr>
              <w:t>月</w:t>
            </w:r>
            <w:r w:rsidRPr="009B5D35">
              <w:rPr>
                <w:rFonts w:eastAsia="標楷體"/>
              </w:rPr>
              <w:t>3</w:t>
            </w:r>
            <w:r w:rsidRPr="009B5D35">
              <w:rPr>
                <w:rFonts w:eastAsia="標楷體"/>
              </w:rPr>
              <w:t>日正式啟用。</w:t>
            </w:r>
          </w:p>
          <w:p w:rsidR="00D11E29" w:rsidRPr="009B5D35" w:rsidRDefault="00D11E29" w:rsidP="009B5D3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二、執行成果</w:t>
            </w:r>
          </w:p>
          <w:p w:rsidR="002A6B87" w:rsidRPr="009B5D35" w:rsidRDefault="0095559C" w:rsidP="009B5D3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9B5D35" w:rsidRPr="009B5D35">
              <w:rPr>
                <w:rFonts w:eastAsia="標楷體"/>
              </w:rPr>
              <w:t>109.2-</w:t>
            </w:r>
            <w:r w:rsidR="009B5D35">
              <w:rPr>
                <w:rFonts w:eastAsia="標楷體" w:hint="eastAsia"/>
              </w:rPr>
              <w:t>10</w:t>
            </w:r>
            <w:r w:rsidR="00E24C5C">
              <w:rPr>
                <w:rFonts w:eastAsia="標楷體" w:hint="eastAsia"/>
              </w:rPr>
              <w:t>月份</w:t>
            </w:r>
            <w:r w:rsidR="009B5D35" w:rsidRPr="009B5D35">
              <w:rPr>
                <w:rFonts w:eastAsia="標楷體"/>
              </w:rPr>
              <w:t>共受理申辦核發財產資料</w:t>
            </w:r>
            <w:proofErr w:type="gramStart"/>
            <w:r w:rsidR="009B5D35" w:rsidRPr="009B5D35">
              <w:rPr>
                <w:rFonts w:eastAsia="標楷體"/>
              </w:rPr>
              <w:t>及各稅繳</w:t>
            </w:r>
            <w:proofErr w:type="gramEnd"/>
            <w:r w:rsidR="009B5D35" w:rsidRPr="009B5D35">
              <w:rPr>
                <w:rFonts w:eastAsia="標楷體"/>
              </w:rPr>
              <w:t>納證明</w:t>
            </w:r>
            <w:r w:rsidR="009B5D35">
              <w:rPr>
                <w:rFonts w:eastAsia="標楷體" w:hint="eastAsia"/>
              </w:rPr>
              <w:t>3</w:t>
            </w:r>
            <w:r w:rsidR="009B5D35" w:rsidRPr="009B5D35">
              <w:rPr>
                <w:rFonts w:eastAsia="標楷體"/>
              </w:rPr>
              <w:t>,5</w:t>
            </w:r>
            <w:r w:rsidR="009B5D35">
              <w:rPr>
                <w:rFonts w:eastAsia="標楷體" w:hint="eastAsia"/>
              </w:rPr>
              <w:t>55</w:t>
            </w:r>
            <w:r w:rsidR="009B5D35" w:rsidRPr="009B5D35">
              <w:rPr>
                <w:rFonts w:eastAsia="標楷體"/>
              </w:rPr>
              <w:t>件</w:t>
            </w:r>
            <w:r>
              <w:rPr>
                <w:rFonts w:eastAsia="標楷體" w:hint="eastAsia"/>
              </w:rPr>
              <w:t>，較預估值增加</w:t>
            </w:r>
            <w:r>
              <w:rPr>
                <w:rFonts w:eastAsia="標楷體" w:hint="eastAsia"/>
              </w:rPr>
              <w:t>955</w:t>
            </w:r>
            <w:r>
              <w:rPr>
                <w:rFonts w:eastAsia="標楷體" w:hint="eastAsia"/>
              </w:rPr>
              <w:t>件</w:t>
            </w:r>
            <w:r w:rsidR="009B5D35" w:rsidRPr="009B5D35">
              <w:rPr>
                <w:rFonts w:eastAsia="標楷體"/>
              </w:rPr>
              <w:t>。</w:t>
            </w:r>
          </w:p>
          <w:p w:rsidR="009B5D35" w:rsidRDefault="0095559C" w:rsidP="009B5D3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="009B5D35" w:rsidRPr="009B5D35">
              <w:rPr>
                <w:rFonts w:eastAsia="標楷體"/>
              </w:rPr>
              <w:t>可節省等候時間</w:t>
            </w:r>
            <w:r w:rsidR="009B5D35">
              <w:rPr>
                <w:rFonts w:eastAsia="標楷體" w:hint="eastAsia"/>
              </w:rPr>
              <w:t>237</w:t>
            </w:r>
            <w:r w:rsidR="009B5D35" w:rsidRPr="009B5D35">
              <w:rPr>
                <w:rFonts w:eastAsia="標楷體"/>
              </w:rPr>
              <w:t>小時，節省紙張</w:t>
            </w:r>
            <w:r w:rsidR="009B5D35">
              <w:rPr>
                <w:rFonts w:eastAsia="標楷體" w:hint="eastAsia"/>
              </w:rPr>
              <w:t>10</w:t>
            </w:r>
            <w:r w:rsidR="009B5D35" w:rsidRPr="009B5D35">
              <w:rPr>
                <w:rFonts w:eastAsia="標楷體"/>
              </w:rPr>
              <w:t>,</w:t>
            </w:r>
            <w:r w:rsidR="009B5D35">
              <w:rPr>
                <w:rFonts w:eastAsia="標楷體" w:hint="eastAsia"/>
              </w:rPr>
              <w:t>6</w:t>
            </w:r>
            <w:r w:rsidR="00E24C5C">
              <w:rPr>
                <w:rFonts w:eastAsia="標楷體" w:hint="eastAsia"/>
              </w:rPr>
              <w:t>6</w:t>
            </w:r>
            <w:r w:rsidR="009B5D35">
              <w:rPr>
                <w:rFonts w:eastAsia="標楷體" w:hint="eastAsia"/>
              </w:rPr>
              <w:t>5</w:t>
            </w:r>
            <w:r w:rsidR="009B5D35" w:rsidRPr="009B5D35">
              <w:rPr>
                <w:rFonts w:eastAsia="標楷體"/>
              </w:rPr>
              <w:t>張。</w:t>
            </w:r>
          </w:p>
          <w:p w:rsidR="00D220E1" w:rsidRDefault="00D220E1" w:rsidP="009B5D3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三、行銷情形</w:t>
            </w:r>
          </w:p>
          <w:p w:rsidR="00D220E1" w:rsidRPr="009B5D35" w:rsidRDefault="0095559C" w:rsidP="00D220E1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D220E1" w:rsidRPr="009B5D35">
              <w:rPr>
                <w:rFonts w:eastAsia="標楷體"/>
              </w:rPr>
              <w:t>109.2.5</w:t>
            </w:r>
            <w:r w:rsidR="00D220E1" w:rsidRPr="009B5D35">
              <w:rPr>
                <w:rFonts w:eastAsia="標楷體"/>
              </w:rPr>
              <w:t>金門時報報導正式啟用。</w:t>
            </w:r>
          </w:p>
          <w:p w:rsidR="00D220E1" w:rsidRPr="00AE2F87" w:rsidRDefault="0095559C" w:rsidP="00D220E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="00D220E1" w:rsidRPr="009B5D35">
              <w:rPr>
                <w:rFonts w:eastAsia="標楷體"/>
              </w:rPr>
              <w:t>109.2.11</w:t>
            </w:r>
            <w:r w:rsidR="00D220E1" w:rsidRPr="009B5D35">
              <w:rPr>
                <w:rFonts w:eastAsia="標楷體"/>
              </w:rPr>
              <w:t>金門日報報導正式啟用。</w:t>
            </w:r>
          </w:p>
        </w:tc>
      </w:tr>
      <w:tr w:rsidR="002A6B87" w:rsidRPr="00D93300" w:rsidTr="004E11C7">
        <w:trPr>
          <w:trHeight w:val="1800"/>
          <w:jc w:val="center"/>
        </w:trPr>
        <w:tc>
          <w:tcPr>
            <w:tcW w:w="1242" w:type="pct"/>
            <w:vMerge/>
          </w:tcPr>
          <w:p w:rsidR="002A6B87" w:rsidRPr="002A6B87" w:rsidRDefault="002A6B87" w:rsidP="008F20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7" w:type="pct"/>
            <w:vMerge/>
          </w:tcPr>
          <w:p w:rsidR="002A6B87" w:rsidRPr="002A6B87" w:rsidRDefault="002A6B87" w:rsidP="00DC5D7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2A6B87" w:rsidRPr="00F12991" w:rsidRDefault="00F12991" w:rsidP="00A9279F">
            <w:pPr>
              <w:jc w:val="center"/>
              <w:rPr>
                <w:rFonts w:eastAsia="標楷體"/>
              </w:rPr>
            </w:pPr>
            <w:r w:rsidRPr="00F12991">
              <w:rPr>
                <w:rFonts w:eastAsia="標楷體"/>
              </w:rPr>
              <w:t>3,555</w:t>
            </w:r>
            <w:r w:rsidRPr="00F12991">
              <w:rPr>
                <w:rFonts w:eastAsia="標楷體"/>
              </w:rPr>
              <w:t>件</w:t>
            </w:r>
          </w:p>
        </w:tc>
        <w:tc>
          <w:tcPr>
            <w:tcW w:w="1561" w:type="pct"/>
            <w:vMerge/>
            <w:vAlign w:val="center"/>
          </w:tcPr>
          <w:p w:rsidR="002A6B87" w:rsidRDefault="002A6B87" w:rsidP="00885A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B87" w:rsidRPr="00D93300" w:rsidTr="007500A3">
        <w:trPr>
          <w:trHeight w:val="4427"/>
          <w:jc w:val="center"/>
        </w:trPr>
        <w:tc>
          <w:tcPr>
            <w:tcW w:w="1242" w:type="pct"/>
            <w:vMerge w:val="restart"/>
          </w:tcPr>
          <w:p w:rsidR="002A6B87" w:rsidRPr="002A6B87" w:rsidRDefault="002A6B87" w:rsidP="00EE1A9D">
            <w:pPr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「雜」地目土地，且坐落於農業區及保護區土地作農業使用者，主動清查改課田賦(目前停徵)。</w:t>
            </w:r>
          </w:p>
        </w:tc>
        <w:tc>
          <w:tcPr>
            <w:tcW w:w="1307" w:type="pct"/>
            <w:vMerge w:val="restart"/>
          </w:tcPr>
          <w:p w:rsidR="002A6B87" w:rsidRPr="002A6B87" w:rsidRDefault="002A6B87" w:rsidP="00EE1A9D">
            <w:pPr>
              <w:rPr>
                <w:rFonts w:ascii="標楷體" w:eastAsia="標楷體" w:hAnsi="標楷體"/>
              </w:rPr>
            </w:pPr>
            <w:r w:rsidRPr="002A6B87">
              <w:rPr>
                <w:rFonts w:ascii="標楷體" w:eastAsia="標楷體" w:hAnsi="標楷體" w:hint="eastAsia"/>
              </w:rPr>
              <w:t>※「雜」地目土地改課田賦或減免地價稅件數。</w:t>
            </w:r>
          </w:p>
        </w:tc>
        <w:tc>
          <w:tcPr>
            <w:tcW w:w="890" w:type="pct"/>
            <w:vAlign w:val="center"/>
          </w:tcPr>
          <w:p w:rsidR="002A6B87" w:rsidRPr="00F12991" w:rsidRDefault="002A6B87" w:rsidP="00A9279F">
            <w:pPr>
              <w:jc w:val="center"/>
              <w:rPr>
                <w:rFonts w:eastAsia="標楷體"/>
              </w:rPr>
            </w:pPr>
            <w:r w:rsidRPr="00F12991">
              <w:rPr>
                <w:rFonts w:eastAsia="標楷體"/>
              </w:rPr>
              <w:t>800</w:t>
            </w:r>
            <w:r w:rsidR="00F12991" w:rsidRPr="00F12991">
              <w:rPr>
                <w:rFonts w:eastAsia="標楷體"/>
              </w:rPr>
              <w:t>件</w:t>
            </w:r>
          </w:p>
        </w:tc>
        <w:tc>
          <w:tcPr>
            <w:tcW w:w="1561" w:type="pct"/>
            <w:vMerge w:val="restart"/>
          </w:tcPr>
          <w:p w:rsidR="00D11E29" w:rsidRDefault="00D11E29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一、執行進度</w:t>
            </w:r>
          </w:p>
          <w:p w:rsidR="007843FF" w:rsidRPr="007843FF" w:rsidRDefault="00613F83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="007843FF" w:rsidRPr="007843FF">
              <w:rPr>
                <w:rFonts w:eastAsia="標楷體"/>
              </w:rPr>
              <w:t>本局</w:t>
            </w:r>
            <w:r w:rsidR="007843FF" w:rsidRPr="007843FF">
              <w:rPr>
                <w:rFonts w:eastAsia="標楷體"/>
              </w:rPr>
              <w:t>109</w:t>
            </w:r>
            <w:r w:rsidR="007843FF" w:rsidRPr="007843FF">
              <w:rPr>
                <w:rFonts w:eastAsia="標楷體"/>
              </w:rPr>
              <w:t>年</w:t>
            </w:r>
            <w:r w:rsidR="007843FF" w:rsidRPr="007843FF">
              <w:rPr>
                <w:rFonts w:eastAsia="標楷體"/>
              </w:rPr>
              <w:t>1</w:t>
            </w:r>
            <w:r w:rsidR="007843FF" w:rsidRPr="007843FF">
              <w:rPr>
                <w:rFonts w:eastAsia="標楷體"/>
              </w:rPr>
              <w:t>月</w:t>
            </w:r>
            <w:r w:rsidR="007843FF" w:rsidRPr="007843FF">
              <w:rPr>
                <w:rFonts w:eastAsia="標楷體"/>
              </w:rPr>
              <w:t>14</w:t>
            </w:r>
            <w:r w:rsidR="007843FF" w:rsidRPr="007843FF">
              <w:rPr>
                <w:rFonts w:eastAsia="標楷體"/>
              </w:rPr>
              <w:t>日年終檢討會局長裁示積極辦理清查。</w:t>
            </w:r>
          </w:p>
          <w:p w:rsidR="007843FF" w:rsidRPr="007843FF" w:rsidRDefault="00613F83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="00174E80">
              <w:rPr>
                <w:rFonts w:eastAsia="標楷體" w:hint="eastAsia"/>
              </w:rPr>
              <w:t>)</w:t>
            </w:r>
            <w:r w:rsidR="007843FF" w:rsidRPr="007843FF">
              <w:rPr>
                <w:rFonts w:eastAsia="標楷體"/>
              </w:rPr>
              <w:t>109</w:t>
            </w:r>
            <w:r w:rsidR="007843FF" w:rsidRPr="007843FF">
              <w:rPr>
                <w:rFonts w:eastAsia="標楷體"/>
              </w:rPr>
              <w:t>年</w:t>
            </w:r>
            <w:r w:rsidR="007843FF" w:rsidRPr="007843FF">
              <w:rPr>
                <w:rFonts w:eastAsia="標楷體"/>
              </w:rPr>
              <w:t>2</w:t>
            </w:r>
            <w:r w:rsidR="007843FF" w:rsidRPr="007843FF">
              <w:rPr>
                <w:rFonts w:eastAsia="標楷體"/>
              </w:rPr>
              <w:t>月</w:t>
            </w:r>
            <w:r w:rsidR="007843FF" w:rsidRPr="007843FF">
              <w:rPr>
                <w:rFonts w:eastAsia="標楷體"/>
              </w:rPr>
              <w:t>3</w:t>
            </w:r>
            <w:r w:rsidR="007843FF" w:rsidRPr="007843FF">
              <w:rPr>
                <w:rFonts w:eastAsia="標楷體"/>
              </w:rPr>
              <w:t>日協調金門縣地政局協助辦理土地會</w:t>
            </w:r>
            <w:proofErr w:type="gramStart"/>
            <w:r w:rsidR="007843FF" w:rsidRPr="007843FF">
              <w:rPr>
                <w:rFonts w:eastAsia="標楷體"/>
              </w:rPr>
              <w:t>勘</w:t>
            </w:r>
            <w:proofErr w:type="gramEnd"/>
            <w:r w:rsidR="007843FF" w:rsidRPr="007843FF">
              <w:rPr>
                <w:rFonts w:eastAsia="標楷體"/>
              </w:rPr>
              <w:t>事宜。</w:t>
            </w:r>
          </w:p>
          <w:p w:rsidR="007843FF" w:rsidRPr="007843FF" w:rsidRDefault="00613F83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="007843FF" w:rsidRPr="007843FF">
              <w:rPr>
                <w:rFonts w:eastAsia="標楷體"/>
              </w:rPr>
              <w:t>109.2.14</w:t>
            </w:r>
            <w:r w:rsidR="002C1E7C">
              <w:rPr>
                <w:rFonts w:eastAsia="標楷體" w:hint="eastAsia"/>
              </w:rPr>
              <w:t>起</w:t>
            </w:r>
            <w:r w:rsidR="002C1E7C">
              <w:rPr>
                <w:rFonts w:eastAsia="標楷體"/>
              </w:rPr>
              <w:t>會同金門縣地政局</w:t>
            </w:r>
            <w:r w:rsidR="002C1E7C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實地會</w:t>
            </w:r>
            <w:proofErr w:type="gramStart"/>
            <w:r>
              <w:rPr>
                <w:rFonts w:eastAsia="標楷體" w:hint="eastAsia"/>
              </w:rPr>
              <w:t>勘</w:t>
            </w:r>
            <w:proofErr w:type="gramEnd"/>
            <w:r w:rsidRPr="00613F83">
              <w:rPr>
                <w:rFonts w:eastAsia="標楷體" w:hint="eastAsia"/>
              </w:rPr>
              <w:t>「雜」地目土地，且坐落於農業區及保護區土地</w:t>
            </w:r>
            <w:r>
              <w:rPr>
                <w:rFonts w:eastAsia="標楷體" w:hint="eastAsia"/>
              </w:rPr>
              <w:t>。</w:t>
            </w:r>
          </w:p>
          <w:p w:rsidR="00D11E29" w:rsidRDefault="00D11E29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二、執行成果</w:t>
            </w:r>
          </w:p>
          <w:p w:rsidR="00613F83" w:rsidRDefault="007843FF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 w:rsidRPr="007843FF">
              <w:rPr>
                <w:rFonts w:eastAsia="標楷體" w:hint="eastAsia"/>
              </w:rPr>
              <w:t>截至</w:t>
            </w:r>
            <w:r w:rsidRPr="007843FF">
              <w:rPr>
                <w:rFonts w:eastAsia="標楷體" w:hint="eastAsia"/>
              </w:rPr>
              <w:t>109</w:t>
            </w:r>
            <w:r w:rsidRPr="007843F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10</w:t>
            </w:r>
            <w:r w:rsidRPr="007843FF">
              <w:rPr>
                <w:rFonts w:eastAsia="標楷體" w:hint="eastAsia"/>
              </w:rPr>
              <w:t>月份止共清查</w:t>
            </w:r>
          </w:p>
          <w:p w:rsidR="00613F83" w:rsidRDefault="007843FF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1,003</w:t>
            </w:r>
            <w:r w:rsidRPr="007843FF">
              <w:rPr>
                <w:rFonts w:eastAsia="標楷體" w:hint="eastAsia"/>
              </w:rPr>
              <w:t>筆</w:t>
            </w:r>
            <w:r w:rsidR="00174E80">
              <w:rPr>
                <w:rFonts w:eastAsia="標楷體" w:hint="eastAsia"/>
              </w:rPr>
              <w:t>：</w:t>
            </w:r>
          </w:p>
          <w:p w:rsidR="007843FF" w:rsidRPr="007843FF" w:rsidRDefault="00613F83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7843FF" w:rsidRPr="007843FF">
              <w:rPr>
                <w:rFonts w:eastAsia="標楷體" w:hint="eastAsia"/>
              </w:rPr>
              <w:t>改課田賦</w:t>
            </w:r>
            <w:r w:rsidR="007843FF" w:rsidRPr="007843FF">
              <w:rPr>
                <w:rFonts w:eastAsia="標楷體" w:hint="eastAsia"/>
              </w:rPr>
              <w:t>49</w:t>
            </w:r>
            <w:r w:rsidR="007843FF">
              <w:rPr>
                <w:rFonts w:eastAsia="標楷體" w:hint="eastAsia"/>
              </w:rPr>
              <w:t>9</w:t>
            </w:r>
            <w:r w:rsidR="007843FF" w:rsidRPr="007843FF">
              <w:rPr>
                <w:rFonts w:eastAsia="標楷體" w:hint="eastAsia"/>
              </w:rPr>
              <w:t>筆，</w:t>
            </w:r>
            <w:r w:rsidR="00445142">
              <w:rPr>
                <w:rFonts w:eastAsia="標楷體" w:hint="eastAsia"/>
              </w:rPr>
              <w:t>為鄉親節省</w:t>
            </w:r>
            <w:r w:rsidR="007843FF" w:rsidRPr="007843FF">
              <w:rPr>
                <w:rFonts w:eastAsia="標楷體" w:hint="eastAsia"/>
              </w:rPr>
              <w:t>109</w:t>
            </w:r>
            <w:r w:rsidR="007843FF" w:rsidRPr="007843FF">
              <w:rPr>
                <w:rFonts w:eastAsia="標楷體" w:hint="eastAsia"/>
              </w:rPr>
              <w:t>年</w:t>
            </w:r>
            <w:r w:rsidR="00445142" w:rsidRPr="007843FF">
              <w:rPr>
                <w:rFonts w:eastAsia="標楷體" w:hint="eastAsia"/>
              </w:rPr>
              <w:t>地價稅</w:t>
            </w:r>
            <w:r w:rsidR="00445142">
              <w:rPr>
                <w:rFonts w:eastAsia="標楷體" w:hint="eastAsia"/>
              </w:rPr>
              <w:t>計</w:t>
            </w:r>
            <w:r w:rsidR="007843FF">
              <w:rPr>
                <w:rFonts w:eastAsia="標楷體" w:hint="eastAsia"/>
              </w:rPr>
              <w:t>24</w:t>
            </w:r>
            <w:r w:rsidR="007843FF" w:rsidRPr="007843FF">
              <w:rPr>
                <w:rFonts w:eastAsia="標楷體" w:hint="eastAsia"/>
              </w:rPr>
              <w:t>萬</w:t>
            </w:r>
            <w:r w:rsidR="007843FF">
              <w:rPr>
                <w:rFonts w:eastAsia="標楷體" w:hint="eastAsia"/>
              </w:rPr>
              <w:t>9</w:t>
            </w:r>
            <w:r w:rsidR="007843FF" w:rsidRPr="007843FF">
              <w:rPr>
                <w:rFonts w:eastAsia="標楷體" w:hint="eastAsia"/>
              </w:rPr>
              <w:t>,</w:t>
            </w:r>
            <w:r w:rsidR="007843FF">
              <w:rPr>
                <w:rFonts w:eastAsia="標楷體" w:hint="eastAsia"/>
              </w:rPr>
              <w:t>833</w:t>
            </w:r>
            <w:r w:rsidR="007843FF" w:rsidRPr="007843FF">
              <w:rPr>
                <w:rFonts w:eastAsia="標楷體" w:hint="eastAsia"/>
              </w:rPr>
              <w:t>元。</w:t>
            </w:r>
          </w:p>
          <w:p w:rsidR="007843FF" w:rsidRDefault="00613F83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另</w:t>
            </w:r>
            <w:r w:rsidR="007843FF" w:rsidRPr="007843FF">
              <w:rPr>
                <w:rFonts w:eastAsia="標楷體" w:hint="eastAsia"/>
              </w:rPr>
              <w:t>農地</w:t>
            </w:r>
            <w:r w:rsidR="007843FF">
              <w:rPr>
                <w:rFonts w:eastAsia="標楷體" w:hint="eastAsia"/>
              </w:rPr>
              <w:t>504</w:t>
            </w:r>
            <w:r w:rsidR="007843FF" w:rsidRPr="007843FF"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經清查</w:t>
            </w:r>
            <w:r w:rsidR="007843FF" w:rsidRPr="007843FF">
              <w:rPr>
                <w:rFonts w:eastAsia="標楷體" w:hint="eastAsia"/>
              </w:rPr>
              <w:t>已興建房屋或鋪設水泥地，未作農地使用，</w:t>
            </w:r>
            <w:r w:rsidR="007843FF">
              <w:rPr>
                <w:rFonts w:eastAsia="標楷體" w:hint="eastAsia"/>
              </w:rPr>
              <w:t>部分使用分區變更為自然村專用區，</w:t>
            </w:r>
            <w:r w:rsidR="007843FF" w:rsidRPr="007843FF">
              <w:rPr>
                <w:rFonts w:eastAsia="標楷體" w:hint="eastAsia"/>
              </w:rPr>
              <w:t>仍按一</w:t>
            </w:r>
            <w:r w:rsidR="007843FF" w:rsidRPr="007843FF">
              <w:rPr>
                <w:rFonts w:eastAsia="標楷體" w:hint="eastAsia"/>
              </w:rPr>
              <w:lastRenderedPageBreak/>
              <w:t>般用地稅率課徵地價稅。</w:t>
            </w:r>
          </w:p>
          <w:p w:rsidR="00D220E1" w:rsidRDefault="00D220E1" w:rsidP="007843FF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三、行銷情形</w:t>
            </w:r>
          </w:p>
          <w:p w:rsidR="00D220E1" w:rsidRDefault="00613F83" w:rsidP="00613F83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D220E1" w:rsidRPr="007843FF">
              <w:rPr>
                <w:rFonts w:eastAsia="標楷體"/>
              </w:rPr>
              <w:t>109</w:t>
            </w:r>
            <w:r w:rsidR="00D220E1" w:rsidRPr="007843FF">
              <w:rPr>
                <w:rFonts w:eastAsia="標楷體"/>
              </w:rPr>
              <w:t>年</w:t>
            </w:r>
            <w:r w:rsidR="00D220E1" w:rsidRPr="007843FF">
              <w:rPr>
                <w:rFonts w:eastAsia="標楷體"/>
              </w:rPr>
              <w:t>1</w:t>
            </w:r>
            <w:r w:rsidR="00D220E1" w:rsidRPr="007843FF">
              <w:rPr>
                <w:rFonts w:eastAsia="標楷體"/>
              </w:rPr>
              <w:t>月</w:t>
            </w:r>
            <w:r w:rsidR="00D220E1" w:rsidRPr="007843FF">
              <w:rPr>
                <w:rFonts w:eastAsia="標楷體"/>
              </w:rPr>
              <w:t>7</w:t>
            </w:r>
            <w:r w:rsidR="00D220E1">
              <w:rPr>
                <w:rFonts w:eastAsia="標楷體"/>
              </w:rPr>
              <w:t>日金門日報報</w:t>
            </w:r>
            <w:r w:rsidR="00D220E1">
              <w:rPr>
                <w:rFonts w:eastAsia="標楷體" w:hint="eastAsia"/>
              </w:rPr>
              <w:t>導</w:t>
            </w:r>
            <w:r w:rsidR="00D220E1" w:rsidRPr="007843FF">
              <w:rPr>
                <w:rFonts w:eastAsia="標楷體"/>
              </w:rPr>
              <w:t>位於農業區保護區</w:t>
            </w:r>
            <w:proofErr w:type="gramStart"/>
            <w:r w:rsidR="00D220E1" w:rsidRPr="007843FF">
              <w:rPr>
                <w:rFonts w:eastAsia="標楷體"/>
              </w:rPr>
              <w:t>雜地</w:t>
            </w:r>
            <w:proofErr w:type="gramEnd"/>
            <w:r w:rsidR="00D220E1">
              <w:rPr>
                <w:rFonts w:eastAsia="標楷體" w:hint="eastAsia"/>
              </w:rPr>
              <w:t>本局主動實地查核</w:t>
            </w:r>
            <w:r w:rsidR="00D220E1" w:rsidRPr="007843FF">
              <w:rPr>
                <w:rFonts w:eastAsia="標楷體"/>
              </w:rPr>
              <w:t>減免地價稅。</w:t>
            </w:r>
          </w:p>
          <w:p w:rsidR="00613F83" w:rsidRPr="00D220E1" w:rsidRDefault="00613F83" w:rsidP="00613F83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將清查結果逐案通知納稅義務人。</w:t>
            </w:r>
          </w:p>
        </w:tc>
      </w:tr>
      <w:tr w:rsidR="00C31492" w:rsidRPr="00D93300" w:rsidTr="00885AA6">
        <w:trPr>
          <w:trHeight w:val="900"/>
          <w:jc w:val="center"/>
        </w:trPr>
        <w:tc>
          <w:tcPr>
            <w:tcW w:w="1242" w:type="pct"/>
            <w:vMerge/>
            <w:vAlign w:val="center"/>
          </w:tcPr>
          <w:p w:rsidR="00C31492" w:rsidRPr="00C31492" w:rsidRDefault="00C31492" w:rsidP="00C3149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7" w:type="pct"/>
            <w:vMerge/>
            <w:vAlign w:val="center"/>
          </w:tcPr>
          <w:p w:rsidR="00C31492" w:rsidRPr="00C31492" w:rsidRDefault="00C31492" w:rsidP="00DC5D7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C31492" w:rsidRPr="00F12991" w:rsidRDefault="007843FF" w:rsidP="00A927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1,003</w:t>
            </w:r>
            <w:r w:rsidR="00F12991" w:rsidRPr="00F12991">
              <w:rPr>
                <w:rFonts w:eastAsia="標楷體"/>
              </w:rPr>
              <w:t>件</w:t>
            </w:r>
          </w:p>
        </w:tc>
        <w:tc>
          <w:tcPr>
            <w:tcW w:w="1561" w:type="pct"/>
            <w:vMerge/>
            <w:vAlign w:val="center"/>
          </w:tcPr>
          <w:p w:rsidR="00C31492" w:rsidRDefault="00C31492" w:rsidP="00885A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067F0" w:rsidRDefault="00A067F0" w:rsidP="007060CD">
      <w:pPr>
        <w:rPr>
          <w:rFonts w:ascii="標楷體" w:eastAsia="標楷體" w:hAnsi="標楷體"/>
          <w:b/>
          <w:bCs/>
          <w:sz w:val="28"/>
          <w:szCs w:val="28"/>
        </w:rPr>
      </w:pPr>
    </w:p>
    <w:p w:rsidR="007060CD" w:rsidRPr="00BC0AE7" w:rsidRDefault="00A067F0" w:rsidP="007060CD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>
        <w:rPr>
          <w:rFonts w:ascii="標楷體" w:eastAsia="標楷體" w:hAnsi="標楷體"/>
          <w:b/>
          <w:bCs/>
          <w:sz w:val="28"/>
          <w:szCs w:val="28"/>
        </w:rPr>
        <w:t>、</w:t>
      </w:r>
      <w:r w:rsidR="007060CD">
        <w:rPr>
          <w:rFonts w:ascii="標楷體" w:eastAsia="標楷體" w:hAnsi="標楷體" w:hint="eastAsia"/>
          <w:b/>
          <w:bCs/>
          <w:sz w:val="28"/>
          <w:szCs w:val="28"/>
        </w:rPr>
        <w:t>紅燈</w:t>
      </w:r>
      <w:r w:rsidR="00277653" w:rsidRPr="00277653">
        <w:rPr>
          <w:rFonts w:ascii="標楷體" w:eastAsia="標楷體" w:hAnsi="標楷體" w:hint="eastAsia"/>
          <w:b/>
          <w:bCs/>
          <w:sz w:val="28"/>
          <w:szCs w:val="28"/>
        </w:rPr>
        <w:t>●</w:t>
      </w:r>
      <w:r w:rsidR="007060CD">
        <w:rPr>
          <w:rFonts w:ascii="標楷體" w:eastAsia="標楷體" w:hAnsi="標楷體" w:hint="eastAsia"/>
          <w:b/>
          <w:bCs/>
          <w:sz w:val="28"/>
          <w:szCs w:val="28"/>
        </w:rPr>
        <w:t>及白燈</w:t>
      </w:r>
      <w:r w:rsidR="00277653" w:rsidRPr="00277653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="007060CD" w:rsidRPr="00BC0AE7">
        <w:rPr>
          <w:rFonts w:ascii="標楷體" w:eastAsia="標楷體" w:hAnsi="標楷體" w:hint="eastAsia"/>
          <w:b/>
          <w:bCs/>
          <w:sz w:val="28"/>
          <w:szCs w:val="28"/>
        </w:rPr>
        <w:t>之施政目標檢討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20"/>
        <w:gridCol w:w="1565"/>
        <w:gridCol w:w="4041"/>
      </w:tblGrid>
      <w:tr w:rsidR="007060CD" w:rsidRPr="00D93300" w:rsidTr="00885AA6">
        <w:trPr>
          <w:trHeight w:val="695"/>
          <w:jc w:val="center"/>
        </w:trPr>
        <w:tc>
          <w:tcPr>
            <w:tcW w:w="1189" w:type="pct"/>
            <w:vAlign w:val="center"/>
          </w:tcPr>
          <w:p w:rsidR="008F2018" w:rsidRDefault="007060CD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</w:t>
            </w:r>
            <w:r>
              <w:rPr>
                <w:rFonts w:ascii="標楷體" w:eastAsia="標楷體" w:hAnsi="標楷體"/>
                <w:b/>
                <w:bCs/>
              </w:rPr>
              <w:t>作計畫</w:t>
            </w:r>
            <w:r w:rsidR="008F2018">
              <w:rPr>
                <w:rFonts w:ascii="標楷體" w:eastAsia="標楷體" w:hAnsi="標楷體" w:hint="eastAsia"/>
                <w:b/>
                <w:bCs/>
              </w:rPr>
              <w:t>/</w:t>
            </w:r>
          </w:p>
          <w:p w:rsidR="007060CD" w:rsidRPr="00D93300" w:rsidRDefault="007060CD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行</w:t>
            </w:r>
            <w:r>
              <w:rPr>
                <w:rFonts w:ascii="標楷體" w:eastAsia="標楷體" w:hAnsi="標楷體"/>
                <w:b/>
                <w:bCs/>
              </w:rPr>
              <w:t>動計畫</w:t>
            </w:r>
          </w:p>
        </w:tc>
        <w:tc>
          <w:tcPr>
            <w:tcW w:w="1182" w:type="pct"/>
            <w:vAlign w:val="center"/>
          </w:tcPr>
          <w:p w:rsidR="007060CD" w:rsidRPr="00D93300" w:rsidRDefault="007060CD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衡量</w:t>
            </w:r>
            <w:r w:rsidRPr="00D93300">
              <w:rPr>
                <w:rFonts w:ascii="標楷體" w:eastAsia="標楷體" w:hAnsi="標楷體" w:hint="eastAsia"/>
                <w:b/>
                <w:bCs/>
              </w:rPr>
              <w:t>指標</w:t>
            </w:r>
          </w:p>
        </w:tc>
        <w:tc>
          <w:tcPr>
            <w:tcW w:w="734" w:type="pct"/>
            <w:vAlign w:val="center"/>
          </w:tcPr>
          <w:p w:rsidR="007060CD" w:rsidRPr="00D93300" w:rsidRDefault="007060CD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評估燈號</w:t>
            </w:r>
          </w:p>
        </w:tc>
        <w:tc>
          <w:tcPr>
            <w:tcW w:w="1895" w:type="pct"/>
            <w:vAlign w:val="center"/>
          </w:tcPr>
          <w:p w:rsidR="007060CD" w:rsidRPr="00D93300" w:rsidRDefault="007060CD" w:rsidP="00DC5D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3300">
              <w:rPr>
                <w:rFonts w:ascii="標楷體" w:eastAsia="標楷體" w:hAnsi="標楷體" w:hint="eastAsia"/>
                <w:b/>
                <w:bCs/>
              </w:rPr>
              <w:t>原因</w:t>
            </w:r>
            <w:r>
              <w:rPr>
                <w:rFonts w:ascii="標楷體" w:eastAsia="標楷體" w:hAnsi="標楷體" w:hint="eastAsia"/>
                <w:b/>
                <w:bCs/>
              </w:rPr>
              <w:t>說明</w:t>
            </w:r>
            <w:r w:rsidRPr="00D93300">
              <w:rPr>
                <w:rFonts w:ascii="標楷體" w:eastAsia="標楷體" w:hAnsi="標楷體" w:hint="eastAsia"/>
                <w:b/>
                <w:bCs/>
              </w:rPr>
              <w:t>暨因應策略</w:t>
            </w:r>
          </w:p>
        </w:tc>
      </w:tr>
      <w:tr w:rsidR="00277653" w:rsidRPr="00D93300" w:rsidTr="00885AA6">
        <w:trPr>
          <w:trHeight w:val="695"/>
          <w:jc w:val="center"/>
        </w:trPr>
        <w:tc>
          <w:tcPr>
            <w:tcW w:w="1189" w:type="pct"/>
            <w:vAlign w:val="center"/>
          </w:tcPr>
          <w:p w:rsidR="00277653" w:rsidRPr="00661DE8" w:rsidRDefault="00661DE8" w:rsidP="00661DE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Cs/>
              </w:rPr>
            </w:pPr>
            <w:proofErr w:type="gramStart"/>
            <w:r w:rsidRPr="00661DE8">
              <w:rPr>
                <w:rFonts w:ascii="標楷體" w:eastAsia="標楷體" w:hAnsi="標楷體" w:hint="eastAsia"/>
                <w:color w:val="000000"/>
              </w:rPr>
              <w:t>稽</w:t>
            </w:r>
            <w:proofErr w:type="gramEnd"/>
            <w:r w:rsidRPr="00661DE8">
              <w:rPr>
                <w:rFonts w:ascii="標楷體" w:eastAsia="標楷體" w:hAnsi="標楷體" w:hint="eastAsia"/>
                <w:color w:val="000000"/>
              </w:rPr>
              <w:t>徵管理-財產</w:t>
            </w:r>
            <w:proofErr w:type="gramStart"/>
            <w:r w:rsidRPr="00661DE8">
              <w:rPr>
                <w:rFonts w:ascii="標楷體" w:eastAsia="標楷體" w:hAnsi="標楷體" w:hint="eastAsia"/>
                <w:color w:val="000000"/>
              </w:rPr>
              <w:t>稽</w:t>
            </w:r>
            <w:proofErr w:type="gramEnd"/>
            <w:r w:rsidRPr="00661DE8">
              <w:rPr>
                <w:rFonts w:ascii="標楷體" w:eastAsia="標楷體" w:hAnsi="標楷體" w:hint="eastAsia"/>
                <w:color w:val="000000"/>
              </w:rPr>
              <w:t>徵業務</w:t>
            </w:r>
          </w:p>
        </w:tc>
        <w:tc>
          <w:tcPr>
            <w:tcW w:w="1182" w:type="pct"/>
            <w:vAlign w:val="center"/>
          </w:tcPr>
          <w:p w:rsidR="00277653" w:rsidRPr="00661DE8" w:rsidRDefault="00661DE8" w:rsidP="00661DE8">
            <w:pPr>
              <w:jc w:val="center"/>
              <w:rPr>
                <w:rFonts w:ascii="標楷體" w:eastAsia="標楷體" w:hAnsi="標楷體"/>
                <w:bCs/>
              </w:rPr>
            </w:pPr>
            <w:r w:rsidRPr="00661DE8">
              <w:rPr>
                <w:rFonts w:ascii="標楷體" w:eastAsia="標楷體" w:hAnsi="標楷體" w:hint="eastAsia"/>
                <w:bCs/>
              </w:rPr>
              <w:t>辦理地價稅</w:t>
            </w:r>
            <w:proofErr w:type="gramStart"/>
            <w:r w:rsidRPr="00661DE8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661DE8">
              <w:rPr>
                <w:rFonts w:ascii="標楷體" w:eastAsia="標楷體" w:hAnsi="標楷體" w:hint="eastAsia"/>
                <w:bCs/>
              </w:rPr>
              <w:t>徵</w:t>
            </w:r>
          </w:p>
        </w:tc>
        <w:tc>
          <w:tcPr>
            <w:tcW w:w="734" w:type="pct"/>
            <w:vAlign w:val="center"/>
          </w:tcPr>
          <w:p w:rsidR="00277653" w:rsidRPr="00661DE8" w:rsidRDefault="00661DE8" w:rsidP="00661DE8">
            <w:pPr>
              <w:jc w:val="center"/>
              <w:rPr>
                <w:rFonts w:ascii="標楷體" w:eastAsia="標楷體" w:hAnsi="標楷體"/>
                <w:bCs/>
              </w:rPr>
            </w:pPr>
            <w:r w:rsidRPr="00661DE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895" w:type="pct"/>
            <w:vAlign w:val="center"/>
          </w:tcPr>
          <w:p w:rsidR="00661DE8" w:rsidRDefault="00661DE8" w:rsidP="00661DE8">
            <w:pPr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661DE8">
              <w:rPr>
                <w:rFonts w:ascii="標楷體" w:eastAsia="標楷體" w:hAnsi="標楷體" w:hint="eastAsia"/>
                <w:bCs/>
              </w:rPr>
              <w:t>地價稅開徵期自11月1日至11月30</w:t>
            </w:r>
          </w:p>
          <w:p w:rsidR="00661DE8" w:rsidRDefault="00661DE8" w:rsidP="00661DE8">
            <w:pPr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661DE8">
              <w:rPr>
                <w:rFonts w:ascii="標楷體" w:eastAsia="標楷體" w:hAnsi="標楷體" w:hint="eastAsia"/>
                <w:bCs/>
              </w:rPr>
              <w:t>日止，全年度之</w:t>
            </w:r>
            <w:proofErr w:type="gramStart"/>
            <w:r w:rsidRPr="00661DE8">
              <w:rPr>
                <w:rFonts w:ascii="標楷體" w:eastAsia="標楷體" w:hAnsi="標楷體" w:hint="eastAsia"/>
                <w:bCs/>
              </w:rPr>
              <w:t>稽</w:t>
            </w:r>
            <w:bookmarkStart w:id="1" w:name="_GoBack"/>
            <w:bookmarkEnd w:id="1"/>
            <w:proofErr w:type="gramEnd"/>
            <w:r w:rsidRPr="00661DE8">
              <w:rPr>
                <w:rFonts w:ascii="標楷體" w:eastAsia="標楷體" w:hAnsi="標楷體" w:hint="eastAsia"/>
                <w:bCs/>
              </w:rPr>
              <w:t>徵績效於12月底</w:t>
            </w:r>
          </w:p>
          <w:p w:rsidR="00C823F8" w:rsidRPr="00661DE8" w:rsidRDefault="00661DE8" w:rsidP="00661DE8">
            <w:pPr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661DE8">
              <w:rPr>
                <w:rFonts w:ascii="標楷體" w:eastAsia="標楷體" w:hAnsi="標楷體" w:hint="eastAsia"/>
                <w:bCs/>
              </w:rPr>
              <w:t>才能全部呈現。</w:t>
            </w:r>
          </w:p>
        </w:tc>
      </w:tr>
    </w:tbl>
    <w:p w:rsidR="007060CD" w:rsidRDefault="007060CD" w:rsidP="007060CD">
      <w:pPr>
        <w:tabs>
          <w:tab w:val="left" w:pos="720"/>
        </w:tabs>
        <w:ind w:left="540"/>
        <w:rPr>
          <w:rFonts w:ascii="標楷體" w:eastAsia="標楷體" w:hAnsi="標楷體"/>
        </w:rPr>
      </w:pPr>
    </w:p>
    <w:p w:rsidR="007060CD" w:rsidRPr="00BC0AE7" w:rsidRDefault="00A067F0" w:rsidP="007060CD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7060CD" w:rsidRPr="00BC0AE7">
        <w:rPr>
          <w:rFonts w:ascii="標楷體" w:eastAsia="標楷體" w:hAnsi="標楷體" w:hint="eastAsia"/>
          <w:b/>
          <w:bCs/>
          <w:sz w:val="28"/>
          <w:szCs w:val="28"/>
        </w:rPr>
        <w:t>、績效總評</w:t>
      </w:r>
    </w:p>
    <w:p w:rsidR="004F5CC9" w:rsidRPr="006637AA" w:rsidRDefault="004F5CC9" w:rsidP="004F5CC9">
      <w:pPr>
        <w:ind w:firstLineChars="236" w:firstLine="566"/>
        <w:jc w:val="both"/>
        <w:rPr>
          <w:rFonts w:eastAsia="標楷體"/>
          <w:kern w:val="0"/>
        </w:rPr>
      </w:pPr>
      <w:r w:rsidRPr="006637AA">
        <w:rPr>
          <w:rFonts w:eastAsia="標楷體"/>
          <w:kern w:val="0"/>
        </w:rPr>
        <w:t>本局肩負本縣地方稅的徵收，</w:t>
      </w:r>
      <w:proofErr w:type="gramStart"/>
      <w:r w:rsidRPr="006637AA">
        <w:rPr>
          <w:rFonts w:eastAsia="標楷體"/>
        </w:rPr>
        <w:t>10</w:t>
      </w:r>
      <w:r w:rsidR="0064354D" w:rsidRPr="006637AA">
        <w:rPr>
          <w:rFonts w:eastAsia="標楷體"/>
        </w:rPr>
        <w:t>9</w:t>
      </w:r>
      <w:proofErr w:type="gramEnd"/>
      <w:r w:rsidRPr="006637AA">
        <w:rPr>
          <w:rFonts w:eastAsia="標楷體"/>
        </w:rPr>
        <w:t>年度</w:t>
      </w:r>
      <w:r w:rsidR="005D2EF8">
        <w:rPr>
          <w:rFonts w:eastAsia="標楷體" w:hint="eastAsia"/>
        </w:rPr>
        <w:t>截至</w:t>
      </w:r>
      <w:r w:rsidR="0064354D" w:rsidRPr="006637AA">
        <w:rPr>
          <w:rFonts w:eastAsia="標楷體"/>
        </w:rPr>
        <w:t>10</w:t>
      </w:r>
      <w:r w:rsidR="0064354D" w:rsidRPr="006637AA">
        <w:rPr>
          <w:rFonts w:eastAsia="標楷體"/>
        </w:rPr>
        <w:t>月份止，</w:t>
      </w:r>
      <w:r w:rsidRPr="006637AA">
        <w:rPr>
          <w:rFonts w:eastAsia="標楷體"/>
        </w:rPr>
        <w:t>稅課收入</w:t>
      </w:r>
      <w:r w:rsidR="0064354D" w:rsidRPr="006637AA">
        <w:rPr>
          <w:rFonts w:eastAsia="標楷體"/>
        </w:rPr>
        <w:t>實徵數</w:t>
      </w:r>
      <w:r w:rsidR="0064354D" w:rsidRPr="006637AA">
        <w:rPr>
          <w:rFonts w:eastAsia="標楷體"/>
        </w:rPr>
        <w:t>4</w:t>
      </w:r>
      <w:r w:rsidRPr="006637AA">
        <w:rPr>
          <w:rFonts w:eastAsia="標楷體"/>
        </w:rPr>
        <w:t>億</w:t>
      </w:r>
      <w:r w:rsidR="00395793" w:rsidRPr="006637AA">
        <w:rPr>
          <w:rFonts w:eastAsia="標楷體"/>
        </w:rPr>
        <w:t>899</w:t>
      </w:r>
      <w:r w:rsidRPr="006637AA">
        <w:rPr>
          <w:rFonts w:eastAsia="標楷體"/>
        </w:rPr>
        <w:t>萬</w:t>
      </w:r>
      <w:r w:rsidR="00395793" w:rsidRPr="006637AA">
        <w:rPr>
          <w:rFonts w:eastAsia="標楷體"/>
        </w:rPr>
        <w:t>2</w:t>
      </w:r>
      <w:r w:rsidRPr="006637AA">
        <w:rPr>
          <w:rFonts w:eastAsia="標楷體"/>
        </w:rPr>
        <w:t>千餘元，達預算數</w:t>
      </w:r>
      <w:r w:rsidR="00395793" w:rsidRPr="006637AA">
        <w:rPr>
          <w:rFonts w:eastAsia="標楷體"/>
        </w:rPr>
        <w:t>分配數的</w:t>
      </w:r>
      <w:r w:rsidR="00395793" w:rsidRPr="006637AA">
        <w:rPr>
          <w:rFonts w:eastAsia="標楷體"/>
        </w:rPr>
        <w:t>91.76</w:t>
      </w:r>
      <w:r w:rsidRPr="006637AA">
        <w:rPr>
          <w:rFonts w:eastAsia="標楷體"/>
        </w:rPr>
        <w:t>%</w:t>
      </w:r>
      <w:r w:rsidRPr="006637AA">
        <w:rPr>
          <w:rFonts w:eastAsia="標楷體"/>
        </w:rPr>
        <w:t>，績效優異。同仁</w:t>
      </w:r>
      <w:r w:rsidRPr="006637AA">
        <w:rPr>
          <w:rFonts w:eastAsia="標楷體"/>
          <w:kern w:val="0"/>
        </w:rPr>
        <w:t>秉持愛心辦稅的理念，</w:t>
      </w:r>
      <w:r w:rsidRPr="006637AA">
        <w:rPr>
          <w:rFonts w:eastAsia="標楷體"/>
        </w:rPr>
        <w:t>創造「專業、效率、簡政、便民」的服務團隊，適時檢討作業流程，簡化與創新</w:t>
      </w:r>
      <w:proofErr w:type="gramStart"/>
      <w:r w:rsidRPr="006637AA">
        <w:rPr>
          <w:rFonts w:eastAsia="標楷體"/>
        </w:rPr>
        <w:t>稽</w:t>
      </w:r>
      <w:proofErr w:type="gramEnd"/>
      <w:r w:rsidRPr="006637AA">
        <w:rPr>
          <w:rFonts w:eastAsia="標楷體"/>
        </w:rPr>
        <w:t>徵業務，推動五心級服務「愛心、細心、耐心、用心、安心」，做到「服務別人，自己快樂」，有效提升服務品質。</w:t>
      </w:r>
    </w:p>
    <w:p w:rsidR="004F5CC9" w:rsidRPr="009F6C63" w:rsidRDefault="004F5CC9" w:rsidP="004F5CC9">
      <w:pPr>
        <w:ind w:firstLineChars="250" w:firstLine="600"/>
        <w:jc w:val="both"/>
      </w:pPr>
      <w:proofErr w:type="gramStart"/>
      <w:r w:rsidRPr="006637AA">
        <w:rPr>
          <w:rFonts w:eastAsia="標楷體"/>
          <w:kern w:val="0"/>
        </w:rPr>
        <w:t>10</w:t>
      </w:r>
      <w:r w:rsidR="00395793" w:rsidRPr="006637AA">
        <w:rPr>
          <w:rFonts w:eastAsia="標楷體"/>
          <w:kern w:val="0"/>
        </w:rPr>
        <w:t>9</w:t>
      </w:r>
      <w:proofErr w:type="gramEnd"/>
      <w:r w:rsidRPr="006637AA">
        <w:rPr>
          <w:rFonts w:eastAsia="標楷體"/>
          <w:kern w:val="0"/>
        </w:rPr>
        <w:t>年度本局施政計畫擬訂</w:t>
      </w:r>
      <w:r w:rsidR="00395793" w:rsidRPr="006637AA">
        <w:rPr>
          <w:rFonts w:eastAsia="標楷體"/>
          <w:kern w:val="0"/>
        </w:rPr>
        <w:t>18</w:t>
      </w:r>
      <w:r w:rsidRPr="006637AA">
        <w:rPr>
          <w:rFonts w:eastAsia="標楷體"/>
          <w:kern w:val="0"/>
        </w:rPr>
        <w:t>項</w:t>
      </w:r>
      <w:r w:rsidR="00395793" w:rsidRPr="006637AA">
        <w:rPr>
          <w:rFonts w:eastAsia="標楷體"/>
          <w:kern w:val="0"/>
        </w:rPr>
        <w:t>行動計畫</w:t>
      </w:r>
      <w:r w:rsidRPr="006637AA">
        <w:rPr>
          <w:rFonts w:eastAsia="標楷體"/>
          <w:kern w:val="0"/>
        </w:rPr>
        <w:t>，</w:t>
      </w:r>
      <w:r w:rsidR="00395793" w:rsidRPr="006637AA">
        <w:rPr>
          <w:rFonts w:eastAsia="標楷體"/>
          <w:kern w:val="0"/>
        </w:rPr>
        <w:t>22</w:t>
      </w:r>
      <w:r w:rsidRPr="006637AA">
        <w:rPr>
          <w:rFonts w:eastAsia="標楷體"/>
          <w:kern w:val="0"/>
        </w:rPr>
        <w:t>項衡量指標，</w:t>
      </w:r>
      <w:r w:rsidR="00395793" w:rsidRPr="006637AA">
        <w:rPr>
          <w:rFonts w:eastAsia="標楷體"/>
          <w:kern w:val="0"/>
        </w:rPr>
        <w:t>4</w:t>
      </w:r>
      <w:r w:rsidR="00395793" w:rsidRPr="006637AA">
        <w:rPr>
          <w:rFonts w:eastAsia="標楷體"/>
          <w:kern w:val="0"/>
        </w:rPr>
        <w:t>項有感施政項目，</w:t>
      </w:r>
      <w:r w:rsidRPr="006637AA">
        <w:rPr>
          <w:rFonts w:eastAsia="標楷體"/>
          <w:kern w:val="0"/>
        </w:rPr>
        <w:t>經自評審核結果，</w:t>
      </w:r>
      <w:r w:rsidRPr="006637AA">
        <w:rPr>
          <w:rFonts w:eastAsia="標楷體"/>
          <w:color w:val="FF0000"/>
          <w:kern w:val="0"/>
        </w:rPr>
        <w:t xml:space="preserve"> </w:t>
      </w:r>
      <w:r w:rsidR="00395793" w:rsidRPr="006637AA">
        <w:rPr>
          <w:rFonts w:eastAsia="標楷體"/>
          <w:kern w:val="0"/>
        </w:rPr>
        <w:t>21</w:t>
      </w:r>
      <w:r w:rsidRPr="006637AA">
        <w:rPr>
          <w:rFonts w:eastAsia="標楷體"/>
          <w:kern w:val="0"/>
        </w:rPr>
        <w:t>項指標為綠燈</w:t>
      </w:r>
      <w:r w:rsidRPr="006637AA">
        <w:rPr>
          <w:rFonts w:eastAsia="標楷體"/>
          <w:kern w:val="0"/>
        </w:rPr>
        <w:t>(</w:t>
      </w:r>
      <w:r w:rsidRPr="006637AA">
        <w:rPr>
          <w:rFonts w:ascii="新細明體" w:hAnsi="新細明體" w:cs="新細明體" w:hint="eastAsia"/>
          <w:kern w:val="0"/>
        </w:rPr>
        <w:t>★</w:t>
      </w:r>
      <w:r w:rsidRPr="006637AA">
        <w:rPr>
          <w:rFonts w:eastAsia="標楷體"/>
          <w:kern w:val="0"/>
        </w:rPr>
        <w:t>)</w:t>
      </w:r>
      <w:r w:rsidRPr="006637AA">
        <w:rPr>
          <w:rFonts w:eastAsia="標楷體"/>
          <w:kern w:val="0"/>
        </w:rPr>
        <w:t>，</w:t>
      </w:r>
      <w:r w:rsidR="00395793" w:rsidRPr="006637AA">
        <w:rPr>
          <w:rFonts w:eastAsia="標楷體"/>
          <w:kern w:val="0"/>
        </w:rPr>
        <w:t>(</w:t>
      </w:r>
      <w:r w:rsidR="00395793" w:rsidRPr="006637AA">
        <w:rPr>
          <w:rFonts w:eastAsia="標楷體"/>
          <w:kern w:val="0"/>
        </w:rPr>
        <w:t>另</w:t>
      </w:r>
      <w:r w:rsidR="002C1E7C">
        <w:rPr>
          <w:rFonts w:eastAsia="標楷體" w:hint="eastAsia"/>
          <w:kern w:val="0"/>
        </w:rPr>
        <w:t>衡量指標</w:t>
      </w:r>
      <w:r w:rsidR="002C1E7C">
        <w:rPr>
          <w:rFonts w:ascii="標楷體" w:eastAsia="標楷體" w:hAnsi="標楷體" w:hint="eastAsia"/>
          <w:kern w:val="0"/>
        </w:rPr>
        <w:t>「</w:t>
      </w:r>
      <w:r w:rsidR="00395793" w:rsidRPr="006637AA">
        <w:rPr>
          <w:rFonts w:eastAsia="標楷體"/>
          <w:kern w:val="0"/>
        </w:rPr>
        <w:t>辦理地價稅稽徵</w:t>
      </w:r>
      <w:r w:rsidR="005D2EF8">
        <w:rPr>
          <w:rFonts w:eastAsia="標楷體" w:hint="eastAsia"/>
          <w:kern w:val="0"/>
        </w:rPr>
        <w:t>業務</w:t>
      </w:r>
      <w:r w:rsidR="002C1E7C">
        <w:rPr>
          <w:rFonts w:ascii="標楷體" w:eastAsia="標楷體" w:hAnsi="標楷體" w:hint="eastAsia"/>
          <w:kern w:val="0"/>
        </w:rPr>
        <w:t>」</w:t>
      </w:r>
      <w:r w:rsidR="00395793" w:rsidRPr="006637AA">
        <w:rPr>
          <w:rFonts w:eastAsia="標楷體"/>
          <w:kern w:val="0"/>
        </w:rPr>
        <w:t>1</w:t>
      </w:r>
      <w:r w:rsidR="00395793" w:rsidRPr="006637AA">
        <w:rPr>
          <w:rFonts w:eastAsia="標楷體"/>
          <w:kern w:val="0"/>
        </w:rPr>
        <w:t>項</w:t>
      </w:r>
      <w:r w:rsidRPr="006637AA">
        <w:rPr>
          <w:rFonts w:eastAsia="標楷體"/>
          <w:kern w:val="0"/>
        </w:rPr>
        <w:t>，</w:t>
      </w:r>
      <w:r w:rsidR="00395793" w:rsidRPr="006637AA">
        <w:rPr>
          <w:rFonts w:eastAsia="標楷體"/>
          <w:kern w:val="0"/>
        </w:rPr>
        <w:t>預計於</w:t>
      </w:r>
      <w:r w:rsidR="00395793" w:rsidRPr="006637AA">
        <w:rPr>
          <w:rFonts w:eastAsia="標楷體"/>
          <w:kern w:val="0"/>
        </w:rPr>
        <w:t>11</w:t>
      </w:r>
      <w:r w:rsidR="00395793" w:rsidRPr="006637AA">
        <w:rPr>
          <w:rFonts w:eastAsia="標楷體"/>
          <w:kern w:val="0"/>
        </w:rPr>
        <w:t>月份開徵</w:t>
      </w:r>
      <w:r w:rsidR="00395793" w:rsidRPr="006637AA">
        <w:rPr>
          <w:rFonts w:eastAsia="標楷體"/>
          <w:kern w:val="0"/>
        </w:rPr>
        <w:t>)</w:t>
      </w:r>
      <w:r w:rsidR="00395793" w:rsidRPr="006637AA">
        <w:rPr>
          <w:rFonts w:eastAsia="標楷體"/>
          <w:kern w:val="0"/>
        </w:rPr>
        <w:t>，</w:t>
      </w:r>
      <w:r w:rsidRPr="006637AA">
        <w:rPr>
          <w:rFonts w:eastAsia="標楷體"/>
          <w:kern w:val="0"/>
        </w:rPr>
        <w:t>施政績效良好。展</w:t>
      </w:r>
      <w:r>
        <w:rPr>
          <w:rFonts w:ascii="標楷體" w:eastAsia="標楷體" w:hAnsi="標楷體" w:hint="eastAsia"/>
          <w:kern w:val="0"/>
        </w:rPr>
        <w:t>望未來，將</w:t>
      </w:r>
      <w:r>
        <w:rPr>
          <w:rFonts w:ascii="標楷體" w:eastAsia="標楷體" w:hAnsi="標楷體" w:hint="eastAsia"/>
          <w:shd w:val="clear" w:color="auto" w:fill="FFFFFF"/>
        </w:rPr>
        <w:t>持續推動飛躍稅務通及</w:t>
      </w:r>
      <w:r w:rsidR="00174E80">
        <w:rPr>
          <w:rFonts w:ascii="標楷體" w:eastAsia="標楷體" w:hAnsi="標楷體" w:hint="eastAsia"/>
          <w:shd w:val="clear" w:color="auto" w:fill="FFFFFF"/>
        </w:rPr>
        <w:t>多元繳稅</w:t>
      </w:r>
      <w:r w:rsidR="00395793">
        <w:rPr>
          <w:rFonts w:ascii="標楷體" w:eastAsia="標楷體" w:hAnsi="標楷體" w:hint="eastAsia"/>
          <w:shd w:val="clear" w:color="auto" w:fill="FFFFFF"/>
        </w:rPr>
        <w:t>管道</w:t>
      </w:r>
      <w:r w:rsidR="002C1E7C">
        <w:rPr>
          <w:rFonts w:ascii="標楷體" w:eastAsia="標楷體" w:hAnsi="標楷體" w:hint="eastAsia"/>
          <w:shd w:val="clear" w:color="auto" w:fill="FFFFFF"/>
        </w:rPr>
        <w:t>等便民</w:t>
      </w:r>
      <w:r w:rsidRPr="009F6C63">
        <w:rPr>
          <w:rFonts w:ascii="標楷體" w:eastAsia="標楷體" w:hAnsi="標楷體" w:hint="eastAsia"/>
          <w:shd w:val="clear" w:color="auto" w:fill="FFFFFF"/>
        </w:rPr>
        <w:t>服務</w:t>
      </w:r>
      <w:r w:rsidR="002C1E7C">
        <w:rPr>
          <w:rFonts w:ascii="標楷體" w:eastAsia="標楷體" w:hAnsi="標楷體" w:hint="eastAsia"/>
          <w:shd w:val="clear" w:color="auto" w:fill="FFFFFF"/>
        </w:rPr>
        <w:t>工作</w:t>
      </w:r>
      <w:r w:rsidRPr="009F6C63">
        <w:rPr>
          <w:rFonts w:ascii="標楷體" w:eastAsia="標楷體" w:hAnsi="標楷體" w:hint="eastAsia"/>
          <w:shd w:val="clear" w:color="auto" w:fill="FFFFFF"/>
        </w:rPr>
        <w:t>，</w:t>
      </w:r>
      <w:r>
        <w:rPr>
          <w:rFonts w:ascii="標楷體" w:eastAsia="標楷體" w:hAnsi="標楷體" w:hint="eastAsia"/>
          <w:shd w:val="clear" w:color="auto" w:fill="FFFFFF"/>
        </w:rPr>
        <w:t>提升</w:t>
      </w:r>
      <w:r w:rsidRPr="009F6C63">
        <w:rPr>
          <w:rFonts w:ascii="標楷體" w:eastAsia="標楷體" w:hAnsi="標楷體" w:hint="eastAsia"/>
        </w:rPr>
        <w:t>創新服務，</w:t>
      </w:r>
      <w:r>
        <w:rPr>
          <w:rFonts w:ascii="標楷體" w:eastAsia="標楷體" w:hAnsi="標楷體" w:hint="eastAsia"/>
        </w:rPr>
        <w:t>提供優質租稅環境</w:t>
      </w:r>
      <w:r w:rsidRPr="009F6C63">
        <w:rPr>
          <w:rFonts w:ascii="標楷體" w:eastAsia="標楷體" w:hAnsi="標楷體" w:hint="eastAsia"/>
        </w:rPr>
        <w:t>。</w:t>
      </w:r>
    </w:p>
    <w:p w:rsidR="00AE2F87" w:rsidRPr="004F5CC9" w:rsidRDefault="00AE2F87" w:rsidP="004F5CC9">
      <w:pPr>
        <w:ind w:leftChars="200" w:left="480"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sectPr w:rsidR="00AE2F87" w:rsidRPr="004F5CC9" w:rsidSect="00885AA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5A" w:rsidRDefault="0065305A" w:rsidP="003C5929">
      <w:r>
        <w:separator/>
      </w:r>
    </w:p>
  </w:endnote>
  <w:endnote w:type="continuationSeparator" w:id="0">
    <w:p w:rsidR="0065305A" w:rsidRDefault="0065305A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098F" w:rsidRPr="00D6098F">
      <w:rPr>
        <w:noProof/>
        <w:lang w:val="zh-TW"/>
      </w:rPr>
      <w:t>2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5A" w:rsidRDefault="0065305A" w:rsidP="003C5929">
      <w:r>
        <w:separator/>
      </w:r>
    </w:p>
  </w:footnote>
  <w:footnote w:type="continuationSeparator" w:id="0">
    <w:p w:rsidR="0065305A" w:rsidRDefault="0065305A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140"/>
    <w:multiLevelType w:val="hybridMultilevel"/>
    <w:tmpl w:val="83D86756"/>
    <w:lvl w:ilvl="0" w:tplc="04090015">
      <w:start w:val="1"/>
      <w:numFmt w:val="taiwaneseCountingThousand"/>
      <w:lvlText w:val="%1、"/>
      <w:lvlJc w:val="left"/>
      <w:pPr>
        <w:ind w:left="359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DA31DFB"/>
    <w:multiLevelType w:val="hybridMultilevel"/>
    <w:tmpl w:val="A4CA77EE"/>
    <w:lvl w:ilvl="0" w:tplc="72F2528A">
      <w:start w:val="1"/>
      <w:numFmt w:val="taiwaneseCountingThousand"/>
      <w:lvlText w:val="(%1)"/>
      <w:lvlJc w:val="left"/>
      <w:pPr>
        <w:ind w:left="36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6" w15:restartNumberingAfterBreak="0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33488"/>
    <w:multiLevelType w:val="hybridMultilevel"/>
    <w:tmpl w:val="18829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3E2C96"/>
    <w:multiLevelType w:val="hybridMultilevel"/>
    <w:tmpl w:val="7640F03A"/>
    <w:lvl w:ilvl="0" w:tplc="8F74FA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53706"/>
    <w:multiLevelType w:val="hybridMultilevel"/>
    <w:tmpl w:val="2FCE67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051155"/>
    <w:multiLevelType w:val="hybridMultilevel"/>
    <w:tmpl w:val="2FCE67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62"/>
    <w:rsid w:val="00017519"/>
    <w:rsid w:val="000209DE"/>
    <w:rsid w:val="00030146"/>
    <w:rsid w:val="00042108"/>
    <w:rsid w:val="00042C3E"/>
    <w:rsid w:val="0005420F"/>
    <w:rsid w:val="00063F24"/>
    <w:rsid w:val="000719D9"/>
    <w:rsid w:val="000721C6"/>
    <w:rsid w:val="00074DBC"/>
    <w:rsid w:val="00077865"/>
    <w:rsid w:val="000855D0"/>
    <w:rsid w:val="000B5D7F"/>
    <w:rsid w:val="000B5FDA"/>
    <w:rsid w:val="000D3289"/>
    <w:rsid w:val="000E2728"/>
    <w:rsid w:val="00122BFA"/>
    <w:rsid w:val="00157474"/>
    <w:rsid w:val="001720DC"/>
    <w:rsid w:val="00174E80"/>
    <w:rsid w:val="00185A45"/>
    <w:rsid w:val="001942FC"/>
    <w:rsid w:val="00196D8E"/>
    <w:rsid w:val="001A3F3C"/>
    <w:rsid w:val="001A44BF"/>
    <w:rsid w:val="001B5F8D"/>
    <w:rsid w:val="001D5133"/>
    <w:rsid w:val="001D7BB7"/>
    <w:rsid w:val="001F105A"/>
    <w:rsid w:val="001F6672"/>
    <w:rsid w:val="0021730D"/>
    <w:rsid w:val="0022616F"/>
    <w:rsid w:val="0024656C"/>
    <w:rsid w:val="00261457"/>
    <w:rsid w:val="002758D4"/>
    <w:rsid w:val="00277653"/>
    <w:rsid w:val="002A6B87"/>
    <w:rsid w:val="002A6F8E"/>
    <w:rsid w:val="002B1CA0"/>
    <w:rsid w:val="002B5C1B"/>
    <w:rsid w:val="002C1E7C"/>
    <w:rsid w:val="002E2EBD"/>
    <w:rsid w:val="002F7F9D"/>
    <w:rsid w:val="00311822"/>
    <w:rsid w:val="00315870"/>
    <w:rsid w:val="00330277"/>
    <w:rsid w:val="00333922"/>
    <w:rsid w:val="0034208A"/>
    <w:rsid w:val="00347F83"/>
    <w:rsid w:val="00351033"/>
    <w:rsid w:val="003572BC"/>
    <w:rsid w:val="003610B8"/>
    <w:rsid w:val="00376809"/>
    <w:rsid w:val="003776F3"/>
    <w:rsid w:val="00395793"/>
    <w:rsid w:val="003B4777"/>
    <w:rsid w:val="003C5929"/>
    <w:rsid w:val="003D1742"/>
    <w:rsid w:val="00410AA2"/>
    <w:rsid w:val="00445142"/>
    <w:rsid w:val="00454B15"/>
    <w:rsid w:val="00464405"/>
    <w:rsid w:val="00467C85"/>
    <w:rsid w:val="00482A5C"/>
    <w:rsid w:val="00495F9D"/>
    <w:rsid w:val="004A72BF"/>
    <w:rsid w:val="004B38EA"/>
    <w:rsid w:val="004C51F8"/>
    <w:rsid w:val="004D0D7E"/>
    <w:rsid w:val="004E0A4D"/>
    <w:rsid w:val="004E0CF8"/>
    <w:rsid w:val="004E6F8D"/>
    <w:rsid w:val="004F41F3"/>
    <w:rsid w:val="004F5CC9"/>
    <w:rsid w:val="00500683"/>
    <w:rsid w:val="00531B81"/>
    <w:rsid w:val="0053527E"/>
    <w:rsid w:val="00575E86"/>
    <w:rsid w:val="005A0481"/>
    <w:rsid w:val="005A767C"/>
    <w:rsid w:val="005D2EF8"/>
    <w:rsid w:val="005D4019"/>
    <w:rsid w:val="005F32C6"/>
    <w:rsid w:val="0060516A"/>
    <w:rsid w:val="0060617E"/>
    <w:rsid w:val="00607F0A"/>
    <w:rsid w:val="00612155"/>
    <w:rsid w:val="00613F83"/>
    <w:rsid w:val="00617481"/>
    <w:rsid w:val="006363AC"/>
    <w:rsid w:val="00637F75"/>
    <w:rsid w:val="006408B6"/>
    <w:rsid w:val="00640D25"/>
    <w:rsid w:val="0064155F"/>
    <w:rsid w:val="0064354D"/>
    <w:rsid w:val="0065305A"/>
    <w:rsid w:val="00660B77"/>
    <w:rsid w:val="00661969"/>
    <w:rsid w:val="00661DE8"/>
    <w:rsid w:val="006637AA"/>
    <w:rsid w:val="006716FD"/>
    <w:rsid w:val="00671929"/>
    <w:rsid w:val="006760BF"/>
    <w:rsid w:val="006A6170"/>
    <w:rsid w:val="006B3386"/>
    <w:rsid w:val="006D11CD"/>
    <w:rsid w:val="006D258A"/>
    <w:rsid w:val="006E4CE0"/>
    <w:rsid w:val="007060CD"/>
    <w:rsid w:val="00716544"/>
    <w:rsid w:val="00743B60"/>
    <w:rsid w:val="007500A3"/>
    <w:rsid w:val="007605B7"/>
    <w:rsid w:val="007843FF"/>
    <w:rsid w:val="00794CC5"/>
    <w:rsid w:val="007A2140"/>
    <w:rsid w:val="007A2930"/>
    <w:rsid w:val="007A599E"/>
    <w:rsid w:val="007A65CE"/>
    <w:rsid w:val="007B593D"/>
    <w:rsid w:val="007C02C5"/>
    <w:rsid w:val="007C16DD"/>
    <w:rsid w:val="007D086A"/>
    <w:rsid w:val="007D5C10"/>
    <w:rsid w:val="007D770A"/>
    <w:rsid w:val="007D7AEB"/>
    <w:rsid w:val="007F6A1B"/>
    <w:rsid w:val="00820E1A"/>
    <w:rsid w:val="00824BDA"/>
    <w:rsid w:val="00832F8D"/>
    <w:rsid w:val="008346A9"/>
    <w:rsid w:val="00837DBA"/>
    <w:rsid w:val="0084124F"/>
    <w:rsid w:val="00843543"/>
    <w:rsid w:val="00867460"/>
    <w:rsid w:val="008759BF"/>
    <w:rsid w:val="00881063"/>
    <w:rsid w:val="00881D83"/>
    <w:rsid w:val="00885AA6"/>
    <w:rsid w:val="008906EF"/>
    <w:rsid w:val="008A1886"/>
    <w:rsid w:val="008B0051"/>
    <w:rsid w:val="008B49EB"/>
    <w:rsid w:val="008E2AAB"/>
    <w:rsid w:val="008E377A"/>
    <w:rsid w:val="008E6F23"/>
    <w:rsid w:val="008F2018"/>
    <w:rsid w:val="00904473"/>
    <w:rsid w:val="00907FA2"/>
    <w:rsid w:val="009510E2"/>
    <w:rsid w:val="00953B75"/>
    <w:rsid w:val="0095559C"/>
    <w:rsid w:val="009B5D35"/>
    <w:rsid w:val="009D17E2"/>
    <w:rsid w:val="009E0E10"/>
    <w:rsid w:val="009E4A9C"/>
    <w:rsid w:val="009E4B0C"/>
    <w:rsid w:val="009E791E"/>
    <w:rsid w:val="00A067F0"/>
    <w:rsid w:val="00A14BBD"/>
    <w:rsid w:val="00A322F2"/>
    <w:rsid w:val="00A62881"/>
    <w:rsid w:val="00A646A5"/>
    <w:rsid w:val="00A9279F"/>
    <w:rsid w:val="00A967CE"/>
    <w:rsid w:val="00AA7B28"/>
    <w:rsid w:val="00AD103F"/>
    <w:rsid w:val="00AE2F87"/>
    <w:rsid w:val="00B06850"/>
    <w:rsid w:val="00B07AD2"/>
    <w:rsid w:val="00B16ABD"/>
    <w:rsid w:val="00B2675F"/>
    <w:rsid w:val="00B27190"/>
    <w:rsid w:val="00B43DF7"/>
    <w:rsid w:val="00B52BAB"/>
    <w:rsid w:val="00B8644E"/>
    <w:rsid w:val="00B91B81"/>
    <w:rsid w:val="00BA66A0"/>
    <w:rsid w:val="00BB0971"/>
    <w:rsid w:val="00BD0BE7"/>
    <w:rsid w:val="00BD725D"/>
    <w:rsid w:val="00BE2DDA"/>
    <w:rsid w:val="00BE49D1"/>
    <w:rsid w:val="00BF16AD"/>
    <w:rsid w:val="00C04EEC"/>
    <w:rsid w:val="00C07714"/>
    <w:rsid w:val="00C31492"/>
    <w:rsid w:val="00C327FF"/>
    <w:rsid w:val="00C365FC"/>
    <w:rsid w:val="00C368F8"/>
    <w:rsid w:val="00C43AD7"/>
    <w:rsid w:val="00C46A1F"/>
    <w:rsid w:val="00C52B7D"/>
    <w:rsid w:val="00C823F8"/>
    <w:rsid w:val="00CA01B7"/>
    <w:rsid w:val="00CA2815"/>
    <w:rsid w:val="00CB0981"/>
    <w:rsid w:val="00CB410B"/>
    <w:rsid w:val="00CD172F"/>
    <w:rsid w:val="00D100B2"/>
    <w:rsid w:val="00D11E29"/>
    <w:rsid w:val="00D22008"/>
    <w:rsid w:val="00D220E1"/>
    <w:rsid w:val="00D37B11"/>
    <w:rsid w:val="00D6098F"/>
    <w:rsid w:val="00D66D61"/>
    <w:rsid w:val="00D7213B"/>
    <w:rsid w:val="00D7250D"/>
    <w:rsid w:val="00D85EF5"/>
    <w:rsid w:val="00DA01B2"/>
    <w:rsid w:val="00DA28A8"/>
    <w:rsid w:val="00DA71C3"/>
    <w:rsid w:val="00DB2E84"/>
    <w:rsid w:val="00DB5FC3"/>
    <w:rsid w:val="00DC6016"/>
    <w:rsid w:val="00DC71B2"/>
    <w:rsid w:val="00DD5328"/>
    <w:rsid w:val="00DE052C"/>
    <w:rsid w:val="00DE1696"/>
    <w:rsid w:val="00E226A0"/>
    <w:rsid w:val="00E24C5C"/>
    <w:rsid w:val="00E268D5"/>
    <w:rsid w:val="00E40BD2"/>
    <w:rsid w:val="00E505A3"/>
    <w:rsid w:val="00E74E9E"/>
    <w:rsid w:val="00EA02F9"/>
    <w:rsid w:val="00EB18C7"/>
    <w:rsid w:val="00EE0F04"/>
    <w:rsid w:val="00EE18C6"/>
    <w:rsid w:val="00EE7162"/>
    <w:rsid w:val="00EF6816"/>
    <w:rsid w:val="00EF70C9"/>
    <w:rsid w:val="00F12991"/>
    <w:rsid w:val="00F25D1F"/>
    <w:rsid w:val="00F61B0C"/>
    <w:rsid w:val="00F711CC"/>
    <w:rsid w:val="00F857A8"/>
    <w:rsid w:val="00FA717A"/>
    <w:rsid w:val="00FB0F94"/>
    <w:rsid w:val="00FC0114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A4092"/>
  <w15:docId w15:val="{0E59AFB3-A7B3-4E1F-B055-925943F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aliases w:val="標題 (4),List Paragraph,(二),1.1.1.1清單段落,卑南壹"/>
    <w:basedOn w:val="a"/>
    <w:link w:val="a8"/>
    <w:uiPriority w:val="34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9">
    <w:name w:val="Balloon Text"/>
    <w:basedOn w:val="a"/>
    <w:link w:val="aa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清單段落 字元"/>
    <w:aliases w:val="標題 (4) 字元,List Paragraph 字元,(二) 字元,1.1.1.1清單段落 字元,卑南壹 字元"/>
    <w:link w:val="a7"/>
    <w:uiPriority w:val="34"/>
    <w:locked/>
    <w:rsid w:val="008E6F2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E874-E844-496F-9683-AEB01F96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李科長慈榮</cp:lastModifiedBy>
  <cp:revision>3</cp:revision>
  <cp:lastPrinted>2020-11-11T03:42:00Z</cp:lastPrinted>
  <dcterms:created xsi:type="dcterms:W3CDTF">2020-11-12T00:26:00Z</dcterms:created>
  <dcterms:modified xsi:type="dcterms:W3CDTF">2023-04-24T08:29:00Z</dcterms:modified>
</cp:coreProperties>
</file>