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0" w:rsidRDefault="004A3864" w:rsidP="004F343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7C2E9" wp14:editId="0ECD4CB9">
                <wp:simplePos x="0" y="0"/>
                <wp:positionH relativeFrom="column">
                  <wp:posOffset>-62865</wp:posOffset>
                </wp:positionH>
                <wp:positionV relativeFrom="paragraph">
                  <wp:posOffset>-384810</wp:posOffset>
                </wp:positionV>
                <wp:extent cx="9144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150" y="20160"/>
                    <wp:lineTo x="21150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864" w:rsidRDefault="004A3864" w:rsidP="00F64831">
                            <w:r>
                              <w:rPr>
                                <w:rFonts w:ascii="標楷體" w:eastAsia="標楷體" w:hAnsi="標楷體" w:hint="eastAsia"/>
                              </w:rPr>
                              <w:t>行01-2</w:t>
                            </w:r>
                            <w:r w:rsidR="006479A7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95pt;margin-top:-30.3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WplgIAABI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" stroked="f">
                <v:textbox>
                  <w:txbxContent>
                    <w:p w:rsidR="004A3864" w:rsidRDefault="004A3864" w:rsidP="00F64831">
                      <w:r>
                        <w:rPr>
                          <w:rFonts w:ascii="標楷體" w:eastAsia="標楷體" w:hAnsi="標楷體" w:hint="eastAsia"/>
                        </w:rPr>
                        <w:t>行01-2</w:t>
                      </w:r>
                      <w:r w:rsidR="006479A7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3D1D" w:rsidRPr="00C22773">
        <w:rPr>
          <w:rFonts w:ascii="標楷體" w:eastAsia="標楷體" w:hAnsi="標楷體" w:hint="eastAsia"/>
          <w:b/>
          <w:sz w:val="36"/>
          <w:szCs w:val="36"/>
        </w:rPr>
        <w:t>金門縣自來水廠</w:t>
      </w:r>
      <w:proofErr w:type="gramStart"/>
      <w:r w:rsidR="00503D1D" w:rsidRPr="00C22773">
        <w:rPr>
          <w:rFonts w:ascii="標楷體" w:eastAsia="標楷體" w:hAnsi="標楷體" w:hint="eastAsia"/>
          <w:b/>
          <w:sz w:val="36"/>
          <w:szCs w:val="36"/>
        </w:rPr>
        <w:t>視廳室使用</w:t>
      </w:r>
      <w:proofErr w:type="gramEnd"/>
      <w:r w:rsidR="00503D1D" w:rsidRPr="00C22773">
        <w:rPr>
          <w:rFonts w:ascii="標楷體" w:eastAsia="標楷體" w:hAnsi="標楷體" w:hint="eastAsia"/>
          <w:b/>
          <w:sz w:val="36"/>
          <w:szCs w:val="36"/>
        </w:rPr>
        <w:t>管理實施要點</w:t>
      </w:r>
    </w:p>
    <w:p w:rsidR="004A50BE" w:rsidRPr="004A50BE" w:rsidRDefault="004A50BE" w:rsidP="004F3439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金門縣政府93年2月21日府</w:t>
      </w:r>
      <w:proofErr w:type="gramStart"/>
      <w:r>
        <w:rPr>
          <w:rFonts w:ascii="標楷體" w:eastAsia="標楷體" w:hAnsi="標楷體" w:hint="eastAsia"/>
          <w:sz w:val="20"/>
          <w:szCs w:val="20"/>
          <w:lang w:eastAsia="zh-HK"/>
        </w:rPr>
        <w:t>工水字</w:t>
      </w:r>
      <w:proofErr w:type="gramEnd"/>
      <w:r>
        <w:rPr>
          <w:rFonts w:ascii="標楷體" w:eastAsia="標楷體" w:hAnsi="標楷體" w:hint="eastAsia"/>
          <w:sz w:val="20"/>
          <w:szCs w:val="20"/>
          <w:lang w:eastAsia="zh-HK"/>
        </w:rPr>
        <w:t>第0930006394號函</w:t>
      </w:r>
      <w:r w:rsidR="003B50B8">
        <w:rPr>
          <w:rFonts w:ascii="標楷體" w:eastAsia="標楷體" w:hAnsi="標楷體" w:hint="eastAsia"/>
          <w:sz w:val="20"/>
          <w:szCs w:val="20"/>
          <w:lang w:eastAsia="zh-HK"/>
        </w:rPr>
        <w:t>備查</w:t>
      </w:r>
    </w:p>
    <w:p w:rsidR="00503D1D" w:rsidRDefault="00503D1D">
      <w:pPr>
        <w:rPr>
          <w:rFonts w:ascii="標楷體" w:eastAsia="標楷體" w:hAnsi="標楷體"/>
          <w:sz w:val="28"/>
          <w:szCs w:val="28"/>
        </w:rPr>
      </w:pPr>
      <w:r w:rsidRPr="00C22773">
        <w:rPr>
          <w:rFonts w:ascii="標楷體" w:eastAsia="標楷體" w:hAnsi="標楷體" w:hint="eastAsia"/>
          <w:sz w:val="28"/>
          <w:szCs w:val="28"/>
        </w:rPr>
        <w:t>金門縣自來水廠為期使機關及社團善加利用本廠視廳室內設施，發揮各項公物</w:t>
      </w:r>
      <w:r>
        <w:rPr>
          <w:rFonts w:ascii="標楷體" w:eastAsia="標楷體" w:hAnsi="標楷體" w:hint="eastAsia"/>
          <w:sz w:val="28"/>
          <w:szCs w:val="28"/>
        </w:rPr>
        <w:t>公</w:t>
      </w:r>
      <w:r w:rsidRPr="00C22773">
        <w:rPr>
          <w:rFonts w:ascii="標楷體" w:eastAsia="標楷體" w:hAnsi="標楷體" w:hint="eastAsia"/>
          <w:sz w:val="28"/>
          <w:szCs w:val="28"/>
        </w:rPr>
        <w:t>用功能，特訂定本管理要點如后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503D1D">
        <w:rPr>
          <w:rFonts w:ascii="標楷體" w:eastAsia="標楷體" w:hAnsi="標楷體" w:hint="eastAsia"/>
          <w:sz w:val="28"/>
          <w:szCs w:val="28"/>
        </w:rPr>
        <w:t>凡各機關社團申請使用本廠場地作為講習、教育或舉辦各項會議之活動者，</w:t>
      </w:r>
      <w:proofErr w:type="gramStart"/>
      <w:r w:rsidRPr="00503D1D">
        <w:rPr>
          <w:rFonts w:ascii="標楷體" w:eastAsia="標楷體" w:hAnsi="標楷體" w:hint="eastAsia"/>
          <w:sz w:val="28"/>
          <w:szCs w:val="28"/>
        </w:rPr>
        <w:t>均應於</w:t>
      </w:r>
      <w:proofErr w:type="gramEnd"/>
      <w:r w:rsidRPr="00503D1D">
        <w:rPr>
          <w:rFonts w:ascii="標楷體" w:eastAsia="標楷體" w:hAnsi="標楷體" w:hint="eastAsia"/>
          <w:sz w:val="28"/>
          <w:szCs w:val="28"/>
        </w:rPr>
        <w:t>三天前填具申請書向本廠申請使用，並應繳交水電及清潔維護費並酌收保證金。</w:t>
      </w:r>
    </w:p>
    <w:p w:rsidR="00503D1D" w:rsidRDefault="00503D1D" w:rsidP="00503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使用前一天應先與本廠面洽使用細節。</w:t>
      </w:r>
    </w:p>
    <w:p w:rsidR="00503D1D" w:rsidRDefault="00503D1D" w:rsidP="00503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臨時申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C22773">
        <w:rPr>
          <w:rFonts w:ascii="標楷體" w:eastAsia="標楷體" w:hAnsi="標楷體" w:hint="eastAsia"/>
          <w:sz w:val="28"/>
          <w:szCs w:val="28"/>
        </w:rPr>
        <w:t>立即使用者，恕不受理。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機關、社團申請同意後因故中止或改期者應於二天前通知本廠，逾期者費用不予退還，申請單位不得異議。但不可抗力之因素者，不在此限。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申請使用本廠視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廳室者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其用途本要點第一條規定外，恕不受理其他用途。</w:t>
      </w:r>
    </w:p>
    <w:p w:rsidR="00503D1D" w:rsidRPr="00503D1D" w:rsidRDefault="00503D1D" w:rsidP="00503D1D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503D1D">
        <w:rPr>
          <w:rFonts w:ascii="標楷體" w:eastAsia="標楷體" w:hAnsi="標楷體" w:cs="Times New Roman" w:hint="eastAsia"/>
          <w:sz w:val="28"/>
          <w:szCs w:val="28"/>
        </w:rPr>
        <w:t>使用</w:t>
      </w:r>
      <w:proofErr w:type="gramStart"/>
      <w:r w:rsidRPr="00503D1D">
        <w:rPr>
          <w:rFonts w:ascii="標楷體" w:eastAsia="標楷體" w:hAnsi="標楷體" w:cs="Times New Roman" w:hint="eastAsia"/>
          <w:sz w:val="28"/>
          <w:szCs w:val="28"/>
        </w:rPr>
        <w:t>視廳室場地</w:t>
      </w:r>
      <w:proofErr w:type="gramEnd"/>
      <w:r w:rsidRPr="00503D1D">
        <w:rPr>
          <w:rFonts w:ascii="標楷體" w:eastAsia="標楷體" w:hAnsi="標楷體" w:cs="Times New Roman" w:hint="eastAsia"/>
          <w:sz w:val="28"/>
          <w:szCs w:val="28"/>
        </w:rPr>
        <w:t>，如有左列情形之</w:t>
      </w:r>
      <w:proofErr w:type="gramStart"/>
      <w:r w:rsidRPr="00503D1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03D1D">
        <w:rPr>
          <w:rFonts w:ascii="標楷體" w:eastAsia="標楷體" w:hAnsi="標楷體" w:cs="Times New Roman" w:hint="eastAsia"/>
          <w:sz w:val="28"/>
          <w:szCs w:val="28"/>
        </w:rPr>
        <w:t>者，得禁止使用：</w:t>
      </w:r>
    </w:p>
    <w:p w:rsidR="00503D1D" w:rsidRPr="00503D1D" w:rsidRDefault="00503D1D" w:rsidP="00503D1D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活動項目有違背國家政策、善良風俗及法令規定者。</w:t>
      </w:r>
    </w:p>
    <w:p w:rsidR="00503D1D" w:rsidRPr="00503D1D" w:rsidRDefault="00503D1D" w:rsidP="00503D1D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活動內容與申請登記不符或將場地設備轉讓他人使用。</w:t>
      </w:r>
    </w:p>
    <w:p w:rsidR="00503D1D" w:rsidRPr="00503D1D" w:rsidRDefault="00503D1D" w:rsidP="00503D1D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其他違反</w:t>
      </w:r>
      <w:proofErr w:type="gramStart"/>
      <w:r w:rsidRPr="00503D1D">
        <w:rPr>
          <w:rFonts w:ascii="標楷體" w:eastAsia="標楷體" w:hAnsi="標楷體" w:cs="Times New Roman" w:hint="eastAsia"/>
          <w:sz w:val="28"/>
          <w:szCs w:val="28"/>
        </w:rPr>
        <w:t>視廳室場地</w:t>
      </w:r>
      <w:proofErr w:type="gramEnd"/>
      <w:r w:rsidRPr="00503D1D">
        <w:rPr>
          <w:rFonts w:ascii="標楷體" w:eastAsia="標楷體" w:hAnsi="標楷體" w:cs="Times New Roman" w:hint="eastAsia"/>
          <w:sz w:val="28"/>
          <w:szCs w:val="28"/>
        </w:rPr>
        <w:t>管理有關規定，得視活動內容處理之。</w:t>
      </w:r>
    </w:p>
    <w:p w:rsidR="00503D1D" w:rsidRDefault="00503D1D" w:rsidP="00503D1D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經禁止使用，使用人應將場地回復原狀，所繳費用不予退還，使</w:t>
      </w:r>
      <w:r w:rsidRPr="00503D1D">
        <w:rPr>
          <w:rFonts w:ascii="標楷體" w:eastAsia="標楷體" w:hAnsi="標楷體" w:cs="Times New Roman" w:hint="eastAsia"/>
          <w:sz w:val="28"/>
          <w:szCs w:val="28"/>
        </w:rPr>
        <w:lastRenderedPageBreak/>
        <w:t>用人不得異議。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違反本廠核准使用項目內容時，本廠得隨時中止借用並依前條之規定辦理。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本廠視廳室內嚴禁吸煙、吃口香糖、嚼檳榔，違者依相關法令處理之。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損壞各項設備時，使用單位應負責修復，若經本廠修復者得由保證金中支付，不足之數應予追繳，器材若有遺失時，應照時價賠償。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使用本廠視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廳室者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，其場地內外秩序、安全、維護、疏散及意外事件等處理，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均由使用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單位自行負責。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十一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使用本廠視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廳室者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，其活動所張貼之標語、海報等宣傳品須經本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廠核驗後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，並由本廠指定地點，始得張貼。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十二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申請使用本廠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視廳室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，未經本廠同意，不得擅自啟用音響、空調等設備，如需臨時另接電源或其他水電設施，應先經本廠同意。</w:t>
      </w:r>
    </w:p>
    <w:p w:rsidR="00503D1D" w:rsidRDefault="00503D1D" w:rsidP="00503D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十三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因使用本廠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視廳室而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引起之任何糾紛及違法事件，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均由使用者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自行負責處理。</w:t>
      </w:r>
    </w:p>
    <w:p w:rsidR="00503D1D" w:rsidRPr="00503D1D" w:rsidRDefault="00503D1D" w:rsidP="00503D1D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十四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503D1D">
        <w:rPr>
          <w:rFonts w:ascii="標楷體" w:eastAsia="標楷體" w:hAnsi="標楷體" w:cs="Times New Roman" w:hint="eastAsia"/>
          <w:sz w:val="28"/>
          <w:szCs w:val="28"/>
        </w:rPr>
        <w:t>使用</w:t>
      </w:r>
      <w:proofErr w:type="gramStart"/>
      <w:r w:rsidRPr="00503D1D">
        <w:rPr>
          <w:rFonts w:ascii="標楷體" w:eastAsia="標楷體" w:hAnsi="標楷體" w:cs="Times New Roman" w:hint="eastAsia"/>
          <w:sz w:val="28"/>
          <w:szCs w:val="28"/>
        </w:rPr>
        <w:t>視廳室收費</w:t>
      </w:r>
      <w:proofErr w:type="gramEnd"/>
      <w:r w:rsidRPr="00503D1D">
        <w:rPr>
          <w:rFonts w:ascii="標楷體" w:eastAsia="標楷體" w:hAnsi="標楷體" w:cs="Times New Roman" w:hint="eastAsia"/>
          <w:sz w:val="28"/>
          <w:szCs w:val="28"/>
        </w:rPr>
        <w:t>標準如下：</w:t>
      </w:r>
    </w:p>
    <w:p w:rsidR="00503D1D" w:rsidRPr="00503D1D" w:rsidRDefault="00503D1D" w:rsidP="00503D1D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人數在六十名以下並使用空調設備者，每日收取新台幣參</w:t>
      </w:r>
      <w:r w:rsidRPr="00503D1D">
        <w:rPr>
          <w:rFonts w:ascii="標楷體" w:eastAsia="標楷體" w:hAnsi="標楷體" w:cs="Times New Roman" w:hint="eastAsia"/>
          <w:sz w:val="28"/>
          <w:szCs w:val="28"/>
        </w:rPr>
        <w:lastRenderedPageBreak/>
        <w:t>仟元，不需使用空調設備者，每日收取新台幣貳仟元。</w:t>
      </w:r>
    </w:p>
    <w:p w:rsidR="00503D1D" w:rsidRPr="00503D1D" w:rsidRDefault="00503D1D" w:rsidP="00503D1D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六十人以上一百二十人以下者，使用空調設備每日收取新台幣肆仟元，不需使用空調設備者，每日收取新台幣參仟元。</w:t>
      </w:r>
    </w:p>
    <w:p w:rsidR="00503D1D" w:rsidRPr="00503D1D" w:rsidRDefault="00503D1D" w:rsidP="00503D1D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以上使用不足一日</w:t>
      </w:r>
      <w:proofErr w:type="gramStart"/>
      <w:r w:rsidRPr="00503D1D">
        <w:rPr>
          <w:rFonts w:ascii="標楷體" w:eastAsia="標楷體" w:hAnsi="標楷體" w:cs="Times New Roman" w:hint="eastAsia"/>
          <w:sz w:val="28"/>
          <w:szCs w:val="28"/>
        </w:rPr>
        <w:t>者均以一日</w:t>
      </w:r>
      <w:proofErr w:type="gramEnd"/>
      <w:r w:rsidRPr="00503D1D">
        <w:rPr>
          <w:rFonts w:ascii="標楷體" w:eastAsia="標楷體" w:hAnsi="標楷體" w:cs="Times New Roman" w:hint="eastAsia"/>
          <w:sz w:val="28"/>
          <w:szCs w:val="28"/>
        </w:rPr>
        <w:t>計。</w:t>
      </w:r>
    </w:p>
    <w:p w:rsidR="00503D1D" w:rsidRPr="00503D1D" w:rsidRDefault="00503D1D" w:rsidP="00503D1D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夜間（十八時至廿二時）申請使用者，加收一日費用。</w:t>
      </w:r>
    </w:p>
    <w:p w:rsidR="00503D1D" w:rsidRDefault="00503D1D" w:rsidP="004F3439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503D1D">
        <w:rPr>
          <w:rFonts w:ascii="標楷體" w:eastAsia="標楷體" w:hAnsi="標楷體" w:cs="Times New Roman" w:hint="eastAsia"/>
          <w:sz w:val="28"/>
          <w:szCs w:val="28"/>
        </w:rPr>
        <w:t>保證金以次計收，每次收取新台幣壹萬元，用畢後經本廠檢查無任何損壞情事時，無息發還。</w:t>
      </w:r>
    </w:p>
    <w:p w:rsidR="00503D1D" w:rsidRDefault="00503D1D" w:rsidP="004F343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十五</w:t>
      </w:r>
      <w:r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上班時間以外或假日時間，使用單位需動員本廠員工協助者，所需之加班費用由使用單位負擔。</w:t>
      </w:r>
    </w:p>
    <w:p w:rsidR="00503D1D" w:rsidRDefault="00503D1D" w:rsidP="004F343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十六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本廠每日正常開放時間自上午八時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︱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十二時、下午十三時卅分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︱十七時卅分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、晚間十八時</w:t>
      </w:r>
      <w:proofErr w:type="gramStart"/>
      <w:r w:rsidRPr="00C22773">
        <w:rPr>
          <w:rFonts w:ascii="標楷體" w:eastAsia="標楷體" w:hAnsi="標楷體" w:hint="eastAsia"/>
          <w:sz w:val="28"/>
          <w:szCs w:val="28"/>
        </w:rPr>
        <w:t>︱</w:t>
      </w:r>
      <w:proofErr w:type="gramEnd"/>
      <w:r w:rsidRPr="00C22773">
        <w:rPr>
          <w:rFonts w:ascii="標楷體" w:eastAsia="標楷體" w:hAnsi="標楷體" w:hint="eastAsia"/>
          <w:sz w:val="28"/>
          <w:szCs w:val="28"/>
        </w:rPr>
        <w:t>廿二時。</w:t>
      </w:r>
    </w:p>
    <w:p w:rsidR="00503D1D" w:rsidRDefault="00503D1D" w:rsidP="004F3439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十七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違反本管理規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C22773">
        <w:rPr>
          <w:rFonts w:ascii="標楷體" w:eastAsia="標楷體" w:hAnsi="標楷體" w:hint="eastAsia"/>
          <w:sz w:val="28"/>
          <w:szCs w:val="28"/>
        </w:rPr>
        <w:t>者，除勸導離場外，必要時得報請治安機關協助處理之。</w:t>
      </w:r>
    </w:p>
    <w:p w:rsidR="00503D1D" w:rsidRDefault="00503D1D" w:rsidP="00503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十八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本項收入全數以本廠營業收入辦理繳庫。</w:t>
      </w:r>
    </w:p>
    <w:p w:rsidR="0094303B" w:rsidRDefault="00503D1D" w:rsidP="00503D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十九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C22773">
        <w:rPr>
          <w:rFonts w:ascii="標楷體" w:eastAsia="標楷體" w:hAnsi="標楷體" w:hint="eastAsia"/>
          <w:sz w:val="28"/>
          <w:szCs w:val="28"/>
        </w:rPr>
        <w:t>本要點自公佈日起實施。</w:t>
      </w:r>
    </w:p>
    <w:p w:rsidR="00C57C27" w:rsidRDefault="00C57C27" w:rsidP="00503D1D">
      <w:pPr>
        <w:rPr>
          <w:rFonts w:ascii="標楷體" w:eastAsia="標楷體" w:hAnsi="標楷體"/>
          <w:sz w:val="28"/>
          <w:szCs w:val="28"/>
        </w:rPr>
      </w:pPr>
    </w:p>
    <w:p w:rsidR="00C57C27" w:rsidRDefault="00C57C27" w:rsidP="00503D1D">
      <w:pPr>
        <w:rPr>
          <w:rFonts w:ascii="標楷體" w:eastAsia="標楷體" w:hAnsi="標楷體"/>
          <w:sz w:val="28"/>
          <w:szCs w:val="28"/>
        </w:rPr>
      </w:pPr>
    </w:p>
    <w:p w:rsidR="00C57C27" w:rsidRDefault="00C57C27" w:rsidP="00503D1D">
      <w:pPr>
        <w:rPr>
          <w:rFonts w:ascii="標楷體" w:eastAsia="標楷體" w:hAnsi="標楷體"/>
          <w:sz w:val="28"/>
          <w:szCs w:val="28"/>
        </w:rPr>
      </w:pPr>
    </w:p>
    <w:p w:rsidR="0094303B" w:rsidRDefault="0094303B" w:rsidP="0094303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163EAB2D" wp14:editId="7D398E33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838200" cy="628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B29">
        <w:rPr>
          <w:rFonts w:ascii="華康儷楷書(P)" w:eastAsia="華康儷楷書(P)" w:hint="eastAsia"/>
          <w:sz w:val="44"/>
          <w:szCs w:val="44"/>
        </w:rPr>
        <w:t>金門縣自來水廠</w:t>
      </w:r>
      <w:proofErr w:type="gramStart"/>
      <w:r w:rsidRPr="006B0B29">
        <w:rPr>
          <w:rFonts w:ascii="華康儷楷書(P)" w:eastAsia="華康儷楷書(P)" w:hint="eastAsia"/>
          <w:sz w:val="44"/>
          <w:szCs w:val="44"/>
        </w:rPr>
        <w:t>視廳室使用</w:t>
      </w:r>
      <w:proofErr w:type="gramEnd"/>
      <w:r w:rsidRPr="006B0B29">
        <w:rPr>
          <w:rFonts w:ascii="華康儷楷書(P)" w:eastAsia="華康儷楷書(P)" w:hint="eastAsia"/>
          <w:sz w:val="44"/>
          <w:szCs w:val="44"/>
        </w:rPr>
        <w:t>申請表</w:t>
      </w:r>
    </w:p>
    <w:tbl>
      <w:tblPr>
        <w:tblpPr w:leftFromText="180" w:rightFromText="180" w:vertAnchor="text" w:horzAnchor="margin" w:tblpXSpec="center" w:tblpY="55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68"/>
        <w:gridCol w:w="283"/>
        <w:gridCol w:w="851"/>
        <w:gridCol w:w="2268"/>
        <w:gridCol w:w="709"/>
        <w:gridCol w:w="2409"/>
      </w:tblGrid>
      <w:tr w:rsidR="0094303B" w:rsidRPr="0094303B" w:rsidTr="0094303B">
        <w:trPr>
          <w:trHeight w:val="1086"/>
        </w:trPr>
        <w:tc>
          <w:tcPr>
            <w:tcW w:w="314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03B" w:rsidRDefault="0094303B" w:rsidP="0094303B">
            <w:pPr>
              <w:jc w:val="both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申請機關單位</w:t>
            </w:r>
          </w:p>
          <w:p w:rsidR="0094303B" w:rsidRPr="0094303B" w:rsidRDefault="0094303B" w:rsidP="0094303B">
            <w:pPr>
              <w:jc w:val="both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（團體）</w:t>
            </w:r>
          </w:p>
        </w:tc>
        <w:tc>
          <w:tcPr>
            <w:tcW w:w="652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4303B" w:rsidRPr="0094303B" w:rsidRDefault="0094303B" w:rsidP="0094303B">
            <w:pPr>
              <w:jc w:val="center"/>
              <w:rPr>
                <w:rFonts w:ascii="華康儷楷書(P)" w:eastAsia="華康儷楷書(P)" w:hAnsi="Times New Roman" w:cs="Times New Roman"/>
                <w:b/>
                <w:sz w:val="36"/>
                <w:szCs w:val="36"/>
              </w:rPr>
            </w:pPr>
          </w:p>
        </w:tc>
      </w:tr>
      <w:tr w:rsidR="0094303B" w:rsidRPr="0094303B" w:rsidTr="0094303B">
        <w:trPr>
          <w:trHeight w:val="1057"/>
        </w:trPr>
        <w:tc>
          <w:tcPr>
            <w:tcW w:w="31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03B" w:rsidRPr="0094303B" w:rsidRDefault="0094303B" w:rsidP="0094303B">
            <w:pPr>
              <w:jc w:val="both"/>
              <w:rPr>
                <w:rFonts w:ascii="華康儷楷書(P)" w:eastAsia="華康儷楷書(P)" w:hAnsi="Times New Roman" w:cs="Times New Roman"/>
                <w:sz w:val="28"/>
                <w:szCs w:val="28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0"/>
                <w:szCs w:val="30"/>
              </w:rPr>
              <w:t>承辦人聯絡</w:t>
            </w:r>
            <w:r w:rsidRPr="0094303B">
              <w:rPr>
                <w:rFonts w:ascii="華康儷楷書(P)" w:eastAsia="華康儷楷書(P)" w:hAnsi="Times New Roman" w:cs="Times New Roman" w:hint="eastAsia"/>
                <w:sz w:val="30"/>
                <w:szCs w:val="30"/>
                <w:lang w:eastAsia="zh-HK"/>
              </w:rPr>
              <w:t>方式</w:t>
            </w:r>
            <w:r w:rsidRPr="0094303B">
              <w:rPr>
                <w:rFonts w:ascii="華康儷楷書(P)" w:eastAsia="華康儷楷書(P)" w:hAnsi="Times New Roman" w:cs="Times New Roman" w:hint="eastAsia"/>
                <w:sz w:val="28"/>
                <w:szCs w:val="28"/>
              </w:rPr>
              <w:t>（電話）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4303B" w:rsidRPr="0094303B" w:rsidRDefault="0094303B" w:rsidP="009430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303B" w:rsidRPr="0094303B" w:rsidTr="00011B9C">
        <w:trPr>
          <w:trHeight w:hRule="exact" w:val="866"/>
        </w:trPr>
        <w:tc>
          <w:tcPr>
            <w:tcW w:w="31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03B" w:rsidRPr="0094303B" w:rsidRDefault="0094303B" w:rsidP="0094303B">
            <w:pPr>
              <w:ind w:firstLineChars="50" w:firstLine="180"/>
              <w:jc w:val="both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使用日期（時間）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03B" w:rsidRPr="0094303B" w:rsidRDefault="00011B9C" w:rsidP="00011B9C">
            <w:pPr>
              <w:jc w:val="distribute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 xml:space="preserve">    </w:t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年月日時分至時分</w:t>
            </w:r>
          </w:p>
        </w:tc>
      </w:tr>
      <w:tr w:rsidR="0094303B" w:rsidRPr="0094303B" w:rsidTr="0094303B">
        <w:trPr>
          <w:trHeight w:hRule="exact" w:val="849"/>
        </w:trPr>
        <w:tc>
          <w:tcPr>
            <w:tcW w:w="314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03B" w:rsidRPr="0094303B" w:rsidRDefault="0094303B" w:rsidP="0094303B">
            <w:pPr>
              <w:ind w:firstLineChars="50" w:firstLine="180"/>
              <w:jc w:val="both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活動內容（簡由）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4303B" w:rsidRPr="0094303B" w:rsidRDefault="0094303B" w:rsidP="0094303B">
            <w:pPr>
              <w:ind w:firstLineChars="50" w:firstLine="160"/>
              <w:jc w:val="center"/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</w:p>
        </w:tc>
      </w:tr>
      <w:tr w:rsidR="0094303B" w:rsidRPr="0094303B" w:rsidTr="0094303B">
        <w:trPr>
          <w:trHeight w:hRule="exact" w:val="832"/>
        </w:trPr>
        <w:tc>
          <w:tcPr>
            <w:tcW w:w="314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303B" w:rsidRPr="0094303B" w:rsidRDefault="0094303B" w:rsidP="0094303B">
            <w:pPr>
              <w:ind w:firstLineChars="50" w:firstLine="180"/>
              <w:jc w:val="both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預計活動參加人數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03B" w:rsidRPr="0094303B" w:rsidRDefault="0094303B" w:rsidP="0094303B">
            <w:pPr>
              <w:ind w:firstLineChars="50" w:firstLine="180"/>
              <w:jc w:val="center"/>
              <w:rPr>
                <w:rFonts w:ascii="華康儷楷書(P)" w:eastAsia="華康儷楷書(P)" w:hAnsi="Times New Roman" w:cs="Times New Roman"/>
                <w:sz w:val="36"/>
                <w:szCs w:val="36"/>
              </w:rPr>
            </w:pPr>
          </w:p>
        </w:tc>
      </w:tr>
      <w:tr w:rsidR="0094303B" w:rsidRPr="0094303B" w:rsidTr="000719D3">
        <w:trPr>
          <w:cantSplit/>
          <w:trHeight w:val="3781"/>
        </w:trPr>
        <w:tc>
          <w:tcPr>
            <w:tcW w:w="9667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719D3" w:rsidRPr="0094303B" w:rsidRDefault="0094303B" w:rsidP="0094303B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94303B">
              <w:rPr>
                <w:rFonts w:ascii="標楷體" w:eastAsia="標楷體" w:hAnsi="標楷體" w:cs="Times New Roman" w:hint="eastAsia"/>
                <w:sz w:val="36"/>
                <w:szCs w:val="36"/>
              </w:rPr>
              <w:t>備註：（需本廠其它方面協助請詳列）</w:t>
            </w:r>
          </w:p>
          <w:p w:rsidR="000719D3" w:rsidRPr="000719D3" w:rsidRDefault="000719D3" w:rsidP="000719D3">
            <w:pPr>
              <w:rPr>
                <w:rFonts w:ascii="標楷體" w:eastAsia="標楷體" w:hAnsi="標楷體" w:cs="Times New Roman"/>
                <w:szCs w:val="24"/>
              </w:rPr>
            </w:pPr>
            <w:r w:rsidRPr="000719D3">
              <w:rPr>
                <w:rFonts w:ascii="標楷體" w:eastAsia="標楷體" w:hAnsi="標楷體" w:cs="Times New Roman" w:hint="eastAsia"/>
                <w:szCs w:val="24"/>
              </w:rPr>
              <w:t>收費標準：</w:t>
            </w:r>
          </w:p>
          <w:p w:rsidR="000719D3" w:rsidRPr="000719D3" w:rsidRDefault="000719D3" w:rsidP="000719D3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719D3">
              <w:rPr>
                <w:rFonts w:ascii="標楷體" w:eastAsia="標楷體" w:hAnsi="標楷體" w:cs="Times New Roman" w:hint="eastAsia"/>
                <w:szCs w:val="24"/>
              </w:rPr>
              <w:t>人數在六十名以下並使用空調設備者，每日收取新台幣參仟元，不需使用空調設備者，每日收取新台幣貳仟元。</w:t>
            </w:r>
          </w:p>
          <w:p w:rsidR="000719D3" w:rsidRPr="000719D3" w:rsidRDefault="000719D3" w:rsidP="000719D3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719D3">
              <w:rPr>
                <w:rFonts w:ascii="標楷體" w:eastAsia="標楷體" w:hAnsi="標楷體" w:cs="Times New Roman" w:hint="eastAsia"/>
                <w:szCs w:val="24"/>
              </w:rPr>
              <w:t>六十人以上一百二十人以下者，使用空調設備每日收取新台幣肆仟元，不需使用空調設備者，每日收取新台幣參仟元。</w:t>
            </w:r>
          </w:p>
          <w:p w:rsidR="0094303B" w:rsidRPr="0094303B" w:rsidRDefault="000719D3" w:rsidP="000719D3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Cs w:val="24"/>
              </w:rPr>
            </w:pPr>
            <w:r w:rsidRPr="000719D3">
              <w:rPr>
                <w:rFonts w:ascii="標楷體" w:eastAsia="標楷體" w:hAnsi="標楷體" w:cs="Times New Roman" w:hint="eastAsia"/>
                <w:szCs w:val="24"/>
              </w:rPr>
              <w:t>以上使用不足一日</w:t>
            </w:r>
            <w:proofErr w:type="gramStart"/>
            <w:r w:rsidRPr="000719D3">
              <w:rPr>
                <w:rFonts w:ascii="標楷體" w:eastAsia="標楷體" w:hAnsi="標楷體" w:cs="Times New Roman" w:hint="eastAsia"/>
                <w:szCs w:val="24"/>
              </w:rPr>
              <w:t>者均以一日</w:t>
            </w:r>
            <w:proofErr w:type="gramEnd"/>
            <w:r w:rsidRPr="000719D3">
              <w:rPr>
                <w:rFonts w:ascii="標楷體" w:eastAsia="標楷體" w:hAnsi="標楷體" w:cs="Times New Roman" w:hint="eastAsia"/>
                <w:szCs w:val="24"/>
              </w:rPr>
              <w:t>計，夜間（十八時至廿二時）申請使用者，加收一日費用。</w:t>
            </w:r>
          </w:p>
        </w:tc>
      </w:tr>
      <w:tr w:rsidR="0094303B" w:rsidRPr="0094303B" w:rsidTr="0094303B">
        <w:trPr>
          <w:cantSplit/>
          <w:trHeight w:hRule="exact" w:val="1329"/>
        </w:trPr>
        <w:tc>
          <w:tcPr>
            <w:tcW w:w="966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03B" w:rsidRPr="0094303B" w:rsidRDefault="00797A8D" w:rsidP="0094303B">
            <w:pPr>
              <w:rPr>
                <w:rFonts w:ascii="華康儷楷書(P)" w:eastAsia="華康儷楷書(P)" w:hAnsi="Times New Roman" w:cs="Times New Roman"/>
                <w:sz w:val="40"/>
                <w:szCs w:val="24"/>
              </w:rPr>
            </w:pPr>
            <w:r>
              <w:rPr>
                <w:rFonts w:ascii="華康儷楷書(P)" w:eastAsia="華康儷楷書(P)" w:hAnsi="Times New Roman" w:cs="Times New Roman" w:hint="eastAsia"/>
                <w:sz w:val="36"/>
                <w:szCs w:val="36"/>
                <w:lang w:eastAsia="zh-HK"/>
              </w:rPr>
              <w:t>設</w:t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 xml:space="preserve">備使用情形： </w:t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sym w:font="Wingdings 2" w:char="F035"/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 xml:space="preserve">正常 </w:t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sym w:font="Wingdings 2" w:char="F035"/>
            </w:r>
            <w:r w:rsidR="0094303B" w:rsidRPr="0094303B">
              <w:rPr>
                <w:rFonts w:ascii="華康儷楷書(P)" w:eastAsia="華康儷楷書(P)" w:hAnsi="Times New Roman" w:cs="Times New Roman" w:hint="eastAsia"/>
                <w:sz w:val="36"/>
                <w:szCs w:val="36"/>
              </w:rPr>
              <w:t>異常</w:t>
            </w:r>
            <w:r w:rsidR="0094303B" w:rsidRPr="0094303B">
              <w:rPr>
                <w:rFonts w:ascii="華康儷楷書(P)" w:eastAsia="華康儷楷書(P)" w:hAnsi="Times New Roman" w:cs="Times New Roman" w:hint="eastAsia"/>
                <w:b/>
                <w:sz w:val="32"/>
                <w:szCs w:val="32"/>
              </w:rPr>
              <w:t>（如有異常請註明）</w:t>
            </w:r>
          </w:p>
          <w:p w:rsidR="0094303B" w:rsidRPr="0094303B" w:rsidRDefault="0094303B" w:rsidP="0094303B">
            <w:pPr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2"/>
                <w:szCs w:val="32"/>
              </w:rPr>
              <w:t>檢驗人員（簽章）：</w:t>
            </w:r>
          </w:p>
        </w:tc>
      </w:tr>
      <w:tr w:rsidR="00C57C27" w:rsidRPr="0094303B" w:rsidTr="000719D3">
        <w:trPr>
          <w:cantSplit/>
          <w:trHeight w:val="1600"/>
        </w:trPr>
        <w:tc>
          <w:tcPr>
            <w:tcW w:w="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4303B" w:rsidRPr="0094303B" w:rsidRDefault="0094303B" w:rsidP="0094303B">
            <w:pPr>
              <w:ind w:left="113" w:right="113"/>
              <w:jc w:val="center"/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2"/>
                <w:szCs w:val="32"/>
              </w:rPr>
              <w:t>承辦單位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4303B" w:rsidRPr="0094303B" w:rsidRDefault="0094303B" w:rsidP="0094303B">
            <w:pPr>
              <w:ind w:left="113" w:right="113"/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4303B" w:rsidRPr="0094303B" w:rsidRDefault="0094303B" w:rsidP="0094303B">
            <w:pPr>
              <w:ind w:left="113" w:right="113"/>
              <w:jc w:val="center"/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2"/>
                <w:szCs w:val="32"/>
              </w:rPr>
              <w:t>會計室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4303B" w:rsidRPr="0094303B" w:rsidRDefault="0094303B" w:rsidP="0094303B">
            <w:pPr>
              <w:jc w:val="center"/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4303B" w:rsidRPr="0094303B" w:rsidRDefault="0094303B" w:rsidP="0094303B">
            <w:pPr>
              <w:ind w:left="113" w:right="113"/>
              <w:jc w:val="center"/>
              <w:rPr>
                <w:rFonts w:ascii="華康儷楷書(P)" w:eastAsia="華康儷楷書(P)" w:hAnsi="Times New Roman" w:cs="Times New Roman"/>
                <w:sz w:val="32"/>
                <w:szCs w:val="32"/>
              </w:rPr>
            </w:pPr>
            <w:r w:rsidRPr="0094303B">
              <w:rPr>
                <w:rFonts w:ascii="華康儷楷書(P)" w:eastAsia="華康儷楷書(P)" w:hAnsi="Times New Roman" w:cs="Times New Roman" w:hint="eastAsia"/>
                <w:sz w:val="32"/>
                <w:szCs w:val="32"/>
              </w:rPr>
              <w:t>廠   長</w:t>
            </w:r>
          </w:p>
        </w:tc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303B" w:rsidRPr="0094303B" w:rsidRDefault="0094303B" w:rsidP="0094303B">
            <w:pPr>
              <w:rPr>
                <w:rFonts w:ascii="華康儷楷書(P)" w:eastAsia="華康儷楷書(P)" w:hAnsi="Times New Roman" w:cs="Times New Roman"/>
                <w:sz w:val="36"/>
                <w:szCs w:val="24"/>
              </w:rPr>
            </w:pPr>
          </w:p>
        </w:tc>
      </w:tr>
    </w:tbl>
    <w:p w:rsidR="0094303B" w:rsidRPr="0094303B" w:rsidRDefault="0094303B" w:rsidP="00C57C27">
      <w:pPr>
        <w:rPr>
          <w:rFonts w:ascii="標楷體" w:eastAsia="標楷體" w:hAnsi="標楷體"/>
          <w:sz w:val="28"/>
          <w:szCs w:val="28"/>
        </w:rPr>
      </w:pPr>
    </w:p>
    <w:sectPr w:rsidR="0094303B" w:rsidRPr="009430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27" w:rsidRDefault="00C57C27" w:rsidP="00C57C27">
      <w:r>
        <w:separator/>
      </w:r>
    </w:p>
  </w:endnote>
  <w:endnote w:type="continuationSeparator" w:id="0">
    <w:p w:rsidR="00C57C27" w:rsidRDefault="00C57C27" w:rsidP="00C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27" w:rsidRDefault="00C57C27" w:rsidP="00C57C27">
      <w:r>
        <w:separator/>
      </w:r>
    </w:p>
  </w:footnote>
  <w:footnote w:type="continuationSeparator" w:id="0">
    <w:p w:rsidR="00C57C27" w:rsidRDefault="00C57C27" w:rsidP="00C5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215"/>
    <w:multiLevelType w:val="hybridMultilevel"/>
    <w:tmpl w:val="18CCB9AC"/>
    <w:lvl w:ilvl="0" w:tplc="3326A0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91941E3"/>
    <w:multiLevelType w:val="hybridMultilevel"/>
    <w:tmpl w:val="E86274D2"/>
    <w:lvl w:ilvl="0" w:tplc="37CCF93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C7D1F49"/>
    <w:multiLevelType w:val="hybridMultilevel"/>
    <w:tmpl w:val="E86274D2"/>
    <w:lvl w:ilvl="0" w:tplc="37CCF93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4254697"/>
    <w:multiLevelType w:val="hybridMultilevel"/>
    <w:tmpl w:val="89389AA2"/>
    <w:lvl w:ilvl="0" w:tplc="B55060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D77A64"/>
    <w:multiLevelType w:val="hybridMultilevel"/>
    <w:tmpl w:val="E86274D2"/>
    <w:lvl w:ilvl="0" w:tplc="37CCF93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D"/>
    <w:rsid w:val="00011B9C"/>
    <w:rsid w:val="000719D3"/>
    <w:rsid w:val="003B50B8"/>
    <w:rsid w:val="004A3864"/>
    <w:rsid w:val="004A50BE"/>
    <w:rsid w:val="004F3439"/>
    <w:rsid w:val="00503D1D"/>
    <w:rsid w:val="006479A7"/>
    <w:rsid w:val="00797A8D"/>
    <w:rsid w:val="008714AF"/>
    <w:rsid w:val="008D48DF"/>
    <w:rsid w:val="0094303B"/>
    <w:rsid w:val="00C57C27"/>
    <w:rsid w:val="00C6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4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7C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7C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1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4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7C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7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7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2019-09-20T03:39:00Z</cp:lastPrinted>
  <dcterms:created xsi:type="dcterms:W3CDTF">2019-09-20T01:10:00Z</dcterms:created>
  <dcterms:modified xsi:type="dcterms:W3CDTF">2019-09-20T06:52:00Z</dcterms:modified>
</cp:coreProperties>
</file>