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656"/>
        <w:gridCol w:w="8638"/>
        <w:gridCol w:w="1116"/>
        <w:gridCol w:w="1253"/>
        <w:gridCol w:w="1889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CB779F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CB779F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0457C4">
        <w:tc>
          <w:tcPr>
            <w:tcW w:w="836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65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3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1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53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89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771D1" w:rsidRPr="00FB535A" w:rsidTr="000457C4">
        <w:tc>
          <w:tcPr>
            <w:tcW w:w="836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6" w:type="dxa"/>
          </w:tcPr>
          <w:p w:rsidR="00B771D1" w:rsidRPr="00AB4305" w:rsidRDefault="00264EDB" w:rsidP="00CB77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CB779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771D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B779F">
              <w:rPr>
                <w:rFonts w:ascii="標楷體" w:eastAsia="標楷體" w:hAnsi="標楷體" w:hint="eastAsia"/>
                <w:sz w:val="32"/>
                <w:szCs w:val="32"/>
              </w:rPr>
              <w:t>6-</w:t>
            </w:r>
            <w:r w:rsidR="000457C4">
              <w:rPr>
                <w:rFonts w:ascii="標楷體" w:eastAsia="標楷體" w:hAnsi="標楷體" w:hint="eastAsia"/>
                <w:sz w:val="32"/>
                <w:szCs w:val="32"/>
              </w:rPr>
              <w:t>11203</w:t>
            </w:r>
            <w:r w:rsidR="00CB779F"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8638" w:type="dxa"/>
          </w:tcPr>
          <w:p w:rsidR="00264EDB" w:rsidRDefault="00CB779F" w:rsidP="00264ED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proofErr w:type="gramEnd"/>
            <w:r w:rsidRPr="00CB779F">
              <w:rPr>
                <w:rFonts w:ascii="標楷體" w:eastAsia="標楷體" w:hAnsi="標楷體" w:hint="eastAsia"/>
                <w:sz w:val="32"/>
                <w:szCs w:val="32"/>
              </w:rPr>
              <w:t>年度採購百慕達草料，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從美國進口</w:t>
            </w:r>
            <w:r w:rsidRPr="00CB779F">
              <w:rPr>
                <w:rFonts w:ascii="標楷體" w:eastAsia="標楷體" w:hAnsi="標楷體" w:hint="eastAsia"/>
                <w:sz w:val="32"/>
                <w:szCs w:val="32"/>
              </w:rPr>
              <w:t>共433490公斤</w:t>
            </w:r>
            <w:r w:rsidR="00264ED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B771D1" w:rsidRPr="00D34D9B" w:rsidRDefault="0098008B" w:rsidP="0098008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因應所內動物餵食與營養需求，本所從美國引進</w:t>
            </w:r>
            <w:r w:rsidRPr="00CB779F">
              <w:rPr>
                <w:rFonts w:ascii="標楷體" w:eastAsia="標楷體" w:hAnsi="標楷體" w:hint="eastAsia"/>
                <w:sz w:val="32"/>
                <w:szCs w:val="32"/>
              </w:rPr>
              <w:t>百慕達草料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，供所區內動物食用，讓動物們可以得到更好的照料。</w:t>
            </w:r>
          </w:p>
        </w:tc>
        <w:tc>
          <w:tcPr>
            <w:tcW w:w="1116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771D1" w:rsidRDefault="0098008B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264EDB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CB779F" w:rsidRPr="00FB535A" w:rsidTr="000457C4">
        <w:tc>
          <w:tcPr>
            <w:tcW w:w="836" w:type="dxa"/>
          </w:tcPr>
          <w:p w:rsidR="00CB779F" w:rsidRDefault="0098008B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CB779F" w:rsidRDefault="0098008B" w:rsidP="00264E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1120307</w:t>
            </w:r>
          </w:p>
        </w:tc>
        <w:tc>
          <w:tcPr>
            <w:tcW w:w="8638" w:type="dxa"/>
          </w:tcPr>
          <w:p w:rsidR="00CB779F" w:rsidRDefault="00B859AE" w:rsidP="00A3145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完成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年度乳牛防疫作業。</w:t>
            </w:r>
          </w:p>
        </w:tc>
        <w:tc>
          <w:tcPr>
            <w:tcW w:w="1116" w:type="dxa"/>
          </w:tcPr>
          <w:p w:rsidR="00CB779F" w:rsidRDefault="00B859A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CB779F" w:rsidRDefault="00B859A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CB779F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B771D1" w:rsidRPr="00FB535A" w:rsidTr="000457C4">
        <w:tc>
          <w:tcPr>
            <w:tcW w:w="836" w:type="dxa"/>
          </w:tcPr>
          <w:p w:rsidR="00B771D1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B771D1" w:rsidRPr="00AB4305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1120308</w:t>
            </w:r>
          </w:p>
        </w:tc>
        <w:tc>
          <w:tcPr>
            <w:tcW w:w="8638" w:type="dxa"/>
          </w:tcPr>
          <w:p w:rsidR="00264EDB" w:rsidRPr="00264EDB" w:rsidRDefault="00B859AE" w:rsidP="00B859A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所內羊隻進行</w:t>
            </w:r>
            <w:r w:rsidRPr="00B859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羊血檢測</w:t>
            </w:r>
            <w:proofErr w:type="gramEnd"/>
            <w:r w:rsidRPr="00B859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口蹄</w:t>
            </w:r>
            <w:proofErr w:type="gramStart"/>
            <w:r w:rsidRPr="00B859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疫抗體力價</w:t>
            </w:r>
            <w:proofErr w:type="gramEnd"/>
            <w:r w:rsidRPr="00B859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NSP與中和抗體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B771D1" w:rsidRDefault="0098008B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771D1" w:rsidRDefault="00B771D1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771D1" w:rsidRDefault="00264EDB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B859AE" w:rsidRPr="00FB535A" w:rsidTr="000457C4">
        <w:tc>
          <w:tcPr>
            <w:tcW w:w="836" w:type="dxa"/>
          </w:tcPr>
          <w:p w:rsidR="00B859AE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6" w:type="dxa"/>
          </w:tcPr>
          <w:p w:rsidR="00B859AE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1120310</w:t>
            </w:r>
          </w:p>
        </w:tc>
        <w:tc>
          <w:tcPr>
            <w:tcW w:w="8638" w:type="dxa"/>
          </w:tcPr>
          <w:p w:rsidR="00B859AE" w:rsidRDefault="00B859AE" w:rsidP="00B859A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進行乳牛TB(</w:t>
            </w:r>
            <w:r w:rsidRPr="00B859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結核病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)判讀作業。</w:t>
            </w:r>
          </w:p>
        </w:tc>
        <w:tc>
          <w:tcPr>
            <w:tcW w:w="1116" w:type="dxa"/>
          </w:tcPr>
          <w:p w:rsidR="00B859AE" w:rsidRDefault="00B859A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859AE" w:rsidRDefault="00B859A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859AE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B859AE" w:rsidRPr="00FB535A" w:rsidTr="000457C4">
        <w:tc>
          <w:tcPr>
            <w:tcW w:w="836" w:type="dxa"/>
          </w:tcPr>
          <w:p w:rsidR="00B859AE" w:rsidRDefault="00B859A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6" w:type="dxa"/>
          </w:tcPr>
          <w:p w:rsidR="00B859AE" w:rsidRDefault="00B859AE" w:rsidP="000457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1120316</w:t>
            </w:r>
          </w:p>
        </w:tc>
        <w:tc>
          <w:tcPr>
            <w:tcW w:w="8638" w:type="dxa"/>
          </w:tcPr>
          <w:p w:rsidR="00B859AE" w:rsidRDefault="000457C4" w:rsidP="000457C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收所內水鹿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鹿茸乙對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B859AE" w:rsidRDefault="000457C4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859AE" w:rsidRDefault="000457C4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859AE" w:rsidRDefault="000457C4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98008B" w:rsidRPr="00FB535A" w:rsidTr="000457C4">
        <w:tc>
          <w:tcPr>
            <w:tcW w:w="836" w:type="dxa"/>
          </w:tcPr>
          <w:p w:rsidR="0098008B" w:rsidRDefault="000457C4" w:rsidP="009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6" w:type="dxa"/>
          </w:tcPr>
          <w:p w:rsidR="0098008B" w:rsidRDefault="0098008B" w:rsidP="00B859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</w:t>
            </w:r>
            <w:r w:rsidR="00B859AE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8638" w:type="dxa"/>
          </w:tcPr>
          <w:p w:rsidR="0098008B" w:rsidRDefault="0098008B" w:rsidP="0098008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接待本縣古城國小師生共45位到所體驗活動，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貴校致贈本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所感謝狀乙張。</w:t>
            </w:r>
          </w:p>
          <w:p w:rsidR="0098008B" w:rsidRDefault="0098008B" w:rsidP="0098008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28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本所同仁接待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古城國小一、二年級師生共45位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到所體驗活動，引導學童們認識各種動物、霜淇淋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品嚐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乳牛堡探險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及動物充氣裝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等，增加孩子們的各種體驗，豐富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精彩，相當歡樂。</w:t>
            </w:r>
          </w:p>
        </w:tc>
        <w:tc>
          <w:tcPr>
            <w:tcW w:w="1116" w:type="dxa"/>
          </w:tcPr>
          <w:p w:rsidR="0098008B" w:rsidRPr="009B1C51" w:rsidRDefault="0098008B" w:rsidP="009800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253" w:type="dxa"/>
          </w:tcPr>
          <w:p w:rsidR="0098008B" w:rsidRDefault="0098008B" w:rsidP="009800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98008B" w:rsidRDefault="0098008B" w:rsidP="009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0457C4" w:rsidRPr="00FB535A" w:rsidTr="000457C4">
        <w:tc>
          <w:tcPr>
            <w:tcW w:w="836" w:type="dxa"/>
          </w:tcPr>
          <w:p w:rsidR="000457C4" w:rsidRDefault="000457C4" w:rsidP="009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656" w:type="dxa"/>
          </w:tcPr>
          <w:p w:rsidR="000457C4" w:rsidRDefault="000457C4" w:rsidP="00B859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1120329</w:t>
            </w:r>
          </w:p>
        </w:tc>
        <w:tc>
          <w:tcPr>
            <w:tcW w:w="8638" w:type="dxa"/>
          </w:tcPr>
          <w:p w:rsidR="000457C4" w:rsidRDefault="000457C4" w:rsidP="0098008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收所內水鹿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鹿茸乙對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0457C4" w:rsidRDefault="000457C4" w:rsidP="009800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0457C4" w:rsidRDefault="000457C4" w:rsidP="009800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0457C4" w:rsidRDefault="000457C4" w:rsidP="009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0457C4" w:rsidRPr="00FB535A" w:rsidTr="000457C4">
        <w:tc>
          <w:tcPr>
            <w:tcW w:w="836" w:type="dxa"/>
          </w:tcPr>
          <w:p w:rsidR="000457C4" w:rsidRDefault="000457C4" w:rsidP="009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6" w:type="dxa"/>
          </w:tcPr>
          <w:p w:rsidR="000457C4" w:rsidRDefault="000457C4" w:rsidP="00B859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1120330</w:t>
            </w:r>
          </w:p>
        </w:tc>
        <w:tc>
          <w:tcPr>
            <w:tcW w:w="8638" w:type="dxa"/>
          </w:tcPr>
          <w:p w:rsidR="000457C4" w:rsidRDefault="000457C4" w:rsidP="000457C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從中興大學購進</w:t>
            </w:r>
            <w:r w:rsidRPr="000457C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金門土雞的</w:t>
            </w:r>
            <w:proofErr w:type="gramStart"/>
            <w:r w:rsidRPr="000457C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仔雞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300隻。</w:t>
            </w:r>
          </w:p>
        </w:tc>
        <w:tc>
          <w:tcPr>
            <w:tcW w:w="1116" w:type="dxa"/>
          </w:tcPr>
          <w:p w:rsidR="000457C4" w:rsidRPr="000457C4" w:rsidRDefault="000457C4" w:rsidP="009800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0457C4" w:rsidRDefault="000457C4" w:rsidP="009800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0457C4" w:rsidRDefault="000457C4" w:rsidP="009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F3" w:rsidRDefault="00FE43F3" w:rsidP="004244DB">
      <w:r>
        <w:separator/>
      </w:r>
    </w:p>
  </w:endnote>
  <w:endnote w:type="continuationSeparator" w:id="0">
    <w:p w:rsidR="00FE43F3" w:rsidRDefault="00FE43F3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84" w:rsidRPr="00383C84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F3" w:rsidRDefault="00FE43F3" w:rsidP="004244DB">
      <w:r>
        <w:separator/>
      </w:r>
    </w:p>
  </w:footnote>
  <w:footnote w:type="continuationSeparator" w:id="0">
    <w:p w:rsidR="00FE43F3" w:rsidRDefault="00FE43F3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64ED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E0E38"/>
    <w:rsid w:val="004F1E96"/>
    <w:rsid w:val="0050640B"/>
    <w:rsid w:val="005115D8"/>
    <w:rsid w:val="00520E06"/>
    <w:rsid w:val="005213F3"/>
    <w:rsid w:val="005216CC"/>
    <w:rsid w:val="00522106"/>
    <w:rsid w:val="00530348"/>
    <w:rsid w:val="005465AC"/>
    <w:rsid w:val="005600BC"/>
    <w:rsid w:val="0056071C"/>
    <w:rsid w:val="005621FF"/>
    <w:rsid w:val="00567979"/>
    <w:rsid w:val="00567F9E"/>
    <w:rsid w:val="00574B68"/>
    <w:rsid w:val="00581391"/>
    <w:rsid w:val="00595071"/>
    <w:rsid w:val="00595AA4"/>
    <w:rsid w:val="005978BB"/>
    <w:rsid w:val="005A2F0F"/>
    <w:rsid w:val="005B12A5"/>
    <w:rsid w:val="005B7A9F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A07A4"/>
    <w:rsid w:val="009B1C51"/>
    <w:rsid w:val="009B2E97"/>
    <w:rsid w:val="009B51C0"/>
    <w:rsid w:val="009F059C"/>
    <w:rsid w:val="009F49D8"/>
    <w:rsid w:val="00A006E9"/>
    <w:rsid w:val="00A009F3"/>
    <w:rsid w:val="00A0354B"/>
    <w:rsid w:val="00A11131"/>
    <w:rsid w:val="00A1616E"/>
    <w:rsid w:val="00A30781"/>
    <w:rsid w:val="00A31455"/>
    <w:rsid w:val="00A42E7F"/>
    <w:rsid w:val="00A46A2B"/>
    <w:rsid w:val="00A51130"/>
    <w:rsid w:val="00A5285B"/>
    <w:rsid w:val="00A60FD3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59AE"/>
    <w:rsid w:val="00B92940"/>
    <w:rsid w:val="00B946C1"/>
    <w:rsid w:val="00BA3090"/>
    <w:rsid w:val="00BB3FFD"/>
    <w:rsid w:val="00BB7196"/>
    <w:rsid w:val="00BB7BA6"/>
    <w:rsid w:val="00BC170B"/>
    <w:rsid w:val="00BC3998"/>
    <w:rsid w:val="00BD0398"/>
    <w:rsid w:val="00BD1079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252F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33</cp:revision>
  <cp:lastPrinted>2023-03-31T08:58:00Z</cp:lastPrinted>
  <dcterms:created xsi:type="dcterms:W3CDTF">2022-10-06T03:54:00Z</dcterms:created>
  <dcterms:modified xsi:type="dcterms:W3CDTF">2023-03-31T08:58:00Z</dcterms:modified>
</cp:coreProperties>
</file>