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95" w:rsidRPr="008920DB" w:rsidRDefault="00DA1095" w:rsidP="00352190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金門縣政府政風處業務報告</w:t>
      </w:r>
    </w:p>
    <w:p w:rsidR="00DA1095" w:rsidRPr="008920DB" w:rsidRDefault="00DA1095" w:rsidP="0035219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議長、副議長、各位議員女士、先生，大家好：</w:t>
      </w:r>
    </w:p>
    <w:p w:rsidR="00DA1095" w:rsidRPr="008920DB" w:rsidRDefault="00DA1095" w:rsidP="00352190">
      <w:pPr>
        <w:pStyle w:val="a3"/>
        <w:spacing w:line="520" w:lineRule="exact"/>
        <w:ind w:firstLine="720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>欣逢　貴會</w:t>
      </w:r>
      <w:r w:rsidR="00185E14" w:rsidRPr="008920DB">
        <w:rPr>
          <w:rFonts w:ascii="標楷體" w:hAnsi="標楷體" w:hint="eastAsia"/>
          <w:szCs w:val="32"/>
        </w:rPr>
        <w:t>召開</w:t>
      </w:r>
      <w:r w:rsidRPr="008920DB">
        <w:rPr>
          <w:rFonts w:ascii="標楷體" w:hAnsi="標楷體" w:hint="eastAsia"/>
          <w:szCs w:val="32"/>
        </w:rPr>
        <w:t>第</w:t>
      </w:r>
      <w:r w:rsidR="00743C96" w:rsidRPr="008920DB">
        <w:rPr>
          <w:rFonts w:ascii="標楷體" w:hAnsi="標楷體" w:hint="eastAsia"/>
          <w:szCs w:val="32"/>
        </w:rPr>
        <w:t>7</w:t>
      </w:r>
      <w:r w:rsidRPr="008920DB">
        <w:rPr>
          <w:rFonts w:ascii="標楷體" w:hAnsi="標楷體" w:hint="eastAsia"/>
          <w:szCs w:val="32"/>
        </w:rPr>
        <w:t>屆第</w:t>
      </w:r>
      <w:r w:rsidR="00076A56" w:rsidRPr="008920DB">
        <w:rPr>
          <w:rFonts w:ascii="標楷體" w:hAnsi="標楷體" w:hint="eastAsia"/>
          <w:szCs w:val="32"/>
        </w:rPr>
        <w:t>2</w:t>
      </w:r>
      <w:r w:rsidRPr="008920DB">
        <w:rPr>
          <w:rFonts w:ascii="標楷體" w:hAnsi="標楷體" w:hint="eastAsia"/>
          <w:szCs w:val="32"/>
        </w:rPr>
        <w:t>次定期大會，</w:t>
      </w:r>
      <w:r w:rsidR="001C0B78" w:rsidRPr="008920DB">
        <w:rPr>
          <w:rFonts w:ascii="標楷體" w:hAnsi="標楷體" w:hint="eastAsia"/>
          <w:szCs w:val="32"/>
          <w:vertAlign w:val="superscript"/>
        </w:rPr>
        <w:t>治平</w:t>
      </w:r>
      <w:r w:rsidRPr="008920DB">
        <w:rPr>
          <w:rFonts w:ascii="標楷體" w:hAnsi="標楷體" w:hint="eastAsia"/>
          <w:szCs w:val="32"/>
        </w:rPr>
        <w:t>受邀列席</w:t>
      </w:r>
      <w:r w:rsidRPr="008920DB">
        <w:rPr>
          <w:rFonts w:ascii="標楷體" w:hAnsi="標楷體"/>
          <w:szCs w:val="32"/>
        </w:rPr>
        <w:t xml:space="preserve"> </w:t>
      </w:r>
      <w:r w:rsidRPr="008920DB">
        <w:rPr>
          <w:rFonts w:ascii="標楷體" w:hAnsi="標楷體" w:hint="eastAsia"/>
          <w:szCs w:val="32"/>
        </w:rPr>
        <w:t>貴會報告</w:t>
      </w:r>
      <w:r w:rsidR="00185E14" w:rsidRPr="008920DB">
        <w:rPr>
          <w:rFonts w:ascii="標楷體" w:hAnsi="標楷體" w:hint="eastAsia"/>
          <w:szCs w:val="32"/>
        </w:rPr>
        <w:t>本府</w:t>
      </w:r>
      <w:r w:rsidRPr="008920DB">
        <w:rPr>
          <w:rFonts w:ascii="標楷體" w:hAnsi="標楷體" w:hint="eastAsia"/>
          <w:szCs w:val="32"/>
        </w:rPr>
        <w:t>政風業務執行情形，面</w:t>
      </w:r>
      <w:proofErr w:type="gramStart"/>
      <w:r w:rsidRPr="008920DB">
        <w:rPr>
          <w:rFonts w:ascii="標楷體" w:hAnsi="標楷體" w:hint="eastAsia"/>
          <w:szCs w:val="32"/>
        </w:rPr>
        <w:t>聆</w:t>
      </w:r>
      <w:proofErr w:type="gramEnd"/>
      <w:r w:rsidRPr="008920DB">
        <w:rPr>
          <w:rFonts w:ascii="標楷體" w:hAnsi="標楷體" w:hint="eastAsia"/>
          <w:szCs w:val="32"/>
        </w:rPr>
        <w:t>教益，至感榮幸。</w:t>
      </w:r>
    </w:p>
    <w:p w:rsidR="00404ECA" w:rsidRPr="008920DB" w:rsidRDefault="00FD3725" w:rsidP="00352190">
      <w:pPr>
        <w:pStyle w:val="a3"/>
        <w:spacing w:line="520" w:lineRule="exact"/>
        <w:ind w:firstLine="720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>「廉政」是國家競爭力的指標，亦是民眾對政府的信任和期待之關鍵所在，其對國家之政治、經濟、社會、教育、文化等各層面的影響極為深遠</w:t>
      </w:r>
      <w:r w:rsidR="00404ECA" w:rsidRPr="008920DB">
        <w:rPr>
          <w:rFonts w:ascii="標楷體" w:hAnsi="標楷體" w:hint="eastAsia"/>
          <w:szCs w:val="32"/>
        </w:rPr>
        <w:t>。</w:t>
      </w:r>
    </w:p>
    <w:p w:rsidR="00206CC2" w:rsidRPr="008920DB" w:rsidRDefault="00206CC2" w:rsidP="00352190">
      <w:pPr>
        <w:pStyle w:val="a3"/>
        <w:spacing w:line="520" w:lineRule="exact"/>
        <w:ind w:firstLine="720"/>
        <w:jc w:val="both"/>
        <w:rPr>
          <w:rFonts w:ascii="標楷體" w:hAnsi="標楷體"/>
          <w:kern w:val="2"/>
          <w:szCs w:val="32"/>
          <w:lang w:val="zh-TW"/>
        </w:rPr>
      </w:pPr>
      <w:r w:rsidRPr="008920DB">
        <w:rPr>
          <w:rFonts w:ascii="標楷體" w:hAnsi="標楷體" w:hint="eastAsia"/>
          <w:kern w:val="2"/>
          <w:szCs w:val="32"/>
          <w:lang w:val="zh-TW"/>
        </w:rPr>
        <w:t>近年來</w:t>
      </w:r>
      <w:r w:rsidR="00C13530" w:rsidRPr="008920DB">
        <w:rPr>
          <w:rFonts w:ascii="標楷體" w:hAnsi="標楷體" w:hint="eastAsia"/>
          <w:kern w:val="2"/>
          <w:szCs w:val="32"/>
          <w:lang w:val="zh-TW"/>
        </w:rPr>
        <w:t>金門地區</w:t>
      </w:r>
      <w:r w:rsidRPr="008920DB">
        <w:rPr>
          <w:rFonts w:ascii="標楷體" w:hAnsi="標楷體" w:hint="eastAsia"/>
          <w:kern w:val="2"/>
          <w:szCs w:val="32"/>
          <w:lang w:val="zh-TW"/>
        </w:rPr>
        <w:t>民眾對現代化</w:t>
      </w:r>
      <w:r w:rsidR="00C13530" w:rsidRPr="008920DB">
        <w:rPr>
          <w:rFonts w:ascii="標楷體" w:hAnsi="標楷體" w:hint="eastAsia"/>
          <w:kern w:val="2"/>
          <w:szCs w:val="32"/>
          <w:lang w:val="zh-TW"/>
        </w:rPr>
        <w:t>縣府</w:t>
      </w:r>
      <w:r w:rsidRPr="008920DB">
        <w:rPr>
          <w:rFonts w:ascii="標楷體" w:hAnsi="標楷體" w:hint="eastAsia"/>
          <w:kern w:val="2"/>
          <w:szCs w:val="32"/>
          <w:lang w:val="zh-TW"/>
        </w:rPr>
        <w:t>施政之「清廉」與</w:t>
      </w:r>
      <w:bookmarkStart w:id="0" w:name="_GoBack"/>
      <w:bookmarkEnd w:id="0"/>
      <w:r w:rsidRPr="008920DB">
        <w:rPr>
          <w:rFonts w:ascii="標楷體" w:hAnsi="標楷體" w:hint="eastAsia"/>
          <w:kern w:val="2"/>
          <w:szCs w:val="32"/>
          <w:lang w:val="zh-TW"/>
        </w:rPr>
        <w:t>「效率」有高度要求與期許，又建立廉能政府更是縣長首要政見，本處將積極落實縣長「真誠、實在」、「公開、透明」的廉能施政主軸，以「善意提醒」、「主動服務」的態度，與本府全體同仁共同推動縣政業務，依法解決問題，開創廉能政府新局，齊力為金門添注色彩，讓金門更精彩。</w:t>
      </w:r>
    </w:p>
    <w:p w:rsidR="00157769" w:rsidRPr="008920DB" w:rsidRDefault="00157769" w:rsidP="00352190">
      <w:pPr>
        <w:pStyle w:val="a3"/>
        <w:spacing w:line="520" w:lineRule="exact"/>
        <w:ind w:firstLine="720"/>
        <w:jc w:val="both"/>
        <w:rPr>
          <w:rFonts w:ascii="標楷體" w:hAnsi="標楷體"/>
          <w:kern w:val="2"/>
          <w:szCs w:val="32"/>
          <w:lang w:val="zh-TW"/>
        </w:rPr>
      </w:pPr>
      <w:r w:rsidRPr="008920DB">
        <w:rPr>
          <w:rFonts w:ascii="標楷體" w:hAnsi="標楷體"/>
          <w:kern w:val="2"/>
          <w:szCs w:val="32"/>
          <w:lang w:val="zh-TW"/>
        </w:rPr>
        <w:t>本處年度以「</w:t>
      </w:r>
      <w:r w:rsidRPr="008920DB">
        <w:rPr>
          <w:rFonts w:ascii="標楷體" w:hAnsi="標楷體" w:hint="eastAsia"/>
          <w:kern w:val="2"/>
          <w:szCs w:val="32"/>
          <w:lang w:val="zh-TW"/>
        </w:rPr>
        <w:t>遵行政策指引、</w:t>
      </w:r>
      <w:proofErr w:type="gramStart"/>
      <w:r w:rsidRPr="008920DB">
        <w:rPr>
          <w:rFonts w:ascii="標楷體" w:hAnsi="標楷體" w:hint="eastAsia"/>
          <w:kern w:val="2"/>
          <w:szCs w:val="32"/>
          <w:lang w:val="zh-TW"/>
        </w:rPr>
        <w:t>擘</w:t>
      </w:r>
      <w:proofErr w:type="gramEnd"/>
      <w:r w:rsidRPr="008920DB">
        <w:rPr>
          <w:rFonts w:ascii="標楷體" w:hAnsi="標楷體" w:hint="eastAsia"/>
          <w:kern w:val="2"/>
          <w:szCs w:val="32"/>
          <w:lang w:val="zh-TW"/>
        </w:rPr>
        <w:t>劃廉能願景、開展施政成效。」、「拓展公民參與、建構平</w:t>
      </w:r>
      <w:proofErr w:type="gramStart"/>
      <w:r w:rsidRPr="008920DB">
        <w:rPr>
          <w:rFonts w:ascii="標楷體" w:hAnsi="標楷體" w:hint="eastAsia"/>
          <w:kern w:val="2"/>
          <w:szCs w:val="32"/>
          <w:lang w:val="zh-TW"/>
        </w:rPr>
        <w:t>臺</w:t>
      </w:r>
      <w:proofErr w:type="gramEnd"/>
      <w:r w:rsidRPr="008920DB">
        <w:rPr>
          <w:rFonts w:ascii="標楷體" w:hAnsi="標楷體" w:hint="eastAsia"/>
          <w:kern w:val="2"/>
          <w:szCs w:val="32"/>
          <w:lang w:val="zh-TW"/>
        </w:rPr>
        <w:t>機制、策進預警作為。」、「啟動服務深耕、創新創意宣導、擴大揚清示範。」、「專案利</w:t>
      </w:r>
      <w:proofErr w:type="gramStart"/>
      <w:r w:rsidRPr="008920DB">
        <w:rPr>
          <w:rFonts w:ascii="標楷體" w:hAnsi="標楷體" w:hint="eastAsia"/>
          <w:kern w:val="2"/>
          <w:szCs w:val="32"/>
          <w:lang w:val="zh-TW"/>
        </w:rPr>
        <w:t>衝</w:t>
      </w:r>
      <w:proofErr w:type="gramEnd"/>
      <w:r w:rsidRPr="008920DB">
        <w:rPr>
          <w:rFonts w:ascii="標楷體" w:hAnsi="標楷體" w:hint="eastAsia"/>
          <w:kern w:val="2"/>
          <w:szCs w:val="32"/>
          <w:lang w:val="zh-TW"/>
        </w:rPr>
        <w:t>宣導、友善申報作業、落實陽光法案。」、「審慎陳情處理、恪遵查處程序、落實人權保障。」、「</w:t>
      </w:r>
      <w:proofErr w:type="gramStart"/>
      <w:r w:rsidRPr="008920DB">
        <w:rPr>
          <w:rFonts w:ascii="標楷體" w:hAnsi="標楷體" w:hint="eastAsia"/>
          <w:kern w:val="2"/>
          <w:szCs w:val="32"/>
          <w:lang w:val="zh-TW"/>
        </w:rPr>
        <w:t>重點資安稽核</w:t>
      </w:r>
      <w:proofErr w:type="gramEnd"/>
      <w:r w:rsidRPr="008920DB">
        <w:rPr>
          <w:rFonts w:ascii="標楷體" w:hAnsi="標楷體" w:hint="eastAsia"/>
          <w:kern w:val="2"/>
          <w:szCs w:val="32"/>
          <w:lang w:val="zh-TW"/>
        </w:rPr>
        <w:t>、積極保密宣導、強化安維措施。」等七大工作目標，開展本府廉能施政，</w:t>
      </w:r>
      <w:proofErr w:type="gramStart"/>
      <w:r w:rsidRPr="008920DB">
        <w:rPr>
          <w:rFonts w:ascii="標楷體" w:hAnsi="標楷體" w:hint="eastAsia"/>
          <w:kern w:val="2"/>
          <w:szCs w:val="32"/>
          <w:lang w:val="zh-TW"/>
        </w:rPr>
        <w:t>冀期透過</w:t>
      </w:r>
      <w:proofErr w:type="gramEnd"/>
      <w:r w:rsidRPr="008920DB">
        <w:rPr>
          <w:rFonts w:ascii="標楷體" w:hAnsi="標楷體" w:hint="eastAsia"/>
          <w:kern w:val="2"/>
          <w:szCs w:val="32"/>
          <w:lang w:val="zh-TW"/>
        </w:rPr>
        <w:t>長期、規劃性的具體作為，與社會各界公、私部門共同協力參與預防和打擊貪腐，增進民眾對公共事務的信賴與監督。</w:t>
      </w:r>
    </w:p>
    <w:p w:rsidR="00404ECA" w:rsidRPr="008920DB" w:rsidRDefault="00404ECA" w:rsidP="00352190">
      <w:pPr>
        <w:pStyle w:val="a3"/>
        <w:spacing w:line="520" w:lineRule="exact"/>
        <w:ind w:firstLine="720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>基此，本處在</w:t>
      </w:r>
      <w:r w:rsidR="00C13530" w:rsidRPr="008920DB">
        <w:rPr>
          <w:rFonts w:ascii="標楷體" w:hAnsi="標楷體" w:hint="eastAsia"/>
          <w:szCs w:val="32"/>
        </w:rPr>
        <w:t>有限</w:t>
      </w:r>
      <w:r w:rsidRPr="008920DB">
        <w:rPr>
          <w:rFonts w:ascii="標楷體" w:hAnsi="標楷體" w:hint="eastAsia"/>
          <w:szCs w:val="32"/>
        </w:rPr>
        <w:t>人力</w:t>
      </w:r>
      <w:r w:rsidR="00EC7195" w:rsidRPr="008920DB">
        <w:rPr>
          <w:rFonts w:ascii="標楷體" w:hAnsi="標楷體" w:hint="eastAsia"/>
          <w:szCs w:val="32"/>
        </w:rPr>
        <w:t>之情形下，</w:t>
      </w:r>
      <w:r w:rsidRPr="008920DB">
        <w:rPr>
          <w:rFonts w:ascii="標楷體" w:hAnsi="標楷體" w:hint="eastAsia"/>
          <w:szCs w:val="32"/>
        </w:rPr>
        <w:t>宣揚反貪</w:t>
      </w:r>
      <w:proofErr w:type="gramStart"/>
      <w:r w:rsidRPr="008920DB">
        <w:rPr>
          <w:rFonts w:ascii="標楷體" w:hAnsi="標楷體" w:hint="eastAsia"/>
          <w:szCs w:val="32"/>
        </w:rPr>
        <w:t>倡</w:t>
      </w:r>
      <w:proofErr w:type="gramEnd"/>
      <w:r w:rsidRPr="008920DB">
        <w:rPr>
          <w:rFonts w:ascii="標楷體" w:hAnsi="標楷體" w:hint="eastAsia"/>
          <w:szCs w:val="32"/>
        </w:rPr>
        <w:t>廉資訊</w:t>
      </w:r>
      <w:r w:rsidR="00EC7195" w:rsidRPr="008920DB">
        <w:rPr>
          <w:rFonts w:ascii="標楷體" w:hAnsi="標楷體" w:hint="eastAsia"/>
          <w:szCs w:val="32"/>
        </w:rPr>
        <w:t>，</w:t>
      </w:r>
      <w:r w:rsidRPr="008920DB">
        <w:rPr>
          <w:rFonts w:ascii="標楷體" w:hAnsi="標楷體" w:hint="eastAsia"/>
          <w:szCs w:val="32"/>
        </w:rPr>
        <w:t>積極召募</w:t>
      </w:r>
      <w:r w:rsidR="00C13530" w:rsidRPr="008920DB">
        <w:rPr>
          <w:rFonts w:ascii="標楷體" w:hAnsi="標楷體" w:hint="eastAsia"/>
          <w:szCs w:val="32"/>
        </w:rPr>
        <w:t>及</w:t>
      </w:r>
      <w:r w:rsidRPr="008920DB">
        <w:rPr>
          <w:rFonts w:ascii="標楷體" w:hAnsi="標楷體" w:hint="eastAsia"/>
          <w:szCs w:val="32"/>
        </w:rPr>
        <w:t>運用廉政志工</w:t>
      </w:r>
      <w:r w:rsidR="00206CC2" w:rsidRPr="008920DB">
        <w:rPr>
          <w:rFonts w:ascii="標楷體" w:hAnsi="標楷體" w:hint="eastAsia"/>
          <w:szCs w:val="32"/>
        </w:rPr>
        <w:t>，</w:t>
      </w:r>
      <w:r w:rsidRPr="008920DB">
        <w:rPr>
          <w:rFonts w:ascii="標楷體" w:hAnsi="標楷體" w:hint="eastAsia"/>
          <w:szCs w:val="32"/>
        </w:rPr>
        <w:t>參與並支持本</w:t>
      </w:r>
      <w:r w:rsidR="00EC7195" w:rsidRPr="008920DB">
        <w:rPr>
          <w:rFonts w:ascii="標楷體" w:hAnsi="標楷體" w:hint="eastAsia"/>
          <w:szCs w:val="32"/>
        </w:rPr>
        <w:t>府</w:t>
      </w:r>
      <w:r w:rsidRPr="008920DB">
        <w:rPr>
          <w:rFonts w:ascii="標楷體" w:hAnsi="標楷體" w:hint="eastAsia"/>
          <w:szCs w:val="32"/>
        </w:rPr>
        <w:t>各項反貪作為，持續擴大社會參與反貪</w:t>
      </w:r>
      <w:r w:rsidR="00EC7195" w:rsidRPr="008920DB">
        <w:rPr>
          <w:rFonts w:ascii="標楷體" w:hAnsi="標楷體" w:hint="eastAsia"/>
          <w:szCs w:val="32"/>
        </w:rPr>
        <w:t>，</w:t>
      </w:r>
      <w:r w:rsidRPr="008920DB">
        <w:rPr>
          <w:rFonts w:ascii="標楷體" w:hAnsi="標楷體" w:hint="eastAsia"/>
          <w:szCs w:val="32"/>
        </w:rPr>
        <w:t>往</w:t>
      </w:r>
      <w:r w:rsidR="00EC7195" w:rsidRPr="008920DB">
        <w:rPr>
          <w:rFonts w:ascii="標楷體" w:hAnsi="標楷體" w:hint="eastAsia"/>
          <w:szCs w:val="32"/>
        </w:rPr>
        <w:t>基層</w:t>
      </w:r>
      <w:r w:rsidRPr="008920DB">
        <w:rPr>
          <w:rFonts w:ascii="標楷體" w:hAnsi="標楷體" w:hint="eastAsia"/>
          <w:szCs w:val="32"/>
        </w:rPr>
        <w:t>教育扎根</w:t>
      </w:r>
      <w:r w:rsidR="00206CC2" w:rsidRPr="008920DB">
        <w:rPr>
          <w:rFonts w:ascii="標楷體" w:hAnsi="標楷體" w:hint="eastAsia"/>
          <w:szCs w:val="32"/>
        </w:rPr>
        <w:t>；</w:t>
      </w:r>
      <w:r w:rsidRPr="008920DB">
        <w:rPr>
          <w:rFonts w:ascii="標楷體" w:hAnsi="標楷體" w:hint="eastAsia"/>
          <w:szCs w:val="32"/>
        </w:rPr>
        <w:t>同時落實</w:t>
      </w:r>
      <w:r w:rsidR="00173737" w:rsidRPr="008920DB">
        <w:rPr>
          <w:rFonts w:ascii="標楷體" w:hAnsi="標楷體" w:hint="eastAsia"/>
          <w:szCs w:val="32"/>
        </w:rPr>
        <w:t>利益衝</w:t>
      </w:r>
      <w:r w:rsidR="00173737" w:rsidRPr="008920DB">
        <w:rPr>
          <w:rFonts w:ascii="標楷體" w:hAnsi="標楷體" w:hint="eastAsia"/>
          <w:szCs w:val="32"/>
        </w:rPr>
        <w:lastRenderedPageBreak/>
        <w:t>突迴避與</w:t>
      </w:r>
      <w:r w:rsidRPr="008920DB">
        <w:rPr>
          <w:rFonts w:ascii="標楷體" w:hAnsi="標楷體" w:hint="eastAsia"/>
          <w:szCs w:val="32"/>
        </w:rPr>
        <w:t>廉政倫理規範</w:t>
      </w:r>
      <w:r w:rsidR="00173737" w:rsidRPr="008920DB">
        <w:rPr>
          <w:rFonts w:ascii="標楷體" w:hAnsi="標楷體" w:hint="eastAsia"/>
          <w:szCs w:val="32"/>
        </w:rPr>
        <w:t>，</w:t>
      </w:r>
      <w:r w:rsidRPr="008920DB">
        <w:rPr>
          <w:rFonts w:ascii="標楷體" w:hAnsi="標楷體" w:hint="eastAsia"/>
          <w:szCs w:val="32"/>
        </w:rPr>
        <w:t>強化機關內控機制，檢討貪</w:t>
      </w:r>
      <w:r w:rsidR="00EC7195" w:rsidRPr="008920DB">
        <w:rPr>
          <w:rFonts w:ascii="標楷體" w:hAnsi="標楷體" w:hint="eastAsia"/>
          <w:szCs w:val="32"/>
        </w:rPr>
        <w:t>腐</w:t>
      </w:r>
      <w:r w:rsidRPr="008920DB">
        <w:rPr>
          <w:rFonts w:ascii="標楷體" w:hAnsi="標楷體" w:hint="eastAsia"/>
          <w:szCs w:val="32"/>
        </w:rPr>
        <w:t xml:space="preserve">風險之管理措施，策進完善預防作為。 </w:t>
      </w:r>
    </w:p>
    <w:p w:rsidR="00511128" w:rsidRPr="008920DB" w:rsidRDefault="00206CC2" w:rsidP="00352190">
      <w:pPr>
        <w:pStyle w:val="a3"/>
        <w:spacing w:line="520" w:lineRule="exact"/>
        <w:ind w:firstLine="720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>優質的政風工作，需要有力的支柱與</w:t>
      </w:r>
      <w:proofErr w:type="gramStart"/>
      <w:r w:rsidRPr="008920DB">
        <w:rPr>
          <w:rFonts w:ascii="標楷體" w:hAnsi="標楷體" w:hint="eastAsia"/>
          <w:szCs w:val="32"/>
        </w:rPr>
        <w:t>憑藉，</w:t>
      </w:r>
      <w:proofErr w:type="gramEnd"/>
      <w:r w:rsidRPr="008920DB">
        <w:rPr>
          <w:rFonts w:ascii="標楷體" w:hAnsi="標楷體" w:hint="eastAsia"/>
          <w:szCs w:val="32"/>
        </w:rPr>
        <w:t>唯有</w:t>
      </w:r>
      <w:r w:rsidR="00C13530" w:rsidRPr="008920DB">
        <w:rPr>
          <w:rFonts w:ascii="標楷體" w:hAnsi="標楷體" w:hint="eastAsia"/>
          <w:szCs w:val="32"/>
        </w:rPr>
        <w:t>議會民意與鄉親</w:t>
      </w:r>
      <w:r w:rsidRPr="008920DB">
        <w:rPr>
          <w:rFonts w:ascii="標楷體" w:hAnsi="標楷體" w:hint="eastAsia"/>
          <w:szCs w:val="32"/>
        </w:rPr>
        <w:t>支持廉政作為，讓</w:t>
      </w:r>
      <w:r w:rsidR="00C13530" w:rsidRPr="008920DB">
        <w:rPr>
          <w:rFonts w:ascii="標楷體" w:hAnsi="標楷體" w:hint="eastAsia"/>
          <w:szCs w:val="32"/>
        </w:rPr>
        <w:t>縣府</w:t>
      </w:r>
      <w:r w:rsidRPr="008920DB">
        <w:rPr>
          <w:rFonts w:ascii="標楷體" w:hAnsi="標楷體" w:hint="eastAsia"/>
          <w:szCs w:val="32"/>
        </w:rPr>
        <w:t>團隊成員建立起肩負廉政責任的意識，</w:t>
      </w:r>
      <w:r w:rsidR="00C13530" w:rsidRPr="008920DB">
        <w:rPr>
          <w:rFonts w:ascii="標楷體" w:hAnsi="標楷體" w:hint="eastAsia"/>
          <w:szCs w:val="32"/>
        </w:rPr>
        <w:t>必</w:t>
      </w:r>
      <w:r w:rsidRPr="008920DB">
        <w:rPr>
          <w:rFonts w:ascii="標楷體" w:hAnsi="標楷體" w:hint="eastAsia"/>
          <w:szCs w:val="32"/>
        </w:rPr>
        <w:t>能落實完善之廉政</w:t>
      </w:r>
      <w:r w:rsidR="00C13530" w:rsidRPr="008920DB">
        <w:rPr>
          <w:rFonts w:ascii="標楷體" w:hAnsi="標楷體" w:hint="eastAsia"/>
          <w:szCs w:val="32"/>
        </w:rPr>
        <w:t>工作</w:t>
      </w:r>
      <w:r w:rsidRPr="008920DB">
        <w:rPr>
          <w:rFonts w:ascii="標楷體" w:hAnsi="標楷體" w:hint="eastAsia"/>
          <w:szCs w:val="32"/>
        </w:rPr>
        <w:t>。</w:t>
      </w:r>
    </w:p>
    <w:p w:rsidR="00DA1095" w:rsidRPr="008920DB" w:rsidRDefault="00DA1095" w:rsidP="00352190">
      <w:pPr>
        <w:spacing w:line="520" w:lineRule="exact"/>
        <w:ind w:firstLineChars="223" w:firstLine="714"/>
        <w:jc w:val="both"/>
        <w:rPr>
          <w:rFonts w:ascii="標楷體" w:eastAsia="標楷體" w:hAnsi="標楷體"/>
          <w:kern w:val="0"/>
          <w:sz w:val="32"/>
          <w:szCs w:val="32"/>
        </w:rPr>
      </w:pPr>
      <w:proofErr w:type="gramStart"/>
      <w:r w:rsidRPr="008920DB">
        <w:rPr>
          <w:rFonts w:ascii="標楷體" w:eastAsia="標楷體" w:hAnsi="標楷體" w:hint="eastAsia"/>
          <w:kern w:val="0"/>
          <w:sz w:val="32"/>
          <w:szCs w:val="32"/>
        </w:rPr>
        <w:t>以下謹</w:t>
      </w:r>
      <w:proofErr w:type="gramEnd"/>
      <w:r w:rsidRPr="008920DB">
        <w:rPr>
          <w:rFonts w:ascii="標楷體" w:eastAsia="標楷體" w:hAnsi="標楷體" w:hint="eastAsia"/>
          <w:kern w:val="0"/>
          <w:sz w:val="32"/>
          <w:szCs w:val="32"/>
        </w:rPr>
        <w:t>就本期（</w:t>
      </w:r>
      <w:r w:rsidRPr="008920DB">
        <w:rPr>
          <w:rFonts w:ascii="標楷體" w:eastAsia="標楷體" w:hAnsi="標楷體"/>
          <w:kern w:val="0"/>
          <w:sz w:val="32"/>
          <w:szCs w:val="32"/>
        </w:rPr>
        <w:t>10</w:t>
      </w:r>
      <w:r w:rsidR="00076A56" w:rsidRPr="008920DB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Pr="008920DB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076A56" w:rsidRPr="008920DB">
        <w:rPr>
          <w:rFonts w:ascii="標楷體" w:eastAsia="標楷體" w:hAnsi="標楷體" w:hint="eastAsia"/>
          <w:kern w:val="0"/>
          <w:sz w:val="32"/>
          <w:szCs w:val="32"/>
        </w:rPr>
        <w:t>5</w:t>
      </w:r>
      <w:r w:rsidRPr="008920DB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076A56" w:rsidRPr="008920DB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5575AA" w:rsidRPr="008920DB">
        <w:rPr>
          <w:rFonts w:ascii="標楷體" w:eastAsia="標楷體" w:hAnsi="標楷體" w:hint="eastAsia"/>
          <w:kern w:val="0"/>
          <w:sz w:val="32"/>
          <w:szCs w:val="32"/>
        </w:rPr>
        <w:t>日</w:t>
      </w:r>
      <w:r w:rsidRPr="008920DB">
        <w:rPr>
          <w:rFonts w:ascii="標楷體" w:eastAsia="標楷體" w:hAnsi="標楷體" w:hint="eastAsia"/>
          <w:kern w:val="0"/>
          <w:sz w:val="32"/>
          <w:szCs w:val="32"/>
        </w:rPr>
        <w:t>至</w:t>
      </w:r>
      <w:r w:rsidRPr="008920DB">
        <w:rPr>
          <w:rFonts w:ascii="標楷體" w:eastAsia="標楷體" w:hAnsi="標楷體"/>
          <w:kern w:val="0"/>
          <w:sz w:val="32"/>
          <w:szCs w:val="32"/>
        </w:rPr>
        <w:t>10</w:t>
      </w:r>
      <w:r w:rsidR="00206CC2" w:rsidRPr="008920DB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Pr="008920DB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076A56" w:rsidRPr="008920DB">
        <w:rPr>
          <w:rFonts w:ascii="標楷體" w:eastAsia="標楷體" w:hAnsi="標楷體" w:hint="eastAsia"/>
          <w:kern w:val="0"/>
          <w:sz w:val="32"/>
          <w:szCs w:val="32"/>
        </w:rPr>
        <w:t>11</w:t>
      </w:r>
      <w:r w:rsidRPr="008920DB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076A56" w:rsidRPr="008920DB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5575AA" w:rsidRPr="008920DB">
        <w:rPr>
          <w:rFonts w:ascii="標楷體" w:eastAsia="標楷體" w:hAnsi="標楷體" w:hint="eastAsia"/>
          <w:kern w:val="0"/>
          <w:sz w:val="32"/>
          <w:szCs w:val="32"/>
        </w:rPr>
        <w:t>日</w:t>
      </w:r>
      <w:r w:rsidRPr="008920DB">
        <w:rPr>
          <w:rFonts w:ascii="標楷體" w:eastAsia="標楷體" w:hAnsi="標楷體" w:hint="eastAsia"/>
          <w:kern w:val="0"/>
          <w:sz w:val="32"/>
          <w:szCs w:val="32"/>
        </w:rPr>
        <w:t>）本府政風業務辦理情形及未來策進方向提出報告：</w:t>
      </w:r>
    </w:p>
    <w:p w:rsidR="00DA1095" w:rsidRPr="008920DB" w:rsidRDefault="00DA1095" w:rsidP="00352190">
      <w:pPr>
        <w:spacing w:line="520" w:lineRule="exact"/>
        <w:ind w:firstLineChars="223" w:firstLine="714"/>
        <w:jc w:val="both"/>
        <w:rPr>
          <w:rFonts w:ascii="標楷體" w:eastAsia="標楷體" w:hAnsi="標楷體"/>
          <w:kern w:val="0"/>
          <w:sz w:val="32"/>
          <w:szCs w:val="32"/>
        </w:rPr>
        <w:sectPr w:rsidR="00DA1095" w:rsidRPr="008920DB" w:rsidSect="00C62C7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907B2" w:rsidRPr="008920DB" w:rsidRDefault="00076A56" w:rsidP="00352190">
      <w:pPr>
        <w:pStyle w:val="a3"/>
        <w:spacing w:line="520" w:lineRule="exact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lastRenderedPageBreak/>
        <w:t>壹、</w:t>
      </w:r>
      <w:r w:rsidR="00DA1095" w:rsidRPr="008920DB">
        <w:rPr>
          <w:rFonts w:ascii="標楷體" w:hAnsi="標楷體" w:hint="eastAsia"/>
          <w:szCs w:val="32"/>
        </w:rPr>
        <w:t>業務執行情形：</w:t>
      </w:r>
    </w:p>
    <w:p w:rsidR="00076A56" w:rsidRPr="008920DB" w:rsidRDefault="00076A56" w:rsidP="00352190">
      <w:pPr>
        <w:snapToGrid w:val="0"/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一、政風預防工作</w:t>
      </w:r>
    </w:p>
    <w:p w:rsidR="00076A56" w:rsidRPr="008920DB" w:rsidRDefault="00591E50" w:rsidP="00B7104B">
      <w:pPr>
        <w:numPr>
          <w:ilvl w:val="0"/>
          <w:numId w:val="2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遵行政策指引、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擘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劃廉能願景、開展施政成效</w:t>
      </w:r>
      <w:r w:rsidR="00076A56"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：</w:t>
      </w:r>
    </w:p>
    <w:p w:rsidR="00591E50" w:rsidRPr="008920DB" w:rsidRDefault="00591E50" w:rsidP="002305D1">
      <w:pPr>
        <w:snapToGrid w:val="0"/>
        <w:spacing w:line="520" w:lineRule="exact"/>
        <w:ind w:left="1985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　　</w:t>
      </w:r>
      <w:proofErr w:type="gramStart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秉</w:t>
      </w:r>
      <w:proofErr w:type="gramEnd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縣長「真誠實在」、「公開透明」、「共同為金門上色」施政主軸，落實「聯合國反貪腐公約」精神，開展「國家廉政建設行動方案」效能，期間</w:t>
      </w:r>
      <w:r w:rsidR="00BA4149"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實地</w:t>
      </w: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監辦各類工程、勞務、財物採購案件</w:t>
      </w:r>
      <w:r w:rsidR="00BA4149"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107</w:t>
      </w:r>
      <w:proofErr w:type="gramStart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案次</w:t>
      </w:r>
      <w:proofErr w:type="gramEnd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，會辦</w:t>
      </w:r>
      <w:r w:rsidR="00BA4149"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(電子公文</w:t>
      </w:r>
      <w:r w:rsidR="00BA4149" w:rsidRPr="008920DB">
        <w:rPr>
          <w:rFonts w:ascii="標楷體" w:eastAsia="標楷體" w:hAnsi="標楷體"/>
          <w:bCs/>
          <w:kern w:val="0"/>
          <w:sz w:val="32"/>
          <w:szCs w:val="32"/>
        </w:rPr>
        <w:t>)</w:t>
      </w: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案件計</w:t>
      </w:r>
      <w:r w:rsidR="00BA4149"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1336</w:t>
      </w:r>
      <w:proofErr w:type="gramStart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案次</w:t>
      </w:r>
      <w:proofErr w:type="gramEnd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。</w:t>
      </w:r>
    </w:p>
    <w:p w:rsidR="00076A56" w:rsidRPr="008920DB" w:rsidRDefault="00591E50" w:rsidP="00B7104B">
      <w:pPr>
        <w:numPr>
          <w:ilvl w:val="0"/>
          <w:numId w:val="2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拓展公民參與、建構平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機制、策進預警作為</w:t>
      </w:r>
      <w:r w:rsidR="00076A56" w:rsidRPr="008920DB">
        <w:rPr>
          <w:rFonts w:ascii="標楷體" w:eastAsia="標楷體" w:hAnsi="標楷體"/>
          <w:sz w:val="32"/>
          <w:szCs w:val="32"/>
        </w:rPr>
        <w:t>：</w:t>
      </w:r>
    </w:p>
    <w:p w:rsidR="00591E50" w:rsidRPr="008920DB" w:rsidRDefault="00591E50" w:rsidP="00B7104B">
      <w:pPr>
        <w:pStyle w:val="ab"/>
        <w:numPr>
          <w:ilvl w:val="0"/>
          <w:numId w:val="7"/>
        </w:numPr>
        <w:spacing w:line="520" w:lineRule="exact"/>
        <w:ind w:leftChars="0" w:left="1843" w:hanging="567"/>
        <w:rPr>
          <w:rFonts w:ascii="標楷體" w:eastAsia="標楷體" w:hAnsi="標楷體"/>
          <w:bCs/>
          <w:kern w:val="0"/>
          <w:sz w:val="32"/>
          <w:szCs w:val="32"/>
        </w:rPr>
      </w:pP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推動廉政志工業務：</w:t>
      </w:r>
    </w:p>
    <w:p w:rsidR="00591E50" w:rsidRPr="008920DB" w:rsidRDefault="00591E5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（1）</w:t>
      </w: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ab/>
        <w:t>6月16日辦理應募廉政志工教育訓練暨廉政志工活動，計13名應募志工訓練及格錄取。</w:t>
      </w:r>
    </w:p>
    <w:p w:rsidR="00591E50" w:rsidRPr="008920DB" w:rsidRDefault="00591E5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（2）</w:t>
      </w: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ab/>
        <w:t>7月20日辦理「108年廉政</w:t>
      </w:r>
      <w:proofErr w:type="gramStart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志工知能</w:t>
      </w:r>
      <w:proofErr w:type="gramEnd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培訓課程」，邀請地區知名表演者鄭淑芳老師指導，以提升廉政志工服務品質。</w:t>
      </w:r>
    </w:p>
    <w:p w:rsidR="00591E50" w:rsidRPr="008920DB" w:rsidRDefault="00591E5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（3）</w:t>
      </w: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ab/>
        <w:t>9月30日辦理「廉政</w:t>
      </w:r>
      <w:proofErr w:type="gramStart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志工跨區</w:t>
      </w:r>
      <w:proofErr w:type="gramEnd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交流學習活動」，邀請桃園市政府政風處鄧雅文處長組團</w:t>
      </w:r>
      <w:proofErr w:type="gramStart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來金參</w:t>
      </w:r>
      <w:proofErr w:type="gramEnd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訪。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922"/>
      </w:tblGrid>
      <w:tr w:rsidR="008920DB" w:rsidRPr="008920DB" w:rsidTr="00B7104B">
        <w:tc>
          <w:tcPr>
            <w:tcW w:w="2552" w:type="dxa"/>
            <w:shd w:val="clear" w:color="auto" w:fill="auto"/>
            <w:vAlign w:val="center"/>
          </w:tcPr>
          <w:p w:rsidR="00591E50" w:rsidRPr="008920DB" w:rsidRDefault="00591E50" w:rsidP="00352190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E50" w:rsidRPr="008920DB" w:rsidRDefault="00591E50" w:rsidP="00352190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辦理時間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91E50" w:rsidRPr="008920DB" w:rsidRDefault="00591E50" w:rsidP="00352190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參加人數</w:t>
            </w:r>
          </w:p>
        </w:tc>
      </w:tr>
      <w:tr w:rsidR="008920DB" w:rsidRPr="008920DB" w:rsidTr="00B7104B">
        <w:tc>
          <w:tcPr>
            <w:tcW w:w="2552" w:type="dxa"/>
            <w:shd w:val="clear" w:color="auto" w:fill="auto"/>
            <w:vAlign w:val="center"/>
          </w:tcPr>
          <w:p w:rsidR="00591E50" w:rsidRPr="008920DB" w:rsidRDefault="00591E50" w:rsidP="00352190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招募志工及訓練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E50" w:rsidRPr="008920DB" w:rsidRDefault="00591E50" w:rsidP="00352190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6/16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91E50" w:rsidRPr="008920DB" w:rsidRDefault="00591E50" w:rsidP="00352190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47</w:t>
            </w:r>
          </w:p>
        </w:tc>
      </w:tr>
      <w:tr w:rsidR="008920DB" w:rsidRPr="008920DB" w:rsidTr="00B7104B">
        <w:tc>
          <w:tcPr>
            <w:tcW w:w="2552" w:type="dxa"/>
            <w:shd w:val="clear" w:color="auto" w:fill="auto"/>
            <w:vAlign w:val="center"/>
          </w:tcPr>
          <w:p w:rsidR="00591E50" w:rsidRPr="008920DB" w:rsidRDefault="00591E50" w:rsidP="00352190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志工知能</w:t>
            </w:r>
            <w:proofErr w:type="gramEnd"/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培訓交流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E50" w:rsidRPr="008920DB" w:rsidRDefault="00591E50" w:rsidP="00352190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7/20、9/30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91E50" w:rsidRPr="008920DB" w:rsidRDefault="00591E50" w:rsidP="00352190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77</w:t>
            </w:r>
          </w:p>
        </w:tc>
      </w:tr>
    </w:tbl>
    <w:p w:rsidR="00591E50" w:rsidRPr="008920DB" w:rsidRDefault="00591E50" w:rsidP="00B7104B">
      <w:pPr>
        <w:pStyle w:val="ab"/>
        <w:numPr>
          <w:ilvl w:val="0"/>
          <w:numId w:val="7"/>
        </w:numPr>
        <w:spacing w:line="520" w:lineRule="exact"/>
        <w:ind w:leftChars="0" w:left="1843" w:hanging="567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專案稽核業務：</w:t>
      </w:r>
    </w:p>
    <w:p w:rsidR="00591E50" w:rsidRPr="008920DB" w:rsidRDefault="00591E50" w:rsidP="00352190">
      <w:pPr>
        <w:snapToGrid w:val="0"/>
        <w:spacing w:line="520" w:lineRule="exact"/>
        <w:ind w:leftChars="707" w:left="1699" w:hanging="2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 xml:space="preserve">    辦理「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年度金門縣校園校舍新（整）建工程專案稽核」，發現缺失事項30項，其中，工</w:t>
      </w:r>
      <w:r w:rsidRPr="008920DB">
        <w:rPr>
          <w:rFonts w:ascii="標楷體" w:eastAsia="標楷體" w:hAnsi="標楷體" w:hint="eastAsia"/>
          <w:sz w:val="32"/>
          <w:szCs w:val="32"/>
        </w:rPr>
        <w:lastRenderedPageBreak/>
        <w:t>程主辦單位2項、專案管理單位3項、設計監造單位12項、廠商及工地現場13項，上揭缺失已改善完成計27項、持續追蹤列管者計3項，全案於10月22日簽陳縣長核定，並提出具體策進建議6項。</w:t>
      </w:r>
    </w:p>
    <w:p w:rsidR="007804B0" w:rsidRPr="008920DB" w:rsidRDefault="00591E50" w:rsidP="00B7104B">
      <w:pPr>
        <w:numPr>
          <w:ilvl w:val="0"/>
          <w:numId w:val="2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啟動服務深耕、創新創意宣導、擴大揚清示範：</w:t>
      </w:r>
    </w:p>
    <w:p w:rsidR="00591E50" w:rsidRPr="008920DB" w:rsidRDefault="00591E50" w:rsidP="00B7104B">
      <w:pPr>
        <w:pStyle w:val="ab"/>
        <w:numPr>
          <w:ilvl w:val="0"/>
          <w:numId w:val="14"/>
        </w:numPr>
        <w:spacing w:line="520" w:lineRule="exact"/>
        <w:ind w:leftChars="0" w:left="1843" w:hanging="567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校園廉政深耕：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（1）</w:t>
      </w: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ab/>
        <w:t>以啟迪與深化本縣國小低年級學童之廉潔觀念為出發點，辦理「我是廉政風獅爺小英雄」廉政著色畫競賽，計受理20學校之畫作1294件，經評選前3名及佳作共25位學童獲獎，於9月25日公開表揚。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（2）</w:t>
      </w: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ab/>
        <w:t>6月17日、24日、27日</w:t>
      </w:r>
      <w:proofErr w:type="gramStart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分赴賢庵</w:t>
      </w:r>
      <w:proofErr w:type="gramEnd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國小、赴</w:t>
      </w:r>
      <w:proofErr w:type="gramStart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垵</w:t>
      </w:r>
      <w:proofErr w:type="gramEnd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湖分校、</w:t>
      </w:r>
      <w:proofErr w:type="gramStart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卓環國小</w:t>
      </w:r>
      <w:proofErr w:type="gramEnd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等校，辦理「校園深耕系列」廉政宣導。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922"/>
      </w:tblGrid>
      <w:tr w:rsidR="008920DB" w:rsidRPr="008920DB" w:rsidTr="00BA4149">
        <w:tc>
          <w:tcPr>
            <w:tcW w:w="1701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宣導對象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辦理時間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參加人數</w:t>
            </w:r>
          </w:p>
        </w:tc>
      </w:tr>
      <w:tr w:rsidR="008920DB" w:rsidRPr="008920DB" w:rsidTr="00BA4149">
        <w:tc>
          <w:tcPr>
            <w:tcW w:w="1701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學校學生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6/17，6/24，6/27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342</w:t>
            </w:r>
          </w:p>
        </w:tc>
      </w:tr>
    </w:tbl>
    <w:p w:rsidR="00591E50" w:rsidRPr="008920DB" w:rsidRDefault="00591E50" w:rsidP="00B7104B">
      <w:pPr>
        <w:pStyle w:val="ab"/>
        <w:numPr>
          <w:ilvl w:val="0"/>
          <w:numId w:val="14"/>
        </w:numPr>
        <w:spacing w:line="520" w:lineRule="exact"/>
        <w:ind w:leftChars="0" w:left="1843" w:hanging="567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反貪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倡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廉宣導：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（1）</w:t>
      </w:r>
      <w:r w:rsidRPr="008920DB">
        <w:rPr>
          <w:rFonts w:ascii="標楷體" w:eastAsia="標楷體" w:hAnsi="標楷體" w:hint="eastAsia"/>
          <w:sz w:val="32"/>
          <w:szCs w:val="32"/>
        </w:rPr>
        <w:tab/>
        <w:t>結合「2019年金湖海灘花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蛤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季」、「金沙風獅爺文化季」、「2019烈嶼芋頭節」、「金湖木棉道創意市集」、「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更保市集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」、「婦女權益成果展」等地區重要活動，於8月18日、10月19日、26日、27日、11月1日、2日辦理反賄選暨廉政宣導6場次。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（2）</w:t>
      </w:r>
      <w:r w:rsidRPr="008920DB">
        <w:rPr>
          <w:rFonts w:ascii="標楷體" w:eastAsia="標楷體" w:hAnsi="標楷體" w:hint="eastAsia"/>
          <w:sz w:val="32"/>
          <w:szCs w:val="32"/>
        </w:rPr>
        <w:tab/>
        <w:t>結合本府廉政志工隊深入各鄉鎮村里辦理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反貪反賄選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宣導，期間分別於6月27日、</w:t>
      </w:r>
      <w:r w:rsidRPr="008920DB">
        <w:rPr>
          <w:rFonts w:ascii="標楷體" w:eastAsia="標楷體" w:hAnsi="標楷體" w:hint="eastAsia"/>
          <w:sz w:val="32"/>
          <w:szCs w:val="32"/>
        </w:rPr>
        <w:lastRenderedPageBreak/>
        <w:t>7月22日、10月3日假金城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鎮公所樂齡學習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中心、湖南社區及金城西門里社區辦理3場次。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（3）</w:t>
      </w:r>
      <w:r w:rsidRPr="008920DB">
        <w:rPr>
          <w:rFonts w:ascii="標楷體" w:eastAsia="標楷體" w:hAnsi="標楷體" w:hint="eastAsia"/>
          <w:sz w:val="32"/>
          <w:szCs w:val="32"/>
        </w:rPr>
        <w:tab/>
        <w:t>8月7日辦理「108年兼辦政風人員暨新進公務人員教育研習」，邀請福建省調查處康科長宗勳、金門地方法院政風室陳主任煌興擔任主講人，講授「國安、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資安及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公務員赴大陸規範」及「政府採購法」課程，積極建構依法行政之公務環境。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（4）</w:t>
      </w:r>
      <w:r w:rsidRPr="008920DB">
        <w:rPr>
          <w:rFonts w:ascii="標楷體" w:eastAsia="標楷體" w:hAnsi="標楷體" w:hint="eastAsia"/>
          <w:sz w:val="32"/>
          <w:szCs w:val="32"/>
        </w:rPr>
        <w:tab/>
        <w:t>9月24日辦理「圖利與便民」專題演講，邀請金門地方檢察署洪檢察長家原講授，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使公務同仁勇於任事且無後顧之憂。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（5）</w:t>
      </w:r>
      <w:r w:rsidRPr="008920DB">
        <w:rPr>
          <w:rFonts w:ascii="標楷體" w:eastAsia="標楷體" w:hAnsi="標楷體" w:hint="eastAsia"/>
          <w:sz w:val="32"/>
          <w:szCs w:val="32"/>
        </w:rPr>
        <w:tab/>
        <w:t>結合福建金門地方檢察署辦理「各行各業反賄選，向反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賄選說不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！」活動，於10月5日、19日辦理原住民及新住民分眾多元宣導2場次。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（6）</w:t>
      </w:r>
      <w:r w:rsidRPr="008920DB">
        <w:rPr>
          <w:rFonts w:ascii="標楷體" w:eastAsia="標楷體" w:hAnsi="標楷體" w:hint="eastAsia"/>
          <w:sz w:val="32"/>
          <w:szCs w:val="32"/>
        </w:rPr>
        <w:tab/>
        <w:t>5月24日、10月8日結合福建金門地方法院及福建金門地方檢察署辦理「逗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陣繞院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檢，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咻揪反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賄選」宣導，邀請地區志願服務團體、陳氏、李氏等八大宗親會鄉親參與，感受最具臨場感的法治教育。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1497"/>
      </w:tblGrid>
      <w:tr w:rsidR="008920DB" w:rsidRPr="008920DB" w:rsidTr="00BA4149">
        <w:tc>
          <w:tcPr>
            <w:tcW w:w="1985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宣導對象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辦理時間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參加人數</w:t>
            </w:r>
          </w:p>
        </w:tc>
      </w:tr>
      <w:tr w:rsidR="008920DB" w:rsidRPr="008920DB" w:rsidTr="00BA4149">
        <w:tc>
          <w:tcPr>
            <w:tcW w:w="1985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社區一般民眾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6/27，7/22，8/18</w:t>
            </w:r>
          </w:p>
          <w:p w:rsidR="00352190" w:rsidRPr="008920DB" w:rsidRDefault="00352190" w:rsidP="00764FC6">
            <w:pPr>
              <w:spacing w:line="52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10/3，10/19，10/26</w:t>
            </w:r>
          </w:p>
          <w:p w:rsidR="00352190" w:rsidRPr="008920DB" w:rsidRDefault="00352190" w:rsidP="00764FC6">
            <w:pPr>
              <w:spacing w:line="52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10/27，11/1，11/2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1190</w:t>
            </w:r>
          </w:p>
        </w:tc>
      </w:tr>
      <w:tr w:rsidR="008920DB" w:rsidRPr="008920DB" w:rsidTr="00BA4149">
        <w:tc>
          <w:tcPr>
            <w:tcW w:w="1985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縣府同仁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8/7，9/24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237</w:t>
            </w:r>
          </w:p>
        </w:tc>
      </w:tr>
      <w:tr w:rsidR="008920DB" w:rsidRPr="008920DB" w:rsidTr="00BA4149">
        <w:tc>
          <w:tcPr>
            <w:tcW w:w="1985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lastRenderedPageBreak/>
              <w:t>其他分眾團體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5/24，10/8，10/5</w:t>
            </w:r>
          </w:p>
          <w:p w:rsidR="00352190" w:rsidRPr="008920DB" w:rsidRDefault="00352190" w:rsidP="00764FC6">
            <w:pPr>
              <w:spacing w:line="52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10/19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140</w:t>
            </w:r>
          </w:p>
        </w:tc>
      </w:tr>
    </w:tbl>
    <w:p w:rsidR="00352190" w:rsidRPr="008920DB" w:rsidRDefault="00352190" w:rsidP="00B7104B">
      <w:pPr>
        <w:pStyle w:val="ab"/>
        <w:numPr>
          <w:ilvl w:val="0"/>
          <w:numId w:val="14"/>
        </w:numPr>
        <w:spacing w:line="520" w:lineRule="exact"/>
        <w:ind w:leftChars="0" w:left="1843" w:hanging="567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辦理廉潔楷模選拔：</w:t>
      </w:r>
    </w:p>
    <w:p w:rsidR="00352190" w:rsidRPr="008920DB" w:rsidRDefault="00352190" w:rsidP="00352190">
      <w:pPr>
        <w:snapToGrid w:val="0"/>
        <w:spacing w:line="520" w:lineRule="exact"/>
        <w:ind w:leftChars="707" w:left="1699" w:hanging="2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 xml:space="preserve">　　本年度有本縣消防局等7個機關（單位）學校計舉薦10名參與選拔，經評審計消防局陳國瑋等6人獲選，於10月3日擴大主管會報由縣長親自公開表揚。</w:t>
      </w:r>
    </w:p>
    <w:p w:rsidR="00076A56" w:rsidRPr="008920DB" w:rsidRDefault="00352190" w:rsidP="00B7104B">
      <w:pPr>
        <w:numPr>
          <w:ilvl w:val="0"/>
          <w:numId w:val="2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專案利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衝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宣導、友善申報作業、落實陽光法案</w:t>
      </w:r>
      <w:r w:rsidR="00076A56" w:rsidRPr="008920DB">
        <w:rPr>
          <w:rFonts w:ascii="標楷體" w:eastAsia="標楷體" w:hAnsi="標楷體"/>
          <w:sz w:val="32"/>
          <w:szCs w:val="32"/>
        </w:rPr>
        <w:t>：</w:t>
      </w:r>
    </w:p>
    <w:p w:rsidR="00352190" w:rsidRPr="008920DB" w:rsidRDefault="00352190" w:rsidP="00B7104B">
      <w:pPr>
        <w:pStyle w:val="ab"/>
        <w:numPr>
          <w:ilvl w:val="0"/>
          <w:numId w:val="15"/>
        </w:numPr>
        <w:spacing w:line="520" w:lineRule="exact"/>
        <w:ind w:leftChars="0" w:left="1843" w:hanging="567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利益衝突宣導與執行：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（1）</w:t>
      </w:r>
      <w:r w:rsidRPr="008920DB">
        <w:rPr>
          <w:rFonts w:ascii="標楷體" w:eastAsia="標楷體" w:hAnsi="標楷體" w:hint="eastAsia"/>
          <w:sz w:val="32"/>
          <w:szCs w:val="32"/>
        </w:rPr>
        <w:tab/>
        <w:t>6月26日派員赴金酒公司，以「利益衝突迴避法修法重點及應注意事項」為題，辦理1場次專案宣導。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（2）</w:t>
      </w:r>
      <w:r w:rsidRPr="008920DB">
        <w:rPr>
          <w:rFonts w:ascii="標楷體" w:eastAsia="標楷體" w:hAnsi="標楷體" w:hint="eastAsia"/>
          <w:sz w:val="32"/>
          <w:szCs w:val="32"/>
        </w:rPr>
        <w:tab/>
        <w:t>於本府網頁建立「公職人員利益衝突迴避法專區」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置載業務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簡報、Q&amp;A、相關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函釋及業務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表格等資料，供參考應用，並配合相關修法及函示進度，及時更新。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（3）</w:t>
      </w:r>
      <w:r w:rsidRPr="008920DB">
        <w:rPr>
          <w:rFonts w:ascii="標楷體" w:eastAsia="標楷體" w:hAnsi="標楷體" w:hint="eastAsia"/>
          <w:sz w:val="32"/>
          <w:szCs w:val="32"/>
        </w:rPr>
        <w:tab/>
        <w:t>年度報陳利益衝突迴避法相關釋疑案件21</w:t>
      </w:r>
      <w:r w:rsidR="0088452B" w:rsidRPr="008920DB">
        <w:rPr>
          <w:rFonts w:ascii="標楷體" w:eastAsia="標楷體" w:hAnsi="標楷體" w:hint="eastAsia"/>
          <w:sz w:val="32"/>
          <w:szCs w:val="32"/>
        </w:rPr>
        <w:t>案，迄今</w:t>
      </w:r>
      <w:r w:rsidRPr="008920DB">
        <w:rPr>
          <w:rFonts w:ascii="標楷體" w:eastAsia="標楷體" w:hAnsi="標楷體" w:hint="eastAsia"/>
          <w:sz w:val="32"/>
          <w:szCs w:val="32"/>
        </w:rPr>
        <w:t>經法令主管機關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函復者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1</w:t>
      </w:r>
      <w:r w:rsidR="00A465A6" w:rsidRPr="008920DB">
        <w:rPr>
          <w:rFonts w:ascii="標楷體" w:eastAsia="標楷體" w:hAnsi="標楷體" w:hint="eastAsia"/>
          <w:sz w:val="32"/>
          <w:szCs w:val="32"/>
        </w:rPr>
        <w:t>5</w:t>
      </w:r>
      <w:r w:rsidRPr="008920DB">
        <w:rPr>
          <w:rFonts w:ascii="標楷體" w:eastAsia="標楷體" w:hAnsi="標楷體" w:hint="eastAsia"/>
          <w:sz w:val="32"/>
          <w:szCs w:val="32"/>
        </w:rPr>
        <w:t>案。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53"/>
        <w:gridCol w:w="2153"/>
      </w:tblGrid>
      <w:tr w:rsidR="008920DB" w:rsidRPr="008920DB" w:rsidTr="00BA4149">
        <w:tc>
          <w:tcPr>
            <w:tcW w:w="2152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辦理時間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52190" w:rsidRPr="008920DB" w:rsidRDefault="00352190" w:rsidP="00352190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人</w:t>
            </w:r>
            <w:r w:rsidR="00C2101E"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次</w:t>
            </w:r>
            <w:proofErr w:type="gramStart"/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或案次</w:t>
            </w:r>
            <w:proofErr w:type="gramEnd"/>
          </w:p>
        </w:tc>
      </w:tr>
      <w:tr w:rsidR="008920DB" w:rsidRPr="008920DB" w:rsidTr="00BA4149">
        <w:tc>
          <w:tcPr>
            <w:tcW w:w="2152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宣導講習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52190" w:rsidRPr="008920DB" w:rsidRDefault="00352190" w:rsidP="00352190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6</w:t>
            </w: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/</w:t>
            </w:r>
            <w:r w:rsidRPr="008920D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26、</w:t>
            </w: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10/4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205</w:t>
            </w:r>
          </w:p>
        </w:tc>
      </w:tr>
      <w:tr w:rsidR="008920DB" w:rsidRPr="008920DB" w:rsidTr="00BA4149">
        <w:tc>
          <w:tcPr>
            <w:tcW w:w="2152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陳報釋疑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52190" w:rsidRPr="008920DB" w:rsidRDefault="00352190" w:rsidP="00352190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1</w:t>
            </w: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/</w:t>
            </w:r>
            <w:r w:rsidRPr="008920D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1</w:t>
            </w: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-10/</w:t>
            </w:r>
            <w:r w:rsidRPr="008920D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21</w:t>
            </w:r>
            <w:r w:rsidR="00C2101E" w:rsidRPr="008920D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（案次）</w:t>
            </w:r>
          </w:p>
        </w:tc>
      </w:tr>
    </w:tbl>
    <w:p w:rsidR="00352190" w:rsidRPr="008920DB" w:rsidRDefault="00352190" w:rsidP="00B7104B">
      <w:pPr>
        <w:pStyle w:val="ab"/>
        <w:numPr>
          <w:ilvl w:val="0"/>
          <w:numId w:val="15"/>
        </w:numPr>
        <w:spacing w:line="520" w:lineRule="exact"/>
        <w:ind w:leftChars="0" w:left="1843" w:hanging="567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財產申報宣導與執行：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（1）</w:t>
      </w:r>
      <w:r w:rsidRPr="008920DB">
        <w:rPr>
          <w:rFonts w:ascii="標楷體" w:eastAsia="標楷體" w:hAnsi="標楷體" w:hint="eastAsia"/>
          <w:sz w:val="32"/>
          <w:szCs w:val="32"/>
        </w:rPr>
        <w:tab/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年度本府應辦理就到職、卸離職、兼職代理申報者計49人次，應辦理定期申報者計176人次，在主動直接服務原則下，業協助定期申報人173人完成年度授權查</w:t>
      </w:r>
      <w:r w:rsidRPr="008920DB">
        <w:rPr>
          <w:rFonts w:ascii="標楷體" w:eastAsia="標楷體" w:hAnsi="標楷體" w:hint="eastAsia"/>
          <w:sz w:val="32"/>
          <w:szCs w:val="32"/>
        </w:rPr>
        <w:lastRenderedPageBreak/>
        <w:t>調作業，授權查調比例達98.2％。</w:t>
      </w:r>
    </w:p>
    <w:p w:rsidR="00352190" w:rsidRPr="008920DB" w:rsidRDefault="00352190" w:rsidP="00B7104B">
      <w:pPr>
        <w:spacing w:line="520" w:lineRule="exact"/>
        <w:ind w:leftChars="708" w:left="2550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（2）</w:t>
      </w:r>
      <w:r w:rsidRPr="008920DB">
        <w:rPr>
          <w:rFonts w:ascii="標楷體" w:eastAsia="標楷體" w:hAnsi="標楷體" w:hint="eastAsia"/>
          <w:sz w:val="32"/>
          <w:szCs w:val="32"/>
        </w:rPr>
        <w:tab/>
        <w:t>10月4日辦理「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週週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有『廉』、透明施『政』系列活動-108年利益衝突暨財產申報宣導」由警察局政風室王主任與本處林科員分別解說「公職人員利益衝突迴避法暨施行細則說明」及「公職人員財產申報授權簡介」。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1780"/>
      </w:tblGrid>
      <w:tr w:rsidR="008920DB" w:rsidRPr="008920DB" w:rsidTr="00BA4149">
        <w:tc>
          <w:tcPr>
            <w:tcW w:w="2694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辦理時間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參加人數</w:t>
            </w:r>
          </w:p>
        </w:tc>
      </w:tr>
      <w:tr w:rsidR="008920DB" w:rsidRPr="008920DB" w:rsidTr="00BA4149">
        <w:tc>
          <w:tcPr>
            <w:tcW w:w="2694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宣導講習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10/4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205</w:t>
            </w:r>
          </w:p>
        </w:tc>
      </w:tr>
      <w:tr w:rsidR="008920DB" w:rsidRPr="008920DB" w:rsidTr="00BA4149">
        <w:tc>
          <w:tcPr>
            <w:tcW w:w="2694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申報作業授權查調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9/5-10/5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52190" w:rsidRPr="008920DB" w:rsidRDefault="00352190" w:rsidP="00764FC6">
            <w:pPr>
              <w:spacing w:line="5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920D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173</w:t>
            </w:r>
          </w:p>
        </w:tc>
      </w:tr>
    </w:tbl>
    <w:p w:rsidR="00076A56" w:rsidRPr="008920DB" w:rsidRDefault="00076A56" w:rsidP="00352190">
      <w:pPr>
        <w:snapToGrid w:val="0"/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二、政風查處工作</w:t>
      </w:r>
    </w:p>
    <w:p w:rsidR="002305D1" w:rsidRPr="008920DB" w:rsidRDefault="002305D1" w:rsidP="00B7104B">
      <w:pPr>
        <w:numPr>
          <w:ilvl w:val="0"/>
          <w:numId w:val="13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工作目標：審慎陳情處理、恪遵查處程序、落實人權保障。</w:t>
      </w:r>
    </w:p>
    <w:p w:rsidR="00076A56" w:rsidRPr="008920DB" w:rsidRDefault="00076A56" w:rsidP="00B7104B">
      <w:pPr>
        <w:numPr>
          <w:ilvl w:val="0"/>
          <w:numId w:val="13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參加地區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肅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貪執行小組會議</w:t>
      </w:r>
      <w:r w:rsidR="00386FA5" w:rsidRPr="008920DB">
        <w:rPr>
          <w:rFonts w:ascii="標楷體" w:eastAsia="標楷體" w:hAnsi="標楷體" w:hint="eastAsia"/>
          <w:sz w:val="32"/>
          <w:szCs w:val="32"/>
        </w:rPr>
        <w:t>2</w:t>
      </w:r>
      <w:r w:rsidRPr="008920DB">
        <w:rPr>
          <w:rFonts w:ascii="標楷體" w:eastAsia="標楷體" w:hAnsi="標楷體" w:hint="eastAsia"/>
          <w:sz w:val="32"/>
          <w:szCs w:val="32"/>
        </w:rPr>
        <w:t>次，研討貪瀆案件相關議題。</w:t>
      </w:r>
    </w:p>
    <w:p w:rsidR="00076A56" w:rsidRPr="008920DB" w:rsidRDefault="00076A56" w:rsidP="00B7104B">
      <w:pPr>
        <w:numPr>
          <w:ilvl w:val="0"/>
          <w:numId w:val="13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妥適處理民眾陳情檢舉及上級交查案件，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本期計受理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案件</w:t>
      </w:r>
      <w:r w:rsidR="00537558" w:rsidRPr="008920DB">
        <w:rPr>
          <w:rFonts w:ascii="標楷體" w:eastAsia="標楷體" w:hAnsi="標楷體" w:hint="eastAsia"/>
          <w:sz w:val="32"/>
          <w:szCs w:val="32"/>
        </w:rPr>
        <w:t>36</w:t>
      </w:r>
      <w:r w:rsidRPr="008920DB">
        <w:rPr>
          <w:rFonts w:ascii="標楷體" w:eastAsia="標楷體" w:hAnsi="標楷體" w:hint="eastAsia"/>
          <w:sz w:val="32"/>
          <w:szCs w:val="32"/>
        </w:rPr>
        <w:t>案，其中</w:t>
      </w:r>
      <w:r w:rsidR="00537558" w:rsidRPr="008920DB">
        <w:rPr>
          <w:rFonts w:ascii="標楷體" w:eastAsia="標楷體" w:hAnsi="標楷體" w:hint="eastAsia"/>
          <w:sz w:val="32"/>
          <w:szCs w:val="32"/>
        </w:rPr>
        <w:t>行政</w:t>
      </w:r>
      <w:proofErr w:type="gramStart"/>
      <w:r w:rsidR="00537558" w:rsidRPr="008920DB">
        <w:rPr>
          <w:rFonts w:ascii="標楷體" w:eastAsia="標楷體" w:hAnsi="標楷體" w:hint="eastAsia"/>
          <w:sz w:val="32"/>
          <w:szCs w:val="32"/>
        </w:rPr>
        <w:t>肅</w:t>
      </w:r>
      <w:proofErr w:type="gramEnd"/>
      <w:r w:rsidR="00537558" w:rsidRPr="008920DB">
        <w:rPr>
          <w:rFonts w:ascii="標楷體" w:eastAsia="標楷體" w:hAnsi="標楷體" w:hint="eastAsia"/>
          <w:sz w:val="32"/>
          <w:szCs w:val="32"/>
        </w:rPr>
        <w:t>貪者1案、</w:t>
      </w:r>
      <w:r w:rsidRPr="008920DB">
        <w:rPr>
          <w:rFonts w:ascii="標楷體" w:eastAsia="標楷體" w:hAnsi="標楷體" w:hint="eastAsia"/>
          <w:sz w:val="32"/>
          <w:szCs w:val="32"/>
        </w:rPr>
        <w:t>行政處理者</w:t>
      </w:r>
      <w:r w:rsidR="00537558" w:rsidRPr="008920DB">
        <w:rPr>
          <w:rFonts w:ascii="標楷體" w:eastAsia="標楷體" w:hAnsi="標楷體" w:hint="eastAsia"/>
          <w:sz w:val="32"/>
          <w:szCs w:val="32"/>
        </w:rPr>
        <w:t>15</w:t>
      </w:r>
      <w:r w:rsidRPr="008920DB">
        <w:rPr>
          <w:rFonts w:ascii="標楷體" w:eastAsia="標楷體" w:hAnsi="標楷體" w:hint="eastAsia"/>
          <w:sz w:val="32"/>
          <w:szCs w:val="32"/>
        </w:rPr>
        <w:t>案、</w:t>
      </w:r>
      <w:r w:rsidR="00537558" w:rsidRPr="008920DB">
        <w:rPr>
          <w:rFonts w:ascii="標楷體" w:eastAsia="標楷體" w:hAnsi="標楷體" w:hint="eastAsia"/>
          <w:sz w:val="32"/>
          <w:szCs w:val="32"/>
        </w:rPr>
        <w:t>函送一般不法者2案，</w:t>
      </w:r>
      <w:r w:rsidRPr="008920DB">
        <w:rPr>
          <w:rFonts w:ascii="標楷體" w:eastAsia="標楷體" w:hAnsi="標楷體" w:hint="eastAsia"/>
          <w:sz w:val="32"/>
          <w:szCs w:val="32"/>
        </w:rPr>
        <w:t>檢舉澄清結案者</w:t>
      </w:r>
      <w:r w:rsidR="00537558" w:rsidRPr="008920DB">
        <w:rPr>
          <w:rFonts w:ascii="標楷體" w:eastAsia="標楷體" w:hAnsi="標楷體" w:hint="eastAsia"/>
          <w:sz w:val="32"/>
          <w:szCs w:val="32"/>
        </w:rPr>
        <w:t>7</w:t>
      </w:r>
      <w:r w:rsidRPr="008920DB">
        <w:rPr>
          <w:rFonts w:ascii="標楷體" w:eastAsia="標楷體" w:hAnsi="標楷體" w:hint="eastAsia"/>
          <w:sz w:val="32"/>
          <w:szCs w:val="32"/>
        </w:rPr>
        <w:t>案、註記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存參者</w:t>
      </w:r>
      <w:proofErr w:type="gramEnd"/>
      <w:r w:rsidR="00537558" w:rsidRPr="008920DB">
        <w:rPr>
          <w:rFonts w:ascii="標楷體" w:eastAsia="標楷體" w:hAnsi="標楷體" w:hint="eastAsia"/>
          <w:sz w:val="32"/>
          <w:szCs w:val="32"/>
        </w:rPr>
        <w:t>3</w:t>
      </w:r>
      <w:r w:rsidRPr="008920DB">
        <w:rPr>
          <w:rFonts w:ascii="標楷體" w:eastAsia="標楷體" w:hAnsi="標楷體" w:hint="eastAsia"/>
          <w:sz w:val="32"/>
          <w:szCs w:val="32"/>
        </w:rPr>
        <w:t>案，尚在查處（辦理）者</w:t>
      </w:r>
      <w:r w:rsidR="00537558" w:rsidRPr="008920DB">
        <w:rPr>
          <w:rFonts w:ascii="標楷體" w:eastAsia="標楷體" w:hAnsi="標楷體" w:hint="eastAsia"/>
          <w:sz w:val="32"/>
          <w:szCs w:val="32"/>
        </w:rPr>
        <w:t>8</w:t>
      </w:r>
      <w:r w:rsidRPr="008920DB">
        <w:rPr>
          <w:rFonts w:ascii="標楷體" w:eastAsia="標楷體" w:hAnsi="標楷體" w:hint="eastAsia"/>
          <w:sz w:val="32"/>
          <w:szCs w:val="32"/>
        </w:rPr>
        <w:t>案。另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配合調廉案件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查察</w:t>
      </w:r>
      <w:r w:rsidR="00537558" w:rsidRPr="008920DB">
        <w:rPr>
          <w:rFonts w:ascii="標楷體" w:eastAsia="標楷體" w:hAnsi="標楷體" w:hint="eastAsia"/>
          <w:sz w:val="32"/>
          <w:szCs w:val="32"/>
        </w:rPr>
        <w:t>10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案次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W w:w="6822" w:type="dxa"/>
        <w:tblInd w:w="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2"/>
        <w:gridCol w:w="833"/>
        <w:gridCol w:w="833"/>
        <w:gridCol w:w="833"/>
        <w:gridCol w:w="832"/>
        <w:gridCol w:w="833"/>
        <w:gridCol w:w="833"/>
      </w:tblGrid>
      <w:tr w:rsidR="008920DB" w:rsidRPr="008920DB" w:rsidTr="00B135CD">
        <w:tc>
          <w:tcPr>
            <w:tcW w:w="993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32" w:type="dxa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行政</w:t>
            </w:r>
          </w:p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肅</w:t>
            </w:r>
            <w:proofErr w:type="gramEnd"/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行政</w:t>
            </w:r>
          </w:p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處理</w:t>
            </w:r>
          </w:p>
        </w:tc>
        <w:tc>
          <w:tcPr>
            <w:tcW w:w="833" w:type="dxa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一般不法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澄清</w:t>
            </w:r>
          </w:p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結案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註記</w:t>
            </w:r>
          </w:p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存參</w:t>
            </w:r>
            <w:proofErr w:type="gramEnd"/>
          </w:p>
        </w:tc>
        <w:tc>
          <w:tcPr>
            <w:tcW w:w="833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查處中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</w:tr>
      <w:tr w:rsidR="008920DB" w:rsidRPr="008920DB" w:rsidTr="00B135CD">
        <w:tc>
          <w:tcPr>
            <w:tcW w:w="993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受理</w:t>
            </w:r>
          </w:p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案件</w:t>
            </w:r>
          </w:p>
        </w:tc>
        <w:tc>
          <w:tcPr>
            <w:tcW w:w="832" w:type="dxa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833" w:type="dxa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</w:p>
        </w:tc>
      </w:tr>
      <w:tr w:rsidR="008920DB" w:rsidRPr="008920DB" w:rsidTr="00B135CD">
        <w:tc>
          <w:tcPr>
            <w:tcW w:w="993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920DB">
              <w:rPr>
                <w:rFonts w:ascii="標楷體" w:eastAsia="標楷體" w:hAnsi="標楷體" w:hint="eastAsia"/>
                <w:szCs w:val="24"/>
              </w:rPr>
              <w:t>配合調廉案件</w:t>
            </w:r>
            <w:proofErr w:type="gramEnd"/>
          </w:p>
        </w:tc>
        <w:tc>
          <w:tcPr>
            <w:tcW w:w="4996" w:type="dxa"/>
            <w:gridSpan w:val="6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135CD" w:rsidRPr="008920DB" w:rsidRDefault="00B135CD" w:rsidP="0035219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DB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</w:tr>
    </w:tbl>
    <w:p w:rsidR="00173737" w:rsidRPr="008920DB" w:rsidRDefault="00076A56" w:rsidP="00B7104B">
      <w:pPr>
        <w:numPr>
          <w:ilvl w:val="0"/>
          <w:numId w:val="13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lastRenderedPageBreak/>
        <w:t>會同工務處及金寧鄉公所政風室辦理「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年度偏遠或未設政風機構地區工程採購案件專案清查」，擇定未設政風機構之各鄉鎮公所106至108年間未達公告金額以上之8件工程案件為清查標的，全案已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清查竣事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，提出興革建議5項，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餘尚無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發現貪瀆不法情事。</w:t>
      </w:r>
    </w:p>
    <w:p w:rsidR="00E71694" w:rsidRPr="008920DB" w:rsidRDefault="00E71694" w:rsidP="00352190">
      <w:pPr>
        <w:pStyle w:val="ab"/>
        <w:numPr>
          <w:ilvl w:val="0"/>
          <w:numId w:val="9"/>
        </w:numPr>
        <w:snapToGrid w:val="0"/>
        <w:spacing w:line="520" w:lineRule="exact"/>
        <w:ind w:leftChars="0" w:left="1134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維護事項：</w:t>
      </w:r>
      <w:r w:rsidRPr="008920DB">
        <w:rPr>
          <w:rFonts w:ascii="標楷體" w:eastAsia="標楷體" w:hAnsi="標楷體"/>
          <w:sz w:val="32"/>
          <w:szCs w:val="32"/>
        </w:rPr>
        <w:t xml:space="preserve"> </w:t>
      </w:r>
    </w:p>
    <w:p w:rsidR="002305D1" w:rsidRPr="008920DB" w:rsidRDefault="002305D1" w:rsidP="00352190">
      <w:pPr>
        <w:numPr>
          <w:ilvl w:val="0"/>
          <w:numId w:val="8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工作目標：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重點資安稽核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、積極保密宣導、強化安維措施。</w:t>
      </w:r>
    </w:p>
    <w:p w:rsidR="00E71694" w:rsidRPr="008920DB" w:rsidRDefault="00E71694" w:rsidP="00352190">
      <w:pPr>
        <w:numPr>
          <w:ilvl w:val="0"/>
          <w:numId w:val="8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訂頒「2019金廈海域泳渡全球華人接力公開賽」暨「搶灘</w:t>
      </w:r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料羅灣-第十七屆金門海上長泳」專案安全維護實施計畫，於7月13、14日派員全程參與專案安全維護工作，期間未發生危安狀況。</w:t>
      </w:r>
    </w:p>
    <w:p w:rsidR="00E71694" w:rsidRPr="008920DB" w:rsidRDefault="00E71694" w:rsidP="00352190">
      <w:pPr>
        <w:numPr>
          <w:ilvl w:val="0"/>
          <w:numId w:val="8"/>
        </w:numPr>
        <w:snapToGrid w:val="0"/>
        <w:spacing w:line="52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8920DB">
        <w:rPr>
          <w:rFonts w:ascii="標楷體" w:eastAsia="標楷體" w:hAnsi="標楷體" w:hint="eastAsia"/>
          <w:bCs/>
          <w:kern w:val="0"/>
          <w:sz w:val="32"/>
          <w:szCs w:val="32"/>
        </w:rPr>
        <w:t>資安稽核</w:t>
      </w:r>
      <w:proofErr w:type="gramEnd"/>
    </w:p>
    <w:p w:rsidR="00AE1C59" w:rsidRPr="008920DB" w:rsidRDefault="002305D1" w:rsidP="00352190">
      <w:pPr>
        <w:snapToGrid w:val="0"/>
        <w:spacing w:line="520" w:lineRule="exact"/>
        <w:ind w:left="1843"/>
        <w:jc w:val="both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因應資通安全管理法自本（108）年1月1日起施行，辦理本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府資安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稽核作業，全案稽核實施過程逾半年，期間辦理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系列資安教育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訓練7場次，其中，高階主管級訓練2場次、一般主管及人員2場次、資訊專業人員3場次，總計受訓人數481人次，總時數達1303小時，有效強化縣府同仁資訊安全觀念。稽核作業於10月9日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辦竣，撰整資安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稽核報告，全案</w:t>
      </w:r>
      <w:proofErr w:type="gramStart"/>
      <w:r w:rsidRPr="008920DB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8920DB">
        <w:rPr>
          <w:rFonts w:ascii="標楷體" w:eastAsia="標楷體" w:hAnsi="標楷體" w:hint="eastAsia"/>
          <w:sz w:val="32"/>
          <w:szCs w:val="32"/>
        </w:rPr>
        <w:t>提具體策進建議6項，以打造安全之公務數位環境。</w:t>
      </w:r>
    </w:p>
    <w:p w:rsidR="00173737" w:rsidRPr="008920DB" w:rsidRDefault="00173737" w:rsidP="00352190">
      <w:pPr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8920DB">
        <w:rPr>
          <w:rFonts w:ascii="標楷體" w:eastAsia="標楷體" w:hAnsi="標楷體" w:hint="eastAsia"/>
          <w:sz w:val="32"/>
          <w:szCs w:val="32"/>
        </w:rPr>
        <w:t>貳、未來工作重點</w:t>
      </w:r>
    </w:p>
    <w:p w:rsidR="00E71694" w:rsidRPr="008920DB" w:rsidRDefault="00E71694" w:rsidP="00352190">
      <w:pPr>
        <w:pStyle w:val="a3"/>
        <w:numPr>
          <w:ilvl w:val="0"/>
          <w:numId w:val="3"/>
        </w:numPr>
        <w:spacing w:line="520" w:lineRule="exact"/>
        <w:ind w:left="1259" w:hanging="839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>積極落實「真誠、實在」、「公開、透明」的廉能施政主軸，以「善意提醒」、「主動服務」的方式，</w:t>
      </w:r>
      <w:r w:rsidRPr="008920DB">
        <w:rPr>
          <w:rFonts w:ascii="標楷體" w:hAnsi="標楷體" w:hint="eastAsia"/>
          <w:szCs w:val="32"/>
        </w:rPr>
        <w:lastRenderedPageBreak/>
        <w:t>協助本府全體同仁推動縣政業務，依法解決問題，開創廉能政府新局。</w:t>
      </w:r>
    </w:p>
    <w:p w:rsidR="00E71694" w:rsidRPr="008920DB" w:rsidRDefault="00E71694" w:rsidP="00352190">
      <w:pPr>
        <w:pStyle w:val="a3"/>
        <w:numPr>
          <w:ilvl w:val="0"/>
          <w:numId w:val="3"/>
        </w:numPr>
        <w:spacing w:line="520" w:lineRule="exact"/>
        <w:ind w:left="1259" w:hanging="839"/>
        <w:jc w:val="both"/>
        <w:rPr>
          <w:rFonts w:ascii="標楷體" w:hAnsi="標楷體"/>
          <w:szCs w:val="32"/>
        </w:rPr>
      </w:pPr>
      <w:proofErr w:type="gramStart"/>
      <w:r w:rsidRPr="008920DB">
        <w:rPr>
          <w:rFonts w:ascii="標楷體" w:hAnsi="標楷體" w:hint="eastAsia"/>
          <w:szCs w:val="32"/>
        </w:rPr>
        <w:t>賡</w:t>
      </w:r>
      <w:proofErr w:type="gramEnd"/>
      <w:r w:rsidRPr="008920DB">
        <w:rPr>
          <w:rFonts w:ascii="標楷體" w:hAnsi="標楷體" w:hint="eastAsia"/>
          <w:szCs w:val="32"/>
        </w:rPr>
        <w:t>續</w:t>
      </w:r>
      <w:proofErr w:type="gramStart"/>
      <w:r w:rsidRPr="008920DB">
        <w:rPr>
          <w:rFonts w:ascii="標楷體" w:hAnsi="標楷體" w:hint="eastAsia"/>
          <w:szCs w:val="32"/>
        </w:rPr>
        <w:t>推動資安稽核</w:t>
      </w:r>
      <w:proofErr w:type="gramEnd"/>
      <w:r w:rsidRPr="008920DB">
        <w:rPr>
          <w:rFonts w:ascii="標楷體" w:hAnsi="標楷體" w:hint="eastAsia"/>
          <w:szCs w:val="32"/>
        </w:rPr>
        <w:t>工作，期及早發掘</w:t>
      </w:r>
      <w:r w:rsidR="00B13E07" w:rsidRPr="008920DB">
        <w:rPr>
          <w:rFonts w:ascii="標楷體" w:hAnsi="標楷體" w:hint="eastAsia"/>
          <w:szCs w:val="32"/>
        </w:rPr>
        <w:t>及解決</w:t>
      </w:r>
      <w:proofErr w:type="gramStart"/>
      <w:r w:rsidRPr="008920DB">
        <w:rPr>
          <w:rFonts w:ascii="標楷體" w:hAnsi="標楷體" w:hint="eastAsia"/>
          <w:szCs w:val="32"/>
        </w:rPr>
        <w:t>本府暨所屬機關資安風險</w:t>
      </w:r>
      <w:proofErr w:type="gramEnd"/>
      <w:r w:rsidRPr="008920DB">
        <w:rPr>
          <w:rFonts w:ascii="標楷體" w:hAnsi="標楷體" w:hint="eastAsia"/>
          <w:szCs w:val="32"/>
        </w:rPr>
        <w:t>，完善機關安全工作。</w:t>
      </w:r>
    </w:p>
    <w:p w:rsidR="00E71694" w:rsidRPr="008920DB" w:rsidRDefault="00E71694" w:rsidP="00352190">
      <w:pPr>
        <w:pStyle w:val="a3"/>
        <w:numPr>
          <w:ilvl w:val="0"/>
          <w:numId w:val="3"/>
        </w:numPr>
        <w:spacing w:line="520" w:lineRule="exact"/>
        <w:ind w:left="1259" w:hanging="839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>掌握機關廉政風險狀況，針對機關異常貪腐訊息、民意代表質疑、施政負面評價、影響機關形象等情事，</w:t>
      </w:r>
      <w:proofErr w:type="gramStart"/>
      <w:r w:rsidRPr="008920DB">
        <w:rPr>
          <w:rFonts w:ascii="標楷體" w:hAnsi="標楷體" w:hint="eastAsia"/>
          <w:szCs w:val="32"/>
        </w:rPr>
        <w:t>確依廉政</w:t>
      </w:r>
      <w:proofErr w:type="gramEnd"/>
      <w:r w:rsidRPr="008920DB">
        <w:rPr>
          <w:rFonts w:ascii="標楷體" w:hAnsi="標楷體" w:hint="eastAsia"/>
          <w:szCs w:val="32"/>
        </w:rPr>
        <w:t>法規瞭解查察。</w:t>
      </w:r>
    </w:p>
    <w:p w:rsidR="00E71694" w:rsidRPr="008920DB" w:rsidRDefault="00E71694" w:rsidP="00352190">
      <w:pPr>
        <w:pStyle w:val="a3"/>
        <w:numPr>
          <w:ilvl w:val="0"/>
          <w:numId w:val="3"/>
        </w:numPr>
        <w:spacing w:line="520" w:lineRule="exact"/>
        <w:ind w:left="1259" w:hanging="839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>本掌握機關風險之原則，對社會矚目或已</w:t>
      </w:r>
      <w:proofErr w:type="gramStart"/>
      <w:r w:rsidRPr="008920DB">
        <w:rPr>
          <w:rFonts w:ascii="標楷體" w:hAnsi="標楷體" w:hint="eastAsia"/>
          <w:szCs w:val="32"/>
        </w:rPr>
        <w:t>偵</w:t>
      </w:r>
      <w:proofErr w:type="gramEnd"/>
      <w:r w:rsidRPr="008920DB">
        <w:rPr>
          <w:rFonts w:ascii="標楷體" w:hAnsi="標楷體" w:hint="eastAsia"/>
          <w:szCs w:val="32"/>
        </w:rPr>
        <w:t>審之案件，注意風險事件及人員，管控異常狀況追蹤分析，機先防處，</w:t>
      </w:r>
      <w:proofErr w:type="gramStart"/>
      <w:r w:rsidRPr="008920DB">
        <w:rPr>
          <w:rFonts w:ascii="標楷體" w:hAnsi="標楷體" w:hint="eastAsia"/>
          <w:szCs w:val="32"/>
        </w:rPr>
        <w:t>踐行</w:t>
      </w:r>
      <w:proofErr w:type="gramEnd"/>
      <w:r w:rsidRPr="008920DB">
        <w:rPr>
          <w:rFonts w:ascii="標楷體" w:hAnsi="標楷體" w:hint="eastAsia"/>
          <w:szCs w:val="32"/>
        </w:rPr>
        <w:t>廉政預警防貪措施。</w:t>
      </w:r>
    </w:p>
    <w:p w:rsidR="00E71694" w:rsidRPr="008920DB" w:rsidRDefault="00E71694" w:rsidP="00352190">
      <w:pPr>
        <w:pStyle w:val="a3"/>
        <w:numPr>
          <w:ilvl w:val="0"/>
          <w:numId w:val="3"/>
        </w:numPr>
        <w:spacing w:line="520" w:lineRule="exact"/>
        <w:ind w:left="1259" w:hanging="839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>強化行政</w:t>
      </w:r>
      <w:proofErr w:type="gramStart"/>
      <w:r w:rsidRPr="008920DB">
        <w:rPr>
          <w:rFonts w:ascii="標楷體" w:hAnsi="標楷體" w:hint="eastAsia"/>
          <w:szCs w:val="32"/>
        </w:rPr>
        <w:t>肅</w:t>
      </w:r>
      <w:proofErr w:type="gramEnd"/>
      <w:r w:rsidRPr="008920DB">
        <w:rPr>
          <w:rFonts w:ascii="標楷體" w:hAnsi="標楷體" w:hint="eastAsia"/>
          <w:szCs w:val="32"/>
        </w:rPr>
        <w:t>貪，</w:t>
      </w:r>
      <w:proofErr w:type="gramStart"/>
      <w:r w:rsidRPr="008920DB">
        <w:rPr>
          <w:rFonts w:ascii="標楷體" w:hAnsi="標楷體" w:hint="eastAsia"/>
          <w:szCs w:val="32"/>
        </w:rPr>
        <w:t>冀期引領</w:t>
      </w:r>
      <w:proofErr w:type="gramEnd"/>
      <w:r w:rsidRPr="008920DB">
        <w:rPr>
          <w:rFonts w:ascii="標楷體" w:hAnsi="標楷體" w:hint="eastAsia"/>
          <w:szCs w:val="32"/>
        </w:rPr>
        <w:t>公務同仁知法、守法，防</w:t>
      </w:r>
      <w:proofErr w:type="gramStart"/>
      <w:r w:rsidRPr="008920DB">
        <w:rPr>
          <w:rFonts w:ascii="標楷體" w:hAnsi="標楷體" w:hint="eastAsia"/>
          <w:szCs w:val="32"/>
        </w:rPr>
        <w:t>杜貪腐或</w:t>
      </w:r>
      <w:proofErr w:type="gramEnd"/>
      <w:r w:rsidRPr="008920DB">
        <w:rPr>
          <w:rFonts w:ascii="標楷體" w:hAnsi="標楷體" w:hint="eastAsia"/>
          <w:szCs w:val="32"/>
        </w:rPr>
        <w:t>其他不法情事再度發生。</w:t>
      </w:r>
    </w:p>
    <w:p w:rsidR="00173737" w:rsidRPr="008920DB" w:rsidRDefault="00E71694" w:rsidP="00352190">
      <w:pPr>
        <w:pStyle w:val="a3"/>
        <w:numPr>
          <w:ilvl w:val="0"/>
          <w:numId w:val="3"/>
        </w:numPr>
        <w:spacing w:line="520" w:lineRule="exact"/>
        <w:ind w:left="1259" w:hanging="839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>積極協調聯繫，有效整合反賄選資源，全力投入第15任總統副總統及第10屆立法委員選舉反賄選宣導</w:t>
      </w:r>
      <w:r w:rsidR="00B13E07" w:rsidRPr="008920DB">
        <w:rPr>
          <w:rFonts w:ascii="標楷體" w:hAnsi="標楷體" w:hint="eastAsia"/>
          <w:szCs w:val="32"/>
        </w:rPr>
        <w:t>及選</w:t>
      </w:r>
      <w:proofErr w:type="gramStart"/>
      <w:r w:rsidR="00B13E07" w:rsidRPr="008920DB">
        <w:rPr>
          <w:rFonts w:ascii="標楷體" w:hAnsi="標楷體" w:hint="eastAsia"/>
          <w:szCs w:val="32"/>
        </w:rPr>
        <w:t>務</w:t>
      </w:r>
      <w:proofErr w:type="gramEnd"/>
      <w:r w:rsidR="00B13E07" w:rsidRPr="008920DB">
        <w:rPr>
          <w:rFonts w:ascii="標楷體" w:hAnsi="標楷體" w:hint="eastAsia"/>
          <w:szCs w:val="32"/>
        </w:rPr>
        <w:t>安全維護工作</w:t>
      </w:r>
      <w:r w:rsidRPr="008920DB">
        <w:rPr>
          <w:rFonts w:ascii="標楷體" w:hAnsi="標楷體" w:hint="eastAsia"/>
          <w:szCs w:val="32"/>
        </w:rPr>
        <w:t>。</w:t>
      </w:r>
    </w:p>
    <w:p w:rsidR="008D0FF8" w:rsidRPr="008920DB" w:rsidRDefault="008D0FF8" w:rsidP="00352190">
      <w:pPr>
        <w:pStyle w:val="a3"/>
        <w:spacing w:line="520" w:lineRule="exact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>參、結語</w:t>
      </w:r>
    </w:p>
    <w:p w:rsidR="008D0FF8" w:rsidRPr="008920DB" w:rsidRDefault="008D0FF8" w:rsidP="00352190">
      <w:pPr>
        <w:pStyle w:val="a3"/>
        <w:spacing w:line="520" w:lineRule="exact"/>
        <w:ind w:leftChars="295" w:left="708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 xml:space="preserve">　　廉政</w:t>
      </w:r>
      <w:r w:rsidR="006A543F" w:rsidRPr="008920DB">
        <w:rPr>
          <w:rFonts w:ascii="標楷體" w:hAnsi="標楷體" w:hint="eastAsia"/>
          <w:szCs w:val="32"/>
        </w:rPr>
        <w:t>是</w:t>
      </w:r>
      <w:r w:rsidRPr="008920DB">
        <w:rPr>
          <w:rFonts w:ascii="標楷體" w:hAnsi="標楷體" w:hint="eastAsia"/>
          <w:szCs w:val="32"/>
        </w:rPr>
        <w:t>長期性的全面作為，</w:t>
      </w:r>
      <w:r w:rsidRPr="008920DB">
        <w:rPr>
          <w:rFonts w:ascii="標楷體" w:hAnsi="標楷體"/>
          <w:szCs w:val="32"/>
        </w:rPr>
        <w:t>本處</w:t>
      </w:r>
      <w:r w:rsidR="00E84BC6" w:rsidRPr="008920DB">
        <w:rPr>
          <w:rFonts w:ascii="標楷體" w:hAnsi="標楷體" w:hint="eastAsia"/>
          <w:kern w:val="2"/>
          <w:szCs w:val="32"/>
          <w:lang w:val="zh-TW"/>
        </w:rPr>
        <w:t>將積極落實縣長「真誠、實在」、「公開、透明」的廉能施政主軸，</w:t>
      </w:r>
      <w:r w:rsidRPr="008920DB">
        <w:rPr>
          <w:rFonts w:ascii="標楷體" w:hAnsi="標楷體"/>
          <w:szCs w:val="32"/>
        </w:rPr>
        <w:t>檢討防貪、</w:t>
      </w:r>
      <w:proofErr w:type="gramStart"/>
      <w:r w:rsidRPr="008920DB">
        <w:rPr>
          <w:rFonts w:ascii="標楷體" w:hAnsi="標楷體"/>
          <w:szCs w:val="32"/>
        </w:rPr>
        <w:t>肅</w:t>
      </w:r>
      <w:proofErr w:type="gramEnd"/>
      <w:r w:rsidRPr="008920DB">
        <w:rPr>
          <w:rFonts w:ascii="標楷體" w:hAnsi="標楷體"/>
          <w:szCs w:val="32"/>
        </w:rPr>
        <w:t>貪及行政倫理工作推動情形，展現清廉執政之決心，期望建構一個廉能的陽光政府。</w:t>
      </w:r>
      <w:proofErr w:type="gramStart"/>
      <w:r w:rsidRPr="008920DB">
        <w:rPr>
          <w:rFonts w:ascii="標楷體" w:hAnsi="標楷體" w:hint="eastAsia"/>
          <w:szCs w:val="32"/>
        </w:rPr>
        <w:t>祈</w:t>
      </w:r>
      <w:proofErr w:type="gramEnd"/>
      <w:r w:rsidRPr="008920DB">
        <w:rPr>
          <w:rFonts w:ascii="標楷體" w:hAnsi="標楷體" w:hint="eastAsia"/>
          <w:szCs w:val="32"/>
        </w:rPr>
        <w:t>盼在   貴會議員女士先生的</w:t>
      </w:r>
      <w:proofErr w:type="gramStart"/>
      <w:r w:rsidRPr="008920DB">
        <w:rPr>
          <w:rFonts w:ascii="標楷體" w:hAnsi="標楷體" w:hint="eastAsia"/>
          <w:szCs w:val="32"/>
        </w:rPr>
        <w:t>匡督之下</w:t>
      </w:r>
      <w:proofErr w:type="gramEnd"/>
      <w:r w:rsidRPr="008920DB">
        <w:rPr>
          <w:rFonts w:ascii="標楷體" w:hAnsi="標楷體" w:hint="eastAsia"/>
          <w:szCs w:val="32"/>
        </w:rPr>
        <w:t>，善盡職責，建立「清廉、效率」的優質廉能政風環境</w:t>
      </w:r>
      <w:r w:rsidR="003A38AA" w:rsidRPr="008920DB">
        <w:rPr>
          <w:rFonts w:ascii="標楷體" w:hAnsi="標楷體" w:hint="eastAsia"/>
          <w:szCs w:val="32"/>
        </w:rPr>
        <w:t>，</w:t>
      </w:r>
      <w:r w:rsidR="003A38AA" w:rsidRPr="008920DB">
        <w:rPr>
          <w:rFonts w:ascii="標楷體" w:hAnsi="標楷體" w:hint="eastAsia"/>
          <w:kern w:val="2"/>
          <w:szCs w:val="32"/>
          <w:lang w:val="zh-TW"/>
        </w:rPr>
        <w:t>齊力為金門添注色彩，讓金門更精彩。</w:t>
      </w:r>
      <w:r w:rsidRPr="008920DB">
        <w:rPr>
          <w:rFonts w:ascii="標楷體" w:hAnsi="標楷體" w:hint="eastAsia"/>
          <w:szCs w:val="32"/>
        </w:rPr>
        <w:t>以上報告，敬請</w:t>
      </w:r>
    </w:p>
    <w:p w:rsidR="008D0FF8" w:rsidRPr="008920DB" w:rsidRDefault="008D0FF8" w:rsidP="00352190">
      <w:pPr>
        <w:pStyle w:val="a3"/>
        <w:spacing w:line="520" w:lineRule="exact"/>
        <w:ind w:leftChars="295" w:left="708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>議長、副議長、各位議員女士、先生，多多指教，並感謝各位在工作上的支持與鼓勵。謹祝</w:t>
      </w:r>
    </w:p>
    <w:p w:rsidR="00DA1095" w:rsidRPr="008920DB" w:rsidRDefault="008D0FF8" w:rsidP="00B7104B">
      <w:pPr>
        <w:pStyle w:val="a3"/>
        <w:spacing w:line="520" w:lineRule="exact"/>
        <w:ind w:leftChars="295" w:left="708"/>
        <w:jc w:val="both"/>
        <w:rPr>
          <w:rFonts w:ascii="標楷體" w:hAnsi="標楷體"/>
          <w:szCs w:val="32"/>
        </w:rPr>
      </w:pPr>
      <w:r w:rsidRPr="008920DB">
        <w:rPr>
          <w:rFonts w:ascii="標楷體" w:hAnsi="標楷體" w:hint="eastAsia"/>
          <w:szCs w:val="32"/>
        </w:rPr>
        <w:t>健康快樂</w:t>
      </w:r>
    </w:p>
    <w:sectPr w:rsidR="00DA1095" w:rsidRPr="008920DB" w:rsidSect="00C62C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84" w:rsidRDefault="00C61484" w:rsidP="00B72ACC">
      <w:r>
        <w:separator/>
      </w:r>
    </w:p>
  </w:endnote>
  <w:endnote w:type="continuationSeparator" w:id="0">
    <w:p w:rsidR="00C61484" w:rsidRDefault="00C61484" w:rsidP="00B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95" w:rsidRDefault="00FE4AC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0DB" w:rsidRPr="008920DB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DA1095" w:rsidRDefault="00DA1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84" w:rsidRDefault="00C61484" w:rsidP="00B72ACC">
      <w:r>
        <w:separator/>
      </w:r>
    </w:p>
  </w:footnote>
  <w:footnote w:type="continuationSeparator" w:id="0">
    <w:p w:rsidR="00C61484" w:rsidRDefault="00C61484" w:rsidP="00B7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B24"/>
    <w:multiLevelType w:val="hybridMultilevel"/>
    <w:tmpl w:val="EB6C10AA"/>
    <w:lvl w:ilvl="0" w:tplc="BDFAA950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A50DB"/>
    <w:multiLevelType w:val="hybridMultilevel"/>
    <w:tmpl w:val="5344B47E"/>
    <w:lvl w:ilvl="0" w:tplc="89285D20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411B4"/>
    <w:multiLevelType w:val="hybridMultilevel"/>
    <w:tmpl w:val="BD9243BA"/>
    <w:lvl w:ilvl="0" w:tplc="604CDF9C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4F2A71"/>
    <w:multiLevelType w:val="hybridMultilevel"/>
    <w:tmpl w:val="EDA090C2"/>
    <w:lvl w:ilvl="0" w:tplc="BD60AA98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BF0804"/>
    <w:multiLevelType w:val="hybridMultilevel"/>
    <w:tmpl w:val="65A4B83C"/>
    <w:lvl w:ilvl="0" w:tplc="EB7C7A2C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C16F2A"/>
    <w:multiLevelType w:val="hybridMultilevel"/>
    <w:tmpl w:val="D71E433E"/>
    <w:lvl w:ilvl="0" w:tplc="BD725F12">
      <w:start w:val="1"/>
      <w:numFmt w:val="taiwaneseCountingThousand"/>
      <w:lvlText w:val="（%1）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8F579CC"/>
    <w:multiLevelType w:val="hybridMultilevel"/>
    <w:tmpl w:val="C24C6D08"/>
    <w:lvl w:ilvl="0" w:tplc="A59AA508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 w15:restartNumberingAfterBreak="0">
    <w:nsid w:val="31EE43CF"/>
    <w:multiLevelType w:val="hybridMultilevel"/>
    <w:tmpl w:val="33163026"/>
    <w:lvl w:ilvl="0" w:tplc="4770E504">
      <w:start w:val="1"/>
      <w:numFmt w:val="taiwaneseCountingThousand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D958C2"/>
    <w:multiLevelType w:val="hybridMultilevel"/>
    <w:tmpl w:val="C0947952"/>
    <w:lvl w:ilvl="0" w:tplc="27FA27F8">
      <w:start w:val="3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 w15:restartNumberingAfterBreak="0">
    <w:nsid w:val="36215755"/>
    <w:multiLevelType w:val="hybridMultilevel"/>
    <w:tmpl w:val="65A4B83C"/>
    <w:lvl w:ilvl="0" w:tplc="EB7C7A2C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C97D9C"/>
    <w:multiLevelType w:val="hybridMultilevel"/>
    <w:tmpl w:val="CEDED480"/>
    <w:lvl w:ilvl="0" w:tplc="3DCA018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5342A4"/>
    <w:multiLevelType w:val="hybridMultilevel"/>
    <w:tmpl w:val="A0C8B376"/>
    <w:lvl w:ilvl="0" w:tplc="A7D2C186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A01C08"/>
    <w:multiLevelType w:val="hybridMultilevel"/>
    <w:tmpl w:val="35D489F0"/>
    <w:lvl w:ilvl="0" w:tplc="0FBE69A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B140FC"/>
    <w:multiLevelType w:val="hybridMultilevel"/>
    <w:tmpl w:val="66C4D20E"/>
    <w:lvl w:ilvl="0" w:tplc="576EA9E8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550E57"/>
    <w:multiLevelType w:val="hybridMultilevel"/>
    <w:tmpl w:val="65A4B83C"/>
    <w:lvl w:ilvl="0" w:tplc="EB7C7A2C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11"/>
  </w:num>
  <w:num w:numId="14">
    <w:abstractNumId w:val="0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A0"/>
    <w:rsid w:val="000002F3"/>
    <w:rsid w:val="00000F58"/>
    <w:rsid w:val="0000477D"/>
    <w:rsid w:val="000123CF"/>
    <w:rsid w:val="000141C6"/>
    <w:rsid w:val="00027840"/>
    <w:rsid w:val="00031E3C"/>
    <w:rsid w:val="0003465E"/>
    <w:rsid w:val="000451D0"/>
    <w:rsid w:val="000539F3"/>
    <w:rsid w:val="0005479E"/>
    <w:rsid w:val="00060693"/>
    <w:rsid w:val="000617F2"/>
    <w:rsid w:val="00061F73"/>
    <w:rsid w:val="00064AEC"/>
    <w:rsid w:val="0006706C"/>
    <w:rsid w:val="000714CC"/>
    <w:rsid w:val="000760DD"/>
    <w:rsid w:val="00076A56"/>
    <w:rsid w:val="000843E0"/>
    <w:rsid w:val="00087077"/>
    <w:rsid w:val="00094A9A"/>
    <w:rsid w:val="000A3BDE"/>
    <w:rsid w:val="000B6923"/>
    <w:rsid w:val="000B734D"/>
    <w:rsid w:val="000C5260"/>
    <w:rsid w:val="000C7B92"/>
    <w:rsid w:val="000D41BF"/>
    <w:rsid w:val="000D5ACD"/>
    <w:rsid w:val="000D70A3"/>
    <w:rsid w:val="000E5718"/>
    <w:rsid w:val="000E70E5"/>
    <w:rsid w:val="000E70F1"/>
    <w:rsid w:val="000F09D3"/>
    <w:rsid w:val="00103631"/>
    <w:rsid w:val="00107B83"/>
    <w:rsid w:val="00113C4E"/>
    <w:rsid w:val="00121C67"/>
    <w:rsid w:val="001364C2"/>
    <w:rsid w:val="00143A72"/>
    <w:rsid w:val="00157769"/>
    <w:rsid w:val="00160C52"/>
    <w:rsid w:val="0017294B"/>
    <w:rsid w:val="00173737"/>
    <w:rsid w:val="00185E14"/>
    <w:rsid w:val="001903FF"/>
    <w:rsid w:val="001B52C1"/>
    <w:rsid w:val="001B6DC1"/>
    <w:rsid w:val="001C0B78"/>
    <w:rsid w:val="001C3046"/>
    <w:rsid w:val="001D0616"/>
    <w:rsid w:val="001D5F9F"/>
    <w:rsid w:val="001E102C"/>
    <w:rsid w:val="001F0B58"/>
    <w:rsid w:val="001F5082"/>
    <w:rsid w:val="00205AA0"/>
    <w:rsid w:val="00206CC2"/>
    <w:rsid w:val="00220BB4"/>
    <w:rsid w:val="002240F7"/>
    <w:rsid w:val="002305D1"/>
    <w:rsid w:val="00247F87"/>
    <w:rsid w:val="00267BDB"/>
    <w:rsid w:val="00270D41"/>
    <w:rsid w:val="00280023"/>
    <w:rsid w:val="002B3099"/>
    <w:rsid w:val="002C0722"/>
    <w:rsid w:val="002C0899"/>
    <w:rsid w:val="002C3879"/>
    <w:rsid w:val="002E49A8"/>
    <w:rsid w:val="0030216A"/>
    <w:rsid w:val="00306B58"/>
    <w:rsid w:val="00310298"/>
    <w:rsid w:val="003118EC"/>
    <w:rsid w:val="003432E6"/>
    <w:rsid w:val="00352190"/>
    <w:rsid w:val="00352679"/>
    <w:rsid w:val="00362850"/>
    <w:rsid w:val="00363BAF"/>
    <w:rsid w:val="00366C81"/>
    <w:rsid w:val="003725F4"/>
    <w:rsid w:val="00372FF5"/>
    <w:rsid w:val="00386FA5"/>
    <w:rsid w:val="00392DFB"/>
    <w:rsid w:val="00392F42"/>
    <w:rsid w:val="00393153"/>
    <w:rsid w:val="003A3733"/>
    <w:rsid w:val="003A38AA"/>
    <w:rsid w:val="003A3C2D"/>
    <w:rsid w:val="003C5963"/>
    <w:rsid w:val="003E50F7"/>
    <w:rsid w:val="003F3A3F"/>
    <w:rsid w:val="003F7218"/>
    <w:rsid w:val="00404ECA"/>
    <w:rsid w:val="00421884"/>
    <w:rsid w:val="0042732C"/>
    <w:rsid w:val="0043768D"/>
    <w:rsid w:val="00441FA6"/>
    <w:rsid w:val="00445A13"/>
    <w:rsid w:val="0045042C"/>
    <w:rsid w:val="00451F91"/>
    <w:rsid w:val="00452093"/>
    <w:rsid w:val="00455EE5"/>
    <w:rsid w:val="00457883"/>
    <w:rsid w:val="004729BE"/>
    <w:rsid w:val="00474D2A"/>
    <w:rsid w:val="004842AD"/>
    <w:rsid w:val="00485106"/>
    <w:rsid w:val="00485987"/>
    <w:rsid w:val="00485B5E"/>
    <w:rsid w:val="004B5E0D"/>
    <w:rsid w:val="004B711C"/>
    <w:rsid w:val="004C365C"/>
    <w:rsid w:val="004C3CAC"/>
    <w:rsid w:val="004D6306"/>
    <w:rsid w:val="004E0451"/>
    <w:rsid w:val="004F4CB0"/>
    <w:rsid w:val="004F5E8E"/>
    <w:rsid w:val="005040A2"/>
    <w:rsid w:val="005057A2"/>
    <w:rsid w:val="00510BB6"/>
    <w:rsid w:val="00511128"/>
    <w:rsid w:val="00514F01"/>
    <w:rsid w:val="00520DEF"/>
    <w:rsid w:val="0053092E"/>
    <w:rsid w:val="00533279"/>
    <w:rsid w:val="00533537"/>
    <w:rsid w:val="00534077"/>
    <w:rsid w:val="00537558"/>
    <w:rsid w:val="005375F1"/>
    <w:rsid w:val="0054058D"/>
    <w:rsid w:val="00540CF6"/>
    <w:rsid w:val="005439D9"/>
    <w:rsid w:val="00544167"/>
    <w:rsid w:val="005575AA"/>
    <w:rsid w:val="00564E4F"/>
    <w:rsid w:val="0058343C"/>
    <w:rsid w:val="00591E50"/>
    <w:rsid w:val="005922D4"/>
    <w:rsid w:val="00592EE4"/>
    <w:rsid w:val="005A75F7"/>
    <w:rsid w:val="005C0B43"/>
    <w:rsid w:val="005D1283"/>
    <w:rsid w:val="005E0B91"/>
    <w:rsid w:val="005E41CD"/>
    <w:rsid w:val="005F1EB8"/>
    <w:rsid w:val="005F245B"/>
    <w:rsid w:val="006002E9"/>
    <w:rsid w:val="00604A48"/>
    <w:rsid w:val="00616C2F"/>
    <w:rsid w:val="00622EEC"/>
    <w:rsid w:val="00625901"/>
    <w:rsid w:val="00644C95"/>
    <w:rsid w:val="00647ED6"/>
    <w:rsid w:val="00652B10"/>
    <w:rsid w:val="00652DB9"/>
    <w:rsid w:val="00652F4C"/>
    <w:rsid w:val="006608A3"/>
    <w:rsid w:val="006664F1"/>
    <w:rsid w:val="00681174"/>
    <w:rsid w:val="006969C2"/>
    <w:rsid w:val="006A2310"/>
    <w:rsid w:val="006A543F"/>
    <w:rsid w:val="006B08A8"/>
    <w:rsid w:val="006B0921"/>
    <w:rsid w:val="006B1A8D"/>
    <w:rsid w:val="006B2B0E"/>
    <w:rsid w:val="006C0BC9"/>
    <w:rsid w:val="006C2C1B"/>
    <w:rsid w:val="006C554A"/>
    <w:rsid w:val="006D6734"/>
    <w:rsid w:val="006E3506"/>
    <w:rsid w:val="006F21DF"/>
    <w:rsid w:val="006F56E7"/>
    <w:rsid w:val="0071738A"/>
    <w:rsid w:val="007421F7"/>
    <w:rsid w:val="00743C96"/>
    <w:rsid w:val="00745625"/>
    <w:rsid w:val="00747440"/>
    <w:rsid w:val="00767422"/>
    <w:rsid w:val="00771635"/>
    <w:rsid w:val="007804B0"/>
    <w:rsid w:val="00785E3A"/>
    <w:rsid w:val="0078750C"/>
    <w:rsid w:val="00790199"/>
    <w:rsid w:val="007A11B4"/>
    <w:rsid w:val="007A172E"/>
    <w:rsid w:val="007A3875"/>
    <w:rsid w:val="007B3CBF"/>
    <w:rsid w:val="007C10FF"/>
    <w:rsid w:val="007C1C7F"/>
    <w:rsid w:val="007C1CC7"/>
    <w:rsid w:val="007C6D6B"/>
    <w:rsid w:val="007D61C0"/>
    <w:rsid w:val="007E1863"/>
    <w:rsid w:val="007F396D"/>
    <w:rsid w:val="007F3EFB"/>
    <w:rsid w:val="008028B4"/>
    <w:rsid w:val="008031CF"/>
    <w:rsid w:val="008046CD"/>
    <w:rsid w:val="00804ADC"/>
    <w:rsid w:val="00817830"/>
    <w:rsid w:val="008201C3"/>
    <w:rsid w:val="008234B5"/>
    <w:rsid w:val="008241AA"/>
    <w:rsid w:val="0082617B"/>
    <w:rsid w:val="00827220"/>
    <w:rsid w:val="00832EE0"/>
    <w:rsid w:val="008469FD"/>
    <w:rsid w:val="008507B1"/>
    <w:rsid w:val="00852713"/>
    <w:rsid w:val="00857B65"/>
    <w:rsid w:val="00871BF5"/>
    <w:rsid w:val="00876749"/>
    <w:rsid w:val="0088452B"/>
    <w:rsid w:val="008920DB"/>
    <w:rsid w:val="008A30C4"/>
    <w:rsid w:val="008B531A"/>
    <w:rsid w:val="008C7E2B"/>
    <w:rsid w:val="008D0FF8"/>
    <w:rsid w:val="008D1612"/>
    <w:rsid w:val="008F0071"/>
    <w:rsid w:val="00903F95"/>
    <w:rsid w:val="009058A7"/>
    <w:rsid w:val="00910F2C"/>
    <w:rsid w:val="0092303F"/>
    <w:rsid w:val="009248FD"/>
    <w:rsid w:val="0092590F"/>
    <w:rsid w:val="00933C1B"/>
    <w:rsid w:val="00936C3D"/>
    <w:rsid w:val="009452C4"/>
    <w:rsid w:val="0095158A"/>
    <w:rsid w:val="009557AA"/>
    <w:rsid w:val="009563CC"/>
    <w:rsid w:val="00956BAB"/>
    <w:rsid w:val="0098374E"/>
    <w:rsid w:val="009856C3"/>
    <w:rsid w:val="009907B2"/>
    <w:rsid w:val="00997BE2"/>
    <w:rsid w:val="009A0B59"/>
    <w:rsid w:val="009A3B95"/>
    <w:rsid w:val="009B317B"/>
    <w:rsid w:val="009C28D3"/>
    <w:rsid w:val="009D3410"/>
    <w:rsid w:val="009D3A54"/>
    <w:rsid w:val="009D3F11"/>
    <w:rsid w:val="009F33A9"/>
    <w:rsid w:val="00A2028A"/>
    <w:rsid w:val="00A2707B"/>
    <w:rsid w:val="00A272CE"/>
    <w:rsid w:val="00A465A6"/>
    <w:rsid w:val="00A516AC"/>
    <w:rsid w:val="00A55EB1"/>
    <w:rsid w:val="00A63057"/>
    <w:rsid w:val="00A63940"/>
    <w:rsid w:val="00A6785D"/>
    <w:rsid w:val="00A706BF"/>
    <w:rsid w:val="00A761FF"/>
    <w:rsid w:val="00A87124"/>
    <w:rsid w:val="00AA6826"/>
    <w:rsid w:val="00AB460D"/>
    <w:rsid w:val="00AB562C"/>
    <w:rsid w:val="00AC0F45"/>
    <w:rsid w:val="00AC4C58"/>
    <w:rsid w:val="00AD51F4"/>
    <w:rsid w:val="00AE1C59"/>
    <w:rsid w:val="00AE78DC"/>
    <w:rsid w:val="00AF493A"/>
    <w:rsid w:val="00AF650C"/>
    <w:rsid w:val="00B02596"/>
    <w:rsid w:val="00B05AAA"/>
    <w:rsid w:val="00B05BA4"/>
    <w:rsid w:val="00B135CD"/>
    <w:rsid w:val="00B13E07"/>
    <w:rsid w:val="00B21408"/>
    <w:rsid w:val="00B42285"/>
    <w:rsid w:val="00B43859"/>
    <w:rsid w:val="00B564EC"/>
    <w:rsid w:val="00B70DB9"/>
    <w:rsid w:val="00B7104B"/>
    <w:rsid w:val="00B72ACC"/>
    <w:rsid w:val="00B737B6"/>
    <w:rsid w:val="00B9393E"/>
    <w:rsid w:val="00B96BCA"/>
    <w:rsid w:val="00BA03C6"/>
    <w:rsid w:val="00BA3E99"/>
    <w:rsid w:val="00BA4149"/>
    <w:rsid w:val="00BA69BA"/>
    <w:rsid w:val="00BB751D"/>
    <w:rsid w:val="00BD0D63"/>
    <w:rsid w:val="00BD41A3"/>
    <w:rsid w:val="00BD604D"/>
    <w:rsid w:val="00BD7A11"/>
    <w:rsid w:val="00C13530"/>
    <w:rsid w:val="00C138CE"/>
    <w:rsid w:val="00C13E18"/>
    <w:rsid w:val="00C16848"/>
    <w:rsid w:val="00C17C65"/>
    <w:rsid w:val="00C2101E"/>
    <w:rsid w:val="00C31867"/>
    <w:rsid w:val="00C32A70"/>
    <w:rsid w:val="00C56B5F"/>
    <w:rsid w:val="00C61484"/>
    <w:rsid w:val="00C62C79"/>
    <w:rsid w:val="00C77AFC"/>
    <w:rsid w:val="00C869FE"/>
    <w:rsid w:val="00C9534D"/>
    <w:rsid w:val="00CA1C89"/>
    <w:rsid w:val="00CA7BB5"/>
    <w:rsid w:val="00CB5B64"/>
    <w:rsid w:val="00CB7EBA"/>
    <w:rsid w:val="00CD3BFC"/>
    <w:rsid w:val="00CD4A20"/>
    <w:rsid w:val="00CE0650"/>
    <w:rsid w:val="00D12EB2"/>
    <w:rsid w:val="00D246BB"/>
    <w:rsid w:val="00D4748A"/>
    <w:rsid w:val="00D504C7"/>
    <w:rsid w:val="00D645F5"/>
    <w:rsid w:val="00D66F21"/>
    <w:rsid w:val="00D67926"/>
    <w:rsid w:val="00D82505"/>
    <w:rsid w:val="00DA1095"/>
    <w:rsid w:val="00DA13A8"/>
    <w:rsid w:val="00DC4E99"/>
    <w:rsid w:val="00DC5C8D"/>
    <w:rsid w:val="00DD100A"/>
    <w:rsid w:val="00DD6452"/>
    <w:rsid w:val="00DE0914"/>
    <w:rsid w:val="00DE2852"/>
    <w:rsid w:val="00DF3BC4"/>
    <w:rsid w:val="00E27C5C"/>
    <w:rsid w:val="00E377CC"/>
    <w:rsid w:val="00E5082F"/>
    <w:rsid w:val="00E52E7A"/>
    <w:rsid w:val="00E70214"/>
    <w:rsid w:val="00E71694"/>
    <w:rsid w:val="00E733CB"/>
    <w:rsid w:val="00E84BC6"/>
    <w:rsid w:val="00E9188E"/>
    <w:rsid w:val="00EA55D8"/>
    <w:rsid w:val="00EA6FBA"/>
    <w:rsid w:val="00EB5507"/>
    <w:rsid w:val="00EB7FA6"/>
    <w:rsid w:val="00EC2C3F"/>
    <w:rsid w:val="00EC7195"/>
    <w:rsid w:val="00EC7FFB"/>
    <w:rsid w:val="00ED1B82"/>
    <w:rsid w:val="00ED23DC"/>
    <w:rsid w:val="00EE49A9"/>
    <w:rsid w:val="00EE4DC9"/>
    <w:rsid w:val="00EF3A9C"/>
    <w:rsid w:val="00F11174"/>
    <w:rsid w:val="00F1279C"/>
    <w:rsid w:val="00F15676"/>
    <w:rsid w:val="00F26AF8"/>
    <w:rsid w:val="00F303A3"/>
    <w:rsid w:val="00F3209D"/>
    <w:rsid w:val="00F52210"/>
    <w:rsid w:val="00F54379"/>
    <w:rsid w:val="00F547FC"/>
    <w:rsid w:val="00F61BB6"/>
    <w:rsid w:val="00F660C0"/>
    <w:rsid w:val="00F674A9"/>
    <w:rsid w:val="00F737D2"/>
    <w:rsid w:val="00F73BF2"/>
    <w:rsid w:val="00F77CDB"/>
    <w:rsid w:val="00F80424"/>
    <w:rsid w:val="00F80429"/>
    <w:rsid w:val="00F86D62"/>
    <w:rsid w:val="00F87336"/>
    <w:rsid w:val="00F914FD"/>
    <w:rsid w:val="00FA575F"/>
    <w:rsid w:val="00FB1F1A"/>
    <w:rsid w:val="00FB418C"/>
    <w:rsid w:val="00FB71B7"/>
    <w:rsid w:val="00FC0C13"/>
    <w:rsid w:val="00FC186D"/>
    <w:rsid w:val="00FD36B4"/>
    <w:rsid w:val="00FD3725"/>
    <w:rsid w:val="00FE10B4"/>
    <w:rsid w:val="00FE11B9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1E902-3A63-42CA-87BF-A4179964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AA0"/>
    <w:pPr>
      <w:widowControl/>
    </w:pPr>
    <w:rPr>
      <w:rFonts w:ascii="Times New Roman" w:eastAsia="標楷體" w:hAnsi="Times New Roman"/>
      <w:kern w:val="0"/>
      <w:sz w:val="32"/>
      <w:szCs w:val="24"/>
    </w:rPr>
  </w:style>
  <w:style w:type="character" w:customStyle="1" w:styleId="a4">
    <w:name w:val="本文 字元"/>
    <w:link w:val="a3"/>
    <w:uiPriority w:val="99"/>
    <w:locked/>
    <w:rsid w:val="00205AA0"/>
    <w:rPr>
      <w:rFonts w:ascii="Times New Roman" w:eastAsia="標楷體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B72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B72AC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72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72ACC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8750C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locked/>
    <w:rsid w:val="0078750C"/>
    <w:rPr>
      <w:rFonts w:cs="Times New Roman"/>
    </w:rPr>
  </w:style>
  <w:style w:type="paragraph" w:styleId="a9">
    <w:name w:val="Balloon Text"/>
    <w:basedOn w:val="a"/>
    <w:link w:val="aa"/>
    <w:semiHidden/>
    <w:rsid w:val="00A272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A272CE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58D"/>
    <w:pPr>
      <w:ind w:leftChars="200" w:left="480"/>
    </w:pPr>
  </w:style>
  <w:style w:type="paragraph" w:customStyle="1" w:styleId="21">
    <w:name w:val="字元 字元2 字元 字元 字元 字元"/>
    <w:basedOn w:val="a"/>
    <w:semiHidden/>
    <w:rsid w:val="008028B4"/>
    <w:pPr>
      <w:widowControl/>
      <w:adjustRightInd w:val="0"/>
      <w:spacing w:after="160" w:line="240" w:lineRule="exact"/>
    </w:pPr>
    <w:rPr>
      <w:rFonts w:ascii="Verdana" w:eastAsia="Times New Roman" w:hAnsi="Verdana"/>
      <w:spacing w:val="24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7D22-7363-4ECF-8343-F00ADB4E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601</Words>
  <Characters>3426</Characters>
  <Application>Microsoft Office Word</Application>
  <DocSecurity>0</DocSecurity>
  <Lines>28</Lines>
  <Paragraphs>8</Paragraphs>
  <ScaleCrop>false</ScaleCrop>
  <Company>Your Company Name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洪偉滄</cp:lastModifiedBy>
  <cp:revision>7</cp:revision>
  <cp:lastPrinted>2019-11-11T01:10:00Z</cp:lastPrinted>
  <dcterms:created xsi:type="dcterms:W3CDTF">2019-11-11T07:00:00Z</dcterms:created>
  <dcterms:modified xsi:type="dcterms:W3CDTF">2019-11-19T08:12:00Z</dcterms:modified>
</cp:coreProperties>
</file>