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4D31" w14:textId="3E209A0A" w:rsidR="001C4AF3" w:rsidRPr="008E4752" w:rsidRDefault="001C4AF3" w:rsidP="001C4AF3">
      <w:pPr>
        <w:spacing w:line="500" w:lineRule="exact"/>
        <w:jc w:val="center"/>
        <w:rPr>
          <w:rFonts w:ascii="標楷體" w:eastAsia="標楷體" w:hAnsi="標楷體"/>
          <w:b/>
          <w:sz w:val="36"/>
          <w:szCs w:val="36"/>
        </w:rPr>
      </w:pPr>
      <w:r w:rsidRPr="008E4752">
        <w:rPr>
          <w:noProof/>
        </w:rPr>
        <mc:AlternateContent>
          <mc:Choice Requires="wps">
            <w:drawing>
              <wp:anchor distT="0" distB="0" distL="114300" distR="114300" simplePos="0" relativeHeight="251658240" behindDoc="1" locked="0" layoutInCell="1" allowOverlap="1" wp14:anchorId="17B81892" wp14:editId="3F3DF53D">
                <wp:simplePos x="0" y="0"/>
                <wp:positionH relativeFrom="column">
                  <wp:posOffset>38100</wp:posOffset>
                </wp:positionH>
                <wp:positionV relativeFrom="paragraph">
                  <wp:posOffset>0</wp:posOffset>
                </wp:positionV>
                <wp:extent cx="5189220" cy="685800"/>
                <wp:effectExtent l="0" t="0" r="11430" b="19050"/>
                <wp:wrapNone/>
                <wp:docPr id="1" name="矩形 1"/>
                <wp:cNvGraphicFramePr/>
                <a:graphic xmlns:a="http://schemas.openxmlformats.org/drawingml/2006/main">
                  <a:graphicData uri="http://schemas.microsoft.com/office/word/2010/wordprocessingShape">
                    <wps:wsp>
                      <wps:cNvSpPr/>
                      <wps:spPr>
                        <a:xfrm>
                          <a:off x="0" y="0"/>
                          <a:ext cx="518922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2A6391" id="矩形 1" o:spid="_x0000_s1026" style="position:absolute;margin-left:3pt;margin-top:0;width:408.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" fillcolor="white [3201]" strokecolor="black [3200]" strokeweight="1pt"/>
            </w:pict>
          </mc:Fallback>
        </mc:AlternateContent>
      </w:r>
      <w:r w:rsidRPr="008E4752">
        <w:rPr>
          <w:rFonts w:ascii="標楷體" w:eastAsia="標楷體" w:hAnsi="標楷體" w:hint="eastAsia"/>
          <w:b/>
          <w:sz w:val="36"/>
          <w:szCs w:val="36"/>
        </w:rPr>
        <w:t>補助公告範本</w:t>
      </w:r>
    </w:p>
    <w:p w14:paraId="0A051477" w14:textId="77777777" w:rsidR="001C4AF3" w:rsidRPr="008E4752" w:rsidRDefault="001C4AF3" w:rsidP="001C4AF3">
      <w:pPr>
        <w:spacing w:afterLines="50" w:after="180" w:line="500" w:lineRule="exact"/>
        <w:jc w:val="center"/>
        <w:rPr>
          <w:rFonts w:ascii="標楷體" w:eastAsia="標楷體" w:hAnsi="標楷體"/>
          <w:b/>
          <w:sz w:val="32"/>
          <w:szCs w:val="32"/>
        </w:rPr>
      </w:pPr>
      <w:r w:rsidRPr="008E4752">
        <w:rPr>
          <w:rFonts w:ascii="標楷體" w:eastAsia="標楷體" w:hAnsi="標楷體" w:hint="eastAsia"/>
          <w:b/>
          <w:sz w:val="32"/>
          <w:szCs w:val="32"/>
        </w:rPr>
        <w:t>（若以紙本公告方式辦理，請將紙本公告掃描刊登網站）</w:t>
      </w:r>
    </w:p>
    <w:p w14:paraId="20A2A065" w14:textId="27A91C68" w:rsidR="003A7CA0" w:rsidRDefault="003A7CA0" w:rsidP="001E58C0">
      <w:pPr>
        <w:spacing w:line="500" w:lineRule="exact"/>
        <w:jc w:val="both"/>
        <w:rPr>
          <w:rFonts w:ascii="標楷體" w:eastAsia="標楷體" w:hAnsi="標楷體"/>
          <w:b/>
          <w:color w:val="FF0000"/>
          <w:kern w:val="0"/>
          <w:szCs w:val="28"/>
        </w:rPr>
      </w:pPr>
      <w:r w:rsidRPr="00047F07">
        <w:rPr>
          <w:rFonts w:ascii="標楷體" w:eastAsia="標楷體" w:hAnsi="標楷體" w:hint="eastAsia"/>
          <w:b/>
          <w:color w:val="FF0000"/>
          <w:kern w:val="0"/>
          <w:szCs w:val="28"/>
        </w:rPr>
        <w:t>※</w:t>
      </w:r>
      <w:r>
        <w:rPr>
          <w:rFonts w:ascii="標楷體" w:eastAsia="標楷體" w:hAnsi="標楷體" w:hint="eastAsia"/>
          <w:b/>
          <w:color w:val="FF0000"/>
          <w:kern w:val="0"/>
          <w:szCs w:val="28"/>
        </w:rPr>
        <w:t>本範本係供「</w:t>
      </w:r>
      <w:r w:rsidRPr="003A7CA0">
        <w:rPr>
          <w:rFonts w:ascii="標楷體" w:eastAsia="標楷體" w:hAnsi="標楷體" w:hint="eastAsia"/>
          <w:b/>
          <w:color w:val="FF0000"/>
          <w:kern w:val="0"/>
          <w:szCs w:val="28"/>
        </w:rPr>
        <w:t>依法令規定以公開公平方式辦理之補助</w:t>
      </w:r>
      <w:r>
        <w:rPr>
          <w:rFonts w:ascii="標楷體" w:eastAsia="標楷體" w:hAnsi="標楷體" w:hint="eastAsia"/>
          <w:b/>
          <w:color w:val="FF0000"/>
          <w:kern w:val="0"/>
          <w:szCs w:val="28"/>
        </w:rPr>
        <w:t>」案使用，如為</w:t>
      </w:r>
      <w:r w:rsidR="00296122" w:rsidRPr="00296122">
        <w:rPr>
          <w:rFonts w:ascii="標楷體" w:eastAsia="標楷體" w:hAnsi="標楷體" w:hint="eastAsia"/>
          <w:b/>
          <w:color w:val="FF0000"/>
          <w:kern w:val="0"/>
          <w:szCs w:val="28"/>
        </w:rPr>
        <w:t>基於法定身分依法令規定申請之補助</w:t>
      </w:r>
      <w:r w:rsidR="00296122">
        <w:rPr>
          <w:rFonts w:ascii="標楷體" w:eastAsia="標楷體" w:hAnsi="標楷體" w:hint="eastAsia"/>
          <w:b/>
          <w:color w:val="FF0000"/>
          <w:kern w:val="0"/>
          <w:szCs w:val="28"/>
        </w:rPr>
        <w:t>案</w:t>
      </w:r>
      <w:proofErr w:type="gramStart"/>
      <w:r w:rsidR="00296122" w:rsidRPr="00296122">
        <w:rPr>
          <w:rFonts w:ascii="標楷體" w:eastAsia="標楷體" w:hAnsi="標楷體" w:hint="eastAsia"/>
          <w:b/>
          <w:color w:val="FF0000"/>
          <w:kern w:val="0"/>
          <w:szCs w:val="28"/>
        </w:rPr>
        <w:t>（</w:t>
      </w:r>
      <w:proofErr w:type="gramEnd"/>
      <w:r w:rsidR="00296122" w:rsidRPr="00296122">
        <w:rPr>
          <w:rFonts w:ascii="標楷體" w:eastAsia="標楷體" w:hAnsi="標楷體" w:hint="eastAsia"/>
          <w:b/>
          <w:color w:val="FF0000"/>
          <w:kern w:val="0"/>
          <w:szCs w:val="28"/>
        </w:rPr>
        <w:t>例如：結婚、生育、子女教育、死亡喪葬、健康檢查、</w:t>
      </w:r>
      <w:proofErr w:type="gramStart"/>
      <w:r w:rsidR="00296122" w:rsidRPr="00296122">
        <w:rPr>
          <w:rFonts w:ascii="標楷體" w:eastAsia="標楷體" w:hAnsi="標楷體" w:hint="eastAsia"/>
          <w:b/>
          <w:color w:val="FF0000"/>
          <w:kern w:val="0"/>
          <w:szCs w:val="28"/>
        </w:rPr>
        <w:t>農損補助</w:t>
      </w:r>
      <w:proofErr w:type="gramEnd"/>
      <w:r w:rsidR="00296122" w:rsidRPr="00296122">
        <w:rPr>
          <w:rFonts w:ascii="標楷體" w:eastAsia="標楷體" w:hAnsi="標楷體" w:hint="eastAsia"/>
          <w:b/>
          <w:color w:val="FF0000"/>
          <w:kern w:val="0"/>
          <w:szCs w:val="28"/>
        </w:rPr>
        <w:t>及災害救助等）</w:t>
      </w:r>
      <w:r w:rsidR="00296122">
        <w:rPr>
          <w:rFonts w:ascii="標楷體" w:eastAsia="標楷體" w:hAnsi="標楷體" w:hint="eastAsia"/>
          <w:b/>
          <w:color w:val="FF0000"/>
          <w:kern w:val="0"/>
          <w:szCs w:val="28"/>
        </w:rPr>
        <w:t>，則無須辦理公告。</w:t>
      </w:r>
    </w:p>
    <w:p w14:paraId="7F64AEFD" w14:textId="752B7E8B" w:rsidR="00572862" w:rsidRPr="00047F07" w:rsidRDefault="00572862" w:rsidP="001E58C0">
      <w:pPr>
        <w:spacing w:line="500" w:lineRule="exact"/>
        <w:jc w:val="both"/>
        <w:rPr>
          <w:rFonts w:ascii="標楷體" w:eastAsia="標楷體" w:hAnsi="標楷體"/>
          <w:b/>
          <w:color w:val="FF0000"/>
          <w:kern w:val="0"/>
          <w:szCs w:val="28"/>
        </w:rPr>
      </w:pPr>
      <w:r w:rsidRPr="00047F07">
        <w:rPr>
          <w:rFonts w:ascii="標楷體" w:eastAsia="標楷體" w:hAnsi="標楷體" w:hint="eastAsia"/>
          <w:b/>
          <w:color w:val="FF0000"/>
          <w:kern w:val="0"/>
          <w:szCs w:val="28"/>
        </w:rPr>
        <w:t>※紅字說明內容無須公告</w:t>
      </w:r>
    </w:p>
    <w:p w14:paraId="66B38386" w14:textId="2BAEF012" w:rsidR="00C75AEF" w:rsidRPr="00047F07" w:rsidRDefault="00C75AEF" w:rsidP="001E58C0">
      <w:pPr>
        <w:spacing w:line="500" w:lineRule="exact"/>
        <w:jc w:val="both"/>
        <w:rPr>
          <w:rFonts w:ascii="標楷體" w:eastAsia="標楷體" w:hAnsi="標楷體"/>
          <w:b/>
          <w:szCs w:val="28"/>
        </w:rPr>
      </w:pPr>
      <w:r w:rsidRPr="00047F07">
        <w:rPr>
          <w:rFonts w:ascii="標楷體" w:eastAsia="標楷體" w:hAnsi="標楷體" w:hint="eastAsia"/>
          <w:b/>
          <w:color w:val="FF0000"/>
          <w:kern w:val="0"/>
          <w:szCs w:val="28"/>
        </w:rPr>
        <w:t>※請本府單位、所屬各機關及</w:t>
      </w:r>
      <w:r w:rsidR="00047F07" w:rsidRPr="00047F07">
        <w:rPr>
          <w:rFonts w:ascii="標楷體" w:eastAsia="標楷體" w:hAnsi="標楷體" w:hint="eastAsia"/>
          <w:b/>
          <w:color w:val="FF0000"/>
          <w:kern w:val="0"/>
          <w:szCs w:val="28"/>
        </w:rPr>
        <w:t>各</w:t>
      </w:r>
      <w:r w:rsidRPr="00047F07">
        <w:rPr>
          <w:rFonts w:ascii="標楷體" w:eastAsia="標楷體" w:hAnsi="標楷體" w:hint="eastAsia"/>
          <w:b/>
          <w:color w:val="FF0000"/>
          <w:kern w:val="0"/>
          <w:szCs w:val="28"/>
        </w:rPr>
        <w:t>鄉鎮公所</w:t>
      </w:r>
      <w:proofErr w:type="gramStart"/>
      <w:r w:rsidRPr="00047F07">
        <w:rPr>
          <w:rFonts w:ascii="標楷體" w:eastAsia="標楷體" w:hAnsi="標楷體" w:hint="eastAsia"/>
          <w:b/>
          <w:color w:val="FF0000"/>
          <w:kern w:val="0"/>
          <w:szCs w:val="28"/>
        </w:rPr>
        <w:t>自行視需調整</w:t>
      </w:r>
      <w:proofErr w:type="gramEnd"/>
      <w:r w:rsidR="00047F07" w:rsidRPr="00047F07">
        <w:rPr>
          <w:rFonts w:ascii="標楷體" w:eastAsia="標楷體" w:hAnsi="標楷體" w:hint="eastAsia"/>
          <w:b/>
          <w:color w:val="FF0000"/>
          <w:kern w:val="0"/>
          <w:szCs w:val="28"/>
        </w:rPr>
        <w:t>架構及</w:t>
      </w:r>
      <w:r w:rsidRPr="00047F07">
        <w:rPr>
          <w:rFonts w:ascii="標楷體" w:eastAsia="標楷體" w:hAnsi="標楷體" w:hint="eastAsia"/>
          <w:b/>
          <w:color w:val="FF0000"/>
          <w:kern w:val="0"/>
          <w:szCs w:val="28"/>
        </w:rPr>
        <w:t>具體內容</w:t>
      </w:r>
    </w:p>
    <w:p w14:paraId="7316302D" w14:textId="6161C8E4" w:rsidR="001E58C0" w:rsidRPr="008E4752" w:rsidRDefault="001E58C0" w:rsidP="001E58C0">
      <w:pPr>
        <w:spacing w:line="500" w:lineRule="exact"/>
        <w:jc w:val="both"/>
        <w:rPr>
          <w:rFonts w:ascii="標楷體" w:eastAsia="標楷體" w:hAnsi="標楷體"/>
          <w:sz w:val="28"/>
          <w:szCs w:val="28"/>
        </w:rPr>
      </w:pPr>
      <w:r w:rsidRPr="008E4752">
        <w:rPr>
          <w:rFonts w:ascii="標楷體" w:eastAsia="標楷體" w:hAnsi="標楷體" w:hint="eastAsia"/>
          <w:b/>
          <w:sz w:val="28"/>
          <w:szCs w:val="28"/>
        </w:rPr>
        <w:t>主旨：</w:t>
      </w:r>
      <w:r w:rsidRPr="008E4752">
        <w:rPr>
          <w:rFonts w:ascii="標楷體" w:eastAsia="標楷體" w:hAnsi="標楷體" w:hint="eastAsia"/>
          <w:sz w:val="28"/>
          <w:szCs w:val="28"/>
        </w:rPr>
        <w:t>公告本府○局（處）為辦理民間團體補助，請符合資格者之民間團體，自○年○月○日起至○年○月○日止提出申請，並依照公告事項相關規定辦理。</w:t>
      </w:r>
    </w:p>
    <w:p w14:paraId="3543147A" w14:textId="5BE34BA0" w:rsidR="001E58C0" w:rsidRPr="008E4752" w:rsidRDefault="001E58C0" w:rsidP="001E58C0">
      <w:pPr>
        <w:spacing w:line="500" w:lineRule="exact"/>
        <w:jc w:val="both"/>
        <w:rPr>
          <w:rFonts w:ascii="標楷體" w:eastAsia="標楷體" w:hAnsi="標楷體"/>
          <w:sz w:val="28"/>
          <w:szCs w:val="28"/>
        </w:rPr>
      </w:pPr>
      <w:r w:rsidRPr="008E4752">
        <w:rPr>
          <w:rFonts w:ascii="標楷體" w:eastAsia="標楷體" w:hAnsi="標楷體" w:hint="eastAsia"/>
          <w:b/>
          <w:sz w:val="28"/>
          <w:szCs w:val="28"/>
        </w:rPr>
        <w:t>依據：</w:t>
      </w:r>
      <w:r w:rsidRPr="008E4752">
        <w:rPr>
          <w:rFonts w:ascii="標楷體" w:eastAsia="標楷體" w:hAnsi="標楷體" w:hint="eastAsia"/>
          <w:sz w:val="28"/>
          <w:szCs w:val="28"/>
        </w:rPr>
        <w:t>本府○局（處）</w:t>
      </w:r>
      <w:r w:rsidR="00860FDD" w:rsidRPr="008E4752">
        <w:rPr>
          <w:rFonts w:ascii="標楷體" w:eastAsia="標楷體" w:hAnsi="標楷體" w:hint="eastAsia"/>
          <w:sz w:val="28"/>
          <w:szCs w:val="28"/>
        </w:rPr>
        <w:t>○○○補助</w:t>
      </w:r>
      <w:r w:rsidRPr="008E4752">
        <w:rPr>
          <w:rFonts w:ascii="標楷體" w:eastAsia="標楷體" w:hAnsi="標楷體" w:hint="eastAsia"/>
          <w:sz w:val="28"/>
          <w:szCs w:val="28"/>
        </w:rPr>
        <w:t>作業要點（下稱</w:t>
      </w:r>
      <w:r w:rsidR="00661CBF" w:rsidRPr="008E4752">
        <w:rPr>
          <w:rFonts w:ascii="標楷體" w:eastAsia="標楷體" w:hAnsi="標楷體" w:hint="eastAsia"/>
          <w:sz w:val="28"/>
          <w:szCs w:val="28"/>
        </w:rPr>
        <w:t>補助</w:t>
      </w:r>
      <w:r w:rsidRPr="008E4752">
        <w:rPr>
          <w:rFonts w:ascii="標楷體" w:eastAsia="標楷體" w:hAnsi="標楷體" w:hint="eastAsia"/>
          <w:sz w:val="28"/>
          <w:szCs w:val="28"/>
        </w:rPr>
        <w:t>作業</w:t>
      </w:r>
      <w:r w:rsidR="00860FDD" w:rsidRPr="008E4752">
        <w:rPr>
          <w:rFonts w:ascii="標楷體" w:eastAsia="標楷體" w:hAnsi="標楷體" w:hint="eastAsia"/>
          <w:sz w:val="28"/>
          <w:szCs w:val="28"/>
        </w:rPr>
        <w:t>要點</w:t>
      </w:r>
      <w:r w:rsidRPr="008E4752">
        <w:rPr>
          <w:rFonts w:ascii="標楷體" w:eastAsia="標楷體" w:hAnsi="標楷體" w:hint="eastAsia"/>
          <w:sz w:val="28"/>
          <w:szCs w:val="28"/>
        </w:rPr>
        <w:t>）。</w:t>
      </w:r>
      <w:r w:rsidR="00860FDD" w:rsidRPr="008E4752">
        <w:rPr>
          <w:rFonts w:ascii="標楷體" w:eastAsia="標楷體" w:hAnsi="標楷體" w:hint="eastAsia"/>
          <w:color w:val="FF0000"/>
          <w:sz w:val="28"/>
          <w:szCs w:val="28"/>
        </w:rPr>
        <w:t>(請依「金門縣政府對民間團體及個人補（捐）助經費作業要點」第5點</w:t>
      </w:r>
      <w:r w:rsidR="003C131D" w:rsidRPr="008E4752">
        <w:rPr>
          <w:rFonts w:ascii="標楷體" w:eastAsia="標楷體" w:hAnsi="標楷體" w:hint="eastAsia"/>
          <w:color w:val="FF0000"/>
          <w:sz w:val="28"/>
          <w:szCs w:val="28"/>
        </w:rPr>
        <w:t>訂定</w:t>
      </w:r>
      <w:r w:rsidR="00860FDD" w:rsidRPr="008E4752">
        <w:rPr>
          <w:rFonts w:ascii="標楷體" w:eastAsia="標楷體" w:hAnsi="標楷體" w:hint="eastAsia"/>
          <w:color w:val="FF0000"/>
          <w:sz w:val="28"/>
          <w:szCs w:val="28"/>
        </w:rPr>
        <w:t>)</w:t>
      </w:r>
    </w:p>
    <w:p w14:paraId="3D346A95" w14:textId="62D328CF" w:rsidR="00E2460F" w:rsidRPr="008E4752" w:rsidRDefault="001E58C0" w:rsidP="00E2460F">
      <w:pPr>
        <w:spacing w:line="500" w:lineRule="exact"/>
        <w:jc w:val="both"/>
        <w:rPr>
          <w:rFonts w:ascii="標楷體" w:eastAsia="標楷體" w:hAnsi="標楷體"/>
          <w:b/>
          <w:sz w:val="28"/>
          <w:szCs w:val="28"/>
        </w:rPr>
      </w:pPr>
      <w:r w:rsidRPr="008E4752">
        <w:rPr>
          <w:rFonts w:ascii="標楷體" w:eastAsia="標楷體" w:hAnsi="標楷體" w:hint="eastAsia"/>
          <w:b/>
          <w:sz w:val="28"/>
          <w:szCs w:val="28"/>
        </w:rPr>
        <w:t>公告事項：</w:t>
      </w:r>
      <w:r w:rsidR="00FE69AE" w:rsidRPr="008E4752">
        <w:rPr>
          <w:rFonts w:ascii="標楷體" w:eastAsia="標楷體" w:hAnsi="標楷體" w:hint="eastAsia"/>
          <w:color w:val="FF0000"/>
          <w:sz w:val="28"/>
          <w:szCs w:val="28"/>
        </w:rPr>
        <w:t>(請依補助作業要點具體內容填具)</w:t>
      </w:r>
    </w:p>
    <w:p w14:paraId="499BAFAF" w14:textId="24957499" w:rsidR="001E58C0" w:rsidRPr="008E4752" w:rsidRDefault="001E58C0" w:rsidP="000D2D09">
      <w:pPr>
        <w:pStyle w:val="a3"/>
        <w:numPr>
          <w:ilvl w:val="0"/>
          <w:numId w:val="1"/>
        </w:numPr>
        <w:spacing w:line="500" w:lineRule="exact"/>
        <w:ind w:leftChars="0"/>
        <w:jc w:val="both"/>
        <w:rPr>
          <w:rFonts w:ascii="標楷體" w:eastAsia="標楷體" w:hAnsi="標楷體"/>
          <w:sz w:val="28"/>
          <w:szCs w:val="28"/>
        </w:rPr>
      </w:pPr>
      <w:r w:rsidRPr="008E4752">
        <w:rPr>
          <w:rFonts w:ascii="標楷體" w:eastAsia="標楷體" w:hAnsi="標楷體" w:hint="eastAsia"/>
          <w:b/>
          <w:sz w:val="28"/>
          <w:szCs w:val="28"/>
        </w:rPr>
        <w:t>申請期間：</w:t>
      </w:r>
      <w:r w:rsidRPr="008E4752">
        <w:rPr>
          <w:rFonts w:ascii="標楷體" w:eastAsia="標楷體" w:hAnsi="標楷體" w:hint="eastAsia"/>
          <w:sz w:val="28"/>
          <w:szCs w:val="28"/>
          <w:shd w:val="clear" w:color="auto" w:fill="FFFFFF"/>
        </w:rPr>
        <w:t>自</w:t>
      </w:r>
      <w:r w:rsidRPr="008E4752">
        <w:rPr>
          <w:rFonts w:ascii="標楷體" w:eastAsia="標楷體" w:hAnsi="標楷體" w:hint="eastAsia"/>
          <w:sz w:val="28"/>
          <w:szCs w:val="28"/>
        </w:rPr>
        <w:t>○</w:t>
      </w:r>
      <w:r w:rsidRPr="008E4752">
        <w:rPr>
          <w:rFonts w:ascii="標楷體" w:eastAsia="標楷體" w:hAnsi="標楷體" w:hint="eastAsia"/>
          <w:sz w:val="28"/>
          <w:szCs w:val="28"/>
          <w:shd w:val="clear" w:color="auto" w:fill="FFFFFF"/>
        </w:rPr>
        <w:t>年○月○日起至</w:t>
      </w:r>
      <w:r w:rsidRPr="008E4752">
        <w:rPr>
          <w:rFonts w:ascii="標楷體" w:eastAsia="標楷體" w:hAnsi="標楷體" w:hint="eastAsia"/>
          <w:sz w:val="28"/>
          <w:szCs w:val="28"/>
        </w:rPr>
        <w:t>○</w:t>
      </w:r>
      <w:r w:rsidRPr="008E4752">
        <w:rPr>
          <w:rFonts w:ascii="標楷體" w:eastAsia="標楷體" w:hAnsi="標楷體" w:hint="eastAsia"/>
          <w:sz w:val="28"/>
          <w:szCs w:val="28"/>
          <w:shd w:val="clear" w:color="auto" w:fill="FFFFFF"/>
        </w:rPr>
        <w:t>年○月○日止。</w:t>
      </w:r>
    </w:p>
    <w:p w14:paraId="1546A5F9" w14:textId="59D171C0" w:rsidR="00FE69AE" w:rsidRPr="008E4752" w:rsidRDefault="00FE69AE" w:rsidP="000D2D09">
      <w:pPr>
        <w:pStyle w:val="a3"/>
        <w:numPr>
          <w:ilvl w:val="0"/>
          <w:numId w:val="1"/>
        </w:numPr>
        <w:spacing w:line="500" w:lineRule="exact"/>
        <w:ind w:leftChars="0"/>
        <w:jc w:val="both"/>
        <w:rPr>
          <w:rFonts w:ascii="標楷體" w:eastAsia="標楷體" w:hAnsi="標楷體"/>
          <w:sz w:val="28"/>
          <w:szCs w:val="28"/>
        </w:rPr>
      </w:pPr>
      <w:r w:rsidRPr="008E4752">
        <w:rPr>
          <w:rFonts w:ascii="標楷體" w:eastAsia="標楷體" w:hAnsi="標楷體" w:hint="eastAsia"/>
          <w:b/>
          <w:sz w:val="28"/>
          <w:szCs w:val="28"/>
        </w:rPr>
        <w:t>補助對象</w:t>
      </w:r>
      <w:r w:rsidRPr="008E4752">
        <w:rPr>
          <w:rFonts w:ascii="標楷體" w:eastAsia="標楷體" w:hAnsi="標楷體" w:hint="eastAsia"/>
          <w:sz w:val="28"/>
          <w:szCs w:val="28"/>
        </w:rPr>
        <w:t>：</w:t>
      </w:r>
    </w:p>
    <w:p w14:paraId="5D5DDA8C" w14:textId="603EC5C3" w:rsidR="00FE69AE" w:rsidRPr="008E4752" w:rsidRDefault="001E58C0" w:rsidP="00FE69AE">
      <w:pPr>
        <w:pStyle w:val="a3"/>
        <w:numPr>
          <w:ilvl w:val="0"/>
          <w:numId w:val="1"/>
        </w:numPr>
        <w:spacing w:line="500" w:lineRule="exact"/>
        <w:ind w:leftChars="0"/>
        <w:jc w:val="both"/>
        <w:rPr>
          <w:rFonts w:ascii="標楷體" w:eastAsia="標楷體" w:hAnsi="標楷體"/>
          <w:sz w:val="28"/>
          <w:szCs w:val="28"/>
        </w:rPr>
      </w:pPr>
      <w:r w:rsidRPr="008E4752">
        <w:rPr>
          <w:rFonts w:ascii="標楷體" w:eastAsia="標楷體" w:hAnsi="標楷體" w:hint="eastAsia"/>
          <w:b/>
          <w:sz w:val="28"/>
          <w:szCs w:val="28"/>
        </w:rPr>
        <w:t>資格條件：</w:t>
      </w:r>
      <w:r w:rsidR="00FE69AE" w:rsidRPr="008E4752">
        <w:rPr>
          <w:rFonts w:ascii="標楷體" w:eastAsia="標楷體" w:hAnsi="標楷體"/>
          <w:sz w:val="28"/>
          <w:szCs w:val="28"/>
        </w:rPr>
        <w:t xml:space="preserve"> </w:t>
      </w:r>
    </w:p>
    <w:p w14:paraId="35661388" w14:textId="6335BCB4" w:rsidR="00FE69AE" w:rsidRPr="008E4752" w:rsidRDefault="00FE69AE" w:rsidP="000D2D09">
      <w:pPr>
        <w:pStyle w:val="a3"/>
        <w:numPr>
          <w:ilvl w:val="0"/>
          <w:numId w:val="1"/>
        </w:numPr>
        <w:spacing w:line="500" w:lineRule="exact"/>
        <w:ind w:leftChars="0"/>
        <w:jc w:val="both"/>
        <w:rPr>
          <w:rFonts w:ascii="標楷體" w:eastAsia="標楷體" w:hAnsi="標楷體"/>
          <w:sz w:val="28"/>
          <w:szCs w:val="28"/>
        </w:rPr>
      </w:pPr>
      <w:r w:rsidRPr="008E4752">
        <w:rPr>
          <w:rFonts w:ascii="標楷體" w:eastAsia="標楷體" w:hAnsi="標楷體" w:hint="eastAsia"/>
          <w:b/>
          <w:sz w:val="28"/>
          <w:szCs w:val="28"/>
        </w:rPr>
        <w:t>補助內容：</w:t>
      </w:r>
    </w:p>
    <w:p w14:paraId="0060C99A" w14:textId="77777777" w:rsidR="00FE69AE" w:rsidRPr="008E4752" w:rsidRDefault="00FE69AE" w:rsidP="000D2D09">
      <w:pPr>
        <w:pStyle w:val="a3"/>
        <w:numPr>
          <w:ilvl w:val="0"/>
          <w:numId w:val="6"/>
        </w:numPr>
        <w:spacing w:line="500" w:lineRule="exact"/>
        <w:ind w:leftChars="0"/>
        <w:jc w:val="both"/>
        <w:rPr>
          <w:rFonts w:ascii="標楷體" w:eastAsia="標楷體" w:hAnsi="標楷體"/>
          <w:sz w:val="28"/>
          <w:szCs w:val="28"/>
        </w:rPr>
      </w:pPr>
      <w:r w:rsidRPr="008E4752">
        <w:rPr>
          <w:rFonts w:ascii="標楷體" w:eastAsia="標楷體" w:hAnsi="標楷體" w:hint="eastAsia"/>
          <w:b/>
          <w:sz w:val="28"/>
          <w:szCs w:val="28"/>
        </w:rPr>
        <w:t>補助項目：</w:t>
      </w:r>
    </w:p>
    <w:p w14:paraId="0D9A57C5" w14:textId="77777777" w:rsidR="00F53E9D" w:rsidRPr="008E4752" w:rsidRDefault="00FE69AE" w:rsidP="00F53E9D">
      <w:pPr>
        <w:pStyle w:val="a3"/>
        <w:numPr>
          <w:ilvl w:val="0"/>
          <w:numId w:val="6"/>
        </w:numPr>
        <w:spacing w:line="500" w:lineRule="exact"/>
        <w:ind w:leftChars="0"/>
        <w:jc w:val="both"/>
        <w:rPr>
          <w:rFonts w:ascii="標楷體" w:eastAsia="標楷體" w:hAnsi="標楷體"/>
          <w:sz w:val="28"/>
          <w:szCs w:val="28"/>
        </w:rPr>
      </w:pPr>
      <w:r w:rsidRPr="008E4752">
        <w:rPr>
          <w:rFonts w:ascii="標楷體" w:eastAsia="標楷體" w:hAnsi="標楷體" w:hint="eastAsia"/>
          <w:b/>
          <w:sz w:val="28"/>
          <w:szCs w:val="28"/>
        </w:rPr>
        <w:t>個別受補助者</w:t>
      </w:r>
      <w:r w:rsidR="001E58C0" w:rsidRPr="008E4752">
        <w:rPr>
          <w:rFonts w:ascii="標楷體" w:eastAsia="標楷體" w:hAnsi="標楷體" w:hint="eastAsia"/>
          <w:b/>
          <w:sz w:val="28"/>
          <w:szCs w:val="28"/>
        </w:rPr>
        <w:t>補助金額上限：</w:t>
      </w:r>
      <w:r w:rsidR="001E58C0" w:rsidRPr="008E4752">
        <w:rPr>
          <w:rFonts w:ascii="標楷體" w:eastAsia="標楷體" w:hAnsi="標楷體" w:hint="eastAsia"/>
          <w:sz w:val="28"/>
          <w:szCs w:val="28"/>
        </w:rPr>
        <w:t>新台幣○萬元為上限。</w:t>
      </w:r>
      <w:r w:rsidR="001E58C0" w:rsidRPr="008E4752">
        <w:rPr>
          <w:rFonts w:ascii="標楷體" w:eastAsia="標楷體" w:hAnsi="標楷體" w:hint="eastAsia"/>
          <w:color w:val="FF0000"/>
          <w:sz w:val="28"/>
          <w:szCs w:val="28"/>
        </w:rPr>
        <w:t>(如依補助法令於受理補助時僅能定其申請計畫之補助比例上限而未能明定具體補助金額上限者，</w:t>
      </w:r>
      <w:proofErr w:type="gramStart"/>
      <w:r w:rsidR="001E58C0" w:rsidRPr="008E4752">
        <w:rPr>
          <w:rFonts w:ascii="標楷體" w:eastAsia="標楷體" w:hAnsi="標楷體" w:hint="eastAsia"/>
          <w:color w:val="FF0000"/>
          <w:sz w:val="28"/>
          <w:szCs w:val="28"/>
        </w:rPr>
        <w:t>得</w:t>
      </w:r>
      <w:r w:rsidR="00680A54" w:rsidRPr="008E4752">
        <w:rPr>
          <w:rFonts w:ascii="標楷體" w:eastAsia="標楷體" w:hAnsi="標楷體" w:hint="eastAsia"/>
          <w:color w:val="FF0000"/>
          <w:sz w:val="28"/>
          <w:szCs w:val="28"/>
        </w:rPr>
        <w:t>敘明</w:t>
      </w:r>
      <w:proofErr w:type="gramEnd"/>
      <w:r w:rsidR="001E58C0" w:rsidRPr="008E4752">
        <w:rPr>
          <w:rFonts w:ascii="標楷體" w:eastAsia="標楷體" w:hAnsi="標楷體" w:hint="eastAsia"/>
          <w:color w:val="FF0000"/>
          <w:sz w:val="28"/>
          <w:szCs w:val="28"/>
        </w:rPr>
        <w:t>「補助比例上限」代之)</w:t>
      </w:r>
    </w:p>
    <w:p w14:paraId="0394E394" w14:textId="23BC2071" w:rsidR="00F53E9D" w:rsidRPr="008E4752" w:rsidRDefault="008F7DDB" w:rsidP="00F53E9D">
      <w:pPr>
        <w:pStyle w:val="a3"/>
        <w:numPr>
          <w:ilvl w:val="0"/>
          <w:numId w:val="1"/>
        </w:numPr>
        <w:spacing w:line="500" w:lineRule="exact"/>
        <w:ind w:leftChars="0"/>
        <w:jc w:val="both"/>
        <w:rPr>
          <w:rFonts w:ascii="標楷體" w:eastAsia="標楷體" w:hAnsi="標楷體"/>
          <w:sz w:val="28"/>
          <w:szCs w:val="28"/>
        </w:rPr>
      </w:pPr>
      <w:r w:rsidRPr="008E4752">
        <w:rPr>
          <w:rFonts w:ascii="標楷體" w:eastAsia="標楷體" w:hAnsi="標楷體" w:hint="eastAsia"/>
          <w:b/>
          <w:sz w:val="28"/>
          <w:szCs w:val="28"/>
        </w:rPr>
        <w:t>全案</w:t>
      </w:r>
      <w:r w:rsidR="00F53E9D" w:rsidRPr="008E4752">
        <w:rPr>
          <w:rFonts w:ascii="標楷體" w:eastAsia="標楷體" w:hAnsi="標楷體" w:hint="eastAsia"/>
          <w:b/>
          <w:sz w:val="28"/>
          <w:szCs w:val="28"/>
        </w:rPr>
        <w:t>預算金額概估：</w:t>
      </w:r>
      <w:r w:rsidR="00F53E9D" w:rsidRPr="008E4752">
        <w:rPr>
          <w:rFonts w:ascii="標楷體" w:eastAsia="標楷體" w:hAnsi="標楷體" w:hint="eastAsia"/>
          <w:sz w:val="28"/>
          <w:szCs w:val="28"/>
        </w:rPr>
        <w:t>新台幣○萬元。</w:t>
      </w:r>
      <w:r w:rsidR="00F53E9D" w:rsidRPr="008E4752">
        <w:rPr>
          <w:rFonts w:ascii="標楷體" w:eastAsia="標楷體" w:hAnsi="標楷體" w:hint="eastAsia"/>
          <w:color w:val="FF0000"/>
          <w:sz w:val="28"/>
          <w:szCs w:val="28"/>
        </w:rPr>
        <w:t>(若機關團體就常態性、通案性補助，因補助預算尚未經審議通過或撥付等事實或法律上原因，致開始受理補助時尚未確定全案預算金額，得於已充分揭露其他補助資訊，且不生申請補助者間資訊不對等情形時，</w:t>
      </w:r>
      <w:r w:rsidR="00F53E9D" w:rsidRPr="008E4752">
        <w:rPr>
          <w:rFonts w:ascii="標楷體" w:eastAsia="標楷體" w:hAnsi="標楷體" w:hint="eastAsia"/>
          <w:color w:val="FF0000"/>
          <w:sz w:val="28"/>
          <w:szCs w:val="28"/>
        </w:rPr>
        <w:lastRenderedPageBreak/>
        <w:t>不予公告全案預算金額概估</w:t>
      </w:r>
      <w:proofErr w:type="gramStart"/>
      <w:r w:rsidR="00F53E9D" w:rsidRPr="008E4752">
        <w:rPr>
          <w:rFonts w:ascii="標楷體" w:eastAsia="標楷體" w:hAnsi="標楷體" w:hint="eastAsia"/>
          <w:color w:val="FF0000"/>
          <w:sz w:val="28"/>
          <w:szCs w:val="28"/>
        </w:rPr>
        <w:t>）</w:t>
      </w:r>
      <w:proofErr w:type="gramEnd"/>
    </w:p>
    <w:p w14:paraId="79A4B86B" w14:textId="532DBE52" w:rsidR="001E58C0" w:rsidRPr="008E4752" w:rsidRDefault="001E58C0" w:rsidP="00F53E9D">
      <w:pPr>
        <w:pStyle w:val="a3"/>
        <w:numPr>
          <w:ilvl w:val="0"/>
          <w:numId w:val="1"/>
        </w:numPr>
        <w:spacing w:line="500" w:lineRule="exact"/>
        <w:ind w:leftChars="0"/>
        <w:jc w:val="both"/>
        <w:rPr>
          <w:rFonts w:ascii="標楷體" w:eastAsia="標楷體" w:hAnsi="標楷體"/>
          <w:sz w:val="28"/>
          <w:szCs w:val="28"/>
        </w:rPr>
      </w:pPr>
      <w:r w:rsidRPr="008E4752">
        <w:rPr>
          <w:rFonts w:ascii="標楷體" w:eastAsia="標楷體" w:hAnsi="標楷體" w:hint="eastAsia"/>
          <w:b/>
          <w:sz w:val="28"/>
          <w:szCs w:val="28"/>
        </w:rPr>
        <w:t>審查方式</w:t>
      </w:r>
      <w:r w:rsidRPr="008E4752">
        <w:rPr>
          <w:rFonts w:ascii="標楷體" w:eastAsia="標楷體" w:hAnsi="標楷體" w:hint="eastAsia"/>
          <w:sz w:val="28"/>
          <w:szCs w:val="28"/>
        </w:rPr>
        <w:t>：書面審查。</w:t>
      </w:r>
    </w:p>
    <w:p w14:paraId="779B127B" w14:textId="4CCE394C" w:rsidR="008F7DDB" w:rsidRPr="008E4752" w:rsidRDefault="008F7DDB" w:rsidP="008F7DDB">
      <w:pPr>
        <w:pStyle w:val="a3"/>
        <w:numPr>
          <w:ilvl w:val="0"/>
          <w:numId w:val="1"/>
        </w:numPr>
        <w:spacing w:line="500" w:lineRule="exact"/>
        <w:ind w:leftChars="0"/>
        <w:jc w:val="both"/>
        <w:rPr>
          <w:rFonts w:ascii="標楷體" w:eastAsia="標楷體" w:hAnsi="標楷體"/>
          <w:sz w:val="28"/>
          <w:szCs w:val="28"/>
        </w:rPr>
      </w:pPr>
      <w:r w:rsidRPr="008E4752">
        <w:rPr>
          <w:rFonts w:ascii="標楷體" w:eastAsia="標楷體" w:hAnsi="標楷體" w:hint="eastAsia"/>
          <w:b/>
          <w:sz w:val="28"/>
          <w:szCs w:val="28"/>
        </w:rPr>
        <w:t>申請方式</w:t>
      </w:r>
      <w:r w:rsidRPr="008E4752">
        <w:rPr>
          <w:rFonts w:ascii="標楷體" w:eastAsia="標楷體" w:hAnsi="標楷體" w:hint="eastAsia"/>
          <w:sz w:val="28"/>
          <w:szCs w:val="28"/>
        </w:rPr>
        <w:t>：</w:t>
      </w:r>
      <w:r w:rsidRPr="008E4752">
        <w:rPr>
          <w:rFonts w:ascii="標楷體" w:eastAsia="標楷體" w:hAnsi="標楷體" w:hint="eastAsia"/>
          <w:color w:val="FF0000"/>
          <w:sz w:val="28"/>
          <w:szCs w:val="28"/>
        </w:rPr>
        <w:t>(請各業務單位視補助業務性質填寫)</w:t>
      </w:r>
    </w:p>
    <w:p w14:paraId="3F43C7D3" w14:textId="77F71F71" w:rsidR="001E58C0" w:rsidRPr="00C32026" w:rsidRDefault="001E58C0" w:rsidP="00C32026">
      <w:pPr>
        <w:pStyle w:val="a3"/>
        <w:numPr>
          <w:ilvl w:val="0"/>
          <w:numId w:val="1"/>
        </w:numPr>
        <w:spacing w:line="500" w:lineRule="exact"/>
        <w:ind w:leftChars="0"/>
        <w:jc w:val="both"/>
        <w:rPr>
          <w:rFonts w:ascii="標楷體" w:eastAsia="標楷體" w:hAnsi="標楷體"/>
          <w:sz w:val="28"/>
          <w:szCs w:val="28"/>
        </w:rPr>
      </w:pPr>
      <w:r w:rsidRPr="008E4752">
        <w:rPr>
          <w:rFonts w:ascii="標楷體" w:eastAsia="標楷體" w:hAnsi="標楷體" w:hint="eastAsia"/>
          <w:b/>
          <w:sz w:val="28"/>
          <w:szCs w:val="28"/>
        </w:rPr>
        <w:t>身分關係揭露說明：</w:t>
      </w:r>
      <w:r w:rsidR="00296122" w:rsidRPr="00296122">
        <w:rPr>
          <w:rFonts w:ascii="標楷體" w:eastAsia="標楷體" w:hAnsi="標楷體" w:hint="eastAsia"/>
          <w:sz w:val="28"/>
          <w:szCs w:val="28"/>
        </w:rPr>
        <w:t>申請依法令規定以公開公平方式辦理之補助</w:t>
      </w:r>
      <w:r w:rsidR="00296122">
        <w:rPr>
          <w:rFonts w:ascii="標楷體" w:eastAsia="標楷體" w:hAnsi="標楷體" w:hint="eastAsia"/>
          <w:sz w:val="28"/>
          <w:szCs w:val="28"/>
        </w:rPr>
        <w:t>，</w:t>
      </w:r>
      <w:r w:rsidRPr="008E4752">
        <w:rPr>
          <w:rFonts w:ascii="標楷體" w:eastAsia="標楷體" w:hAnsi="標楷體" w:hint="eastAsia"/>
          <w:sz w:val="28"/>
          <w:szCs w:val="28"/>
        </w:rPr>
        <w:t>申請時請填具「</w:t>
      </w:r>
      <w:r w:rsidR="00C803C4" w:rsidRPr="00C803C4">
        <w:rPr>
          <w:rFonts w:ascii="標楷體" w:eastAsia="標楷體" w:hAnsi="標楷體" w:hint="eastAsia"/>
          <w:sz w:val="28"/>
          <w:szCs w:val="28"/>
        </w:rPr>
        <w:t>身分關係聲明書</w:t>
      </w:r>
      <w:r w:rsidRPr="008E4752">
        <w:rPr>
          <w:rFonts w:ascii="標楷體" w:eastAsia="標楷體" w:hAnsi="標楷體" w:hint="eastAsia"/>
          <w:sz w:val="28"/>
          <w:szCs w:val="28"/>
        </w:rPr>
        <w:t>」，如申請補助者為公職人員利益衝突迴避法第2條、第3條所稱之公職人員或其關係人，</w:t>
      </w:r>
      <w:r w:rsidR="00B371BF">
        <w:rPr>
          <w:rFonts w:ascii="標楷體" w:eastAsia="標楷體" w:hAnsi="標楷體" w:hint="eastAsia"/>
          <w:sz w:val="28"/>
          <w:szCs w:val="28"/>
        </w:rPr>
        <w:t>且屬</w:t>
      </w:r>
      <w:r w:rsidRPr="008E4752">
        <w:rPr>
          <w:rFonts w:ascii="標楷體" w:eastAsia="標楷體" w:hAnsi="標楷體" w:hint="eastAsia"/>
          <w:sz w:val="28"/>
          <w:szCs w:val="28"/>
        </w:rPr>
        <w:t>同法第14條第2項規定</w:t>
      </w:r>
      <w:r w:rsidR="00AD52FF">
        <w:rPr>
          <w:rFonts w:ascii="標楷體" w:eastAsia="標楷體" w:hAnsi="標楷體" w:hint="eastAsia"/>
          <w:sz w:val="28"/>
          <w:szCs w:val="28"/>
        </w:rPr>
        <w:t>情形</w:t>
      </w:r>
      <w:r w:rsidRPr="008E4752">
        <w:rPr>
          <w:rFonts w:ascii="標楷體" w:eastAsia="標楷體" w:hAnsi="標楷體" w:hint="eastAsia"/>
          <w:sz w:val="28"/>
          <w:szCs w:val="28"/>
        </w:rPr>
        <w:t>，於申請時</w:t>
      </w:r>
      <w:r w:rsidR="00AD52FF">
        <w:rPr>
          <w:rFonts w:ascii="標楷體" w:eastAsia="標楷體" w:hAnsi="標楷體" w:hint="eastAsia"/>
          <w:sz w:val="28"/>
          <w:szCs w:val="28"/>
        </w:rPr>
        <w:t>應</w:t>
      </w:r>
      <w:r w:rsidRPr="008E4752">
        <w:rPr>
          <w:rFonts w:ascii="標楷體" w:eastAsia="標楷體" w:hAnsi="標楷體" w:hint="eastAsia"/>
          <w:sz w:val="28"/>
          <w:szCs w:val="28"/>
        </w:rPr>
        <w:t>檢具「</w:t>
      </w:r>
      <w:proofErr w:type="gramStart"/>
      <w:r w:rsidR="00E15595" w:rsidRPr="008E4752">
        <w:rPr>
          <w:rFonts w:ascii="標楷體" w:eastAsia="標楷體" w:hAnsi="標楷體" w:hint="eastAsia"/>
          <w:sz w:val="28"/>
          <w:szCs w:val="28"/>
        </w:rPr>
        <w:t>【</w:t>
      </w:r>
      <w:proofErr w:type="gramEnd"/>
      <w:r w:rsidR="00E15595" w:rsidRPr="008E4752">
        <w:rPr>
          <w:rFonts w:ascii="標楷體" w:eastAsia="標楷體" w:hAnsi="標楷體" w:hint="eastAsia"/>
          <w:sz w:val="28"/>
          <w:szCs w:val="28"/>
        </w:rPr>
        <w:t>A.事前揭露</w:t>
      </w:r>
      <w:proofErr w:type="gramStart"/>
      <w:r w:rsidR="00E15595" w:rsidRPr="008E4752">
        <w:rPr>
          <w:rFonts w:ascii="標楷體" w:eastAsia="標楷體" w:hAnsi="標楷體" w:hint="eastAsia"/>
          <w:sz w:val="28"/>
          <w:szCs w:val="28"/>
        </w:rPr>
        <w:t>】</w:t>
      </w:r>
      <w:proofErr w:type="gramEnd"/>
      <w:r w:rsidRPr="008E4752">
        <w:rPr>
          <w:rFonts w:ascii="標楷體" w:eastAsia="標楷體" w:hAnsi="標楷體" w:hint="eastAsia"/>
          <w:sz w:val="28"/>
          <w:szCs w:val="28"/>
        </w:rPr>
        <w:t>公職人員及關係人身分關係揭露表</w:t>
      </w:r>
      <w:r w:rsidR="00C803C4">
        <w:rPr>
          <w:rFonts w:ascii="標楷體" w:eastAsia="標楷體" w:hAnsi="標楷體" w:hint="eastAsia"/>
          <w:sz w:val="28"/>
          <w:szCs w:val="28"/>
        </w:rPr>
        <w:t>」</w:t>
      </w:r>
      <w:r w:rsidRPr="008E4752">
        <w:rPr>
          <w:rFonts w:ascii="標楷體" w:eastAsia="標楷體" w:hAnsi="標楷體" w:hint="eastAsia"/>
          <w:sz w:val="28"/>
          <w:szCs w:val="28"/>
        </w:rPr>
        <w:t>，未揭露者將依公職人員利益衝突迴避法第18條第3項規定處新臺幣5萬元以上50萬元以下罰鍰，並得按次處罰；</w:t>
      </w:r>
      <w:r w:rsidR="00C32026" w:rsidRPr="00C32026">
        <w:rPr>
          <w:rFonts w:ascii="標楷體" w:eastAsia="標楷體" w:hAnsi="標楷體" w:hint="eastAsia"/>
          <w:sz w:val="28"/>
          <w:szCs w:val="28"/>
        </w:rPr>
        <w:t>本機關（單位）於補助行為成立後，</w:t>
      </w:r>
      <w:r w:rsidR="009A0820">
        <w:rPr>
          <w:rFonts w:ascii="標楷體" w:eastAsia="標楷體" w:hAnsi="標楷體" w:hint="eastAsia"/>
          <w:sz w:val="28"/>
          <w:szCs w:val="28"/>
        </w:rPr>
        <w:t>應</w:t>
      </w:r>
      <w:r w:rsidR="00C32026" w:rsidRPr="00C32026">
        <w:rPr>
          <w:rFonts w:ascii="標楷體" w:eastAsia="標楷體" w:hAnsi="標楷體" w:hint="eastAsia"/>
          <w:sz w:val="28"/>
          <w:szCs w:val="28"/>
        </w:rPr>
        <w:t>填寫「</w:t>
      </w:r>
      <w:proofErr w:type="gramStart"/>
      <w:r w:rsidR="00E15595" w:rsidRPr="00E15595">
        <w:rPr>
          <w:rFonts w:ascii="標楷體" w:eastAsia="標楷體" w:hAnsi="標楷體" w:hint="eastAsia"/>
          <w:sz w:val="28"/>
          <w:szCs w:val="28"/>
        </w:rPr>
        <w:t>【</w:t>
      </w:r>
      <w:proofErr w:type="gramEnd"/>
      <w:r w:rsidR="00E15595" w:rsidRPr="00E15595">
        <w:rPr>
          <w:rFonts w:ascii="標楷體" w:eastAsia="標楷體" w:hAnsi="標楷體" w:hint="eastAsia"/>
          <w:sz w:val="28"/>
          <w:szCs w:val="28"/>
        </w:rPr>
        <w:t>B.事後公開</w:t>
      </w:r>
      <w:proofErr w:type="gramStart"/>
      <w:r w:rsidR="00E15595" w:rsidRPr="00E15595">
        <w:rPr>
          <w:rFonts w:ascii="標楷體" w:eastAsia="標楷體" w:hAnsi="標楷體" w:hint="eastAsia"/>
          <w:sz w:val="28"/>
          <w:szCs w:val="28"/>
        </w:rPr>
        <w:t>】</w:t>
      </w:r>
      <w:proofErr w:type="gramEnd"/>
      <w:r w:rsidR="00E15595" w:rsidRPr="008E4752">
        <w:rPr>
          <w:rFonts w:ascii="標楷體" w:eastAsia="標楷體" w:hAnsi="標楷體" w:hint="eastAsia"/>
          <w:sz w:val="28"/>
          <w:szCs w:val="28"/>
        </w:rPr>
        <w:t>公職人員及關係人</w:t>
      </w:r>
      <w:r w:rsidR="00C32026" w:rsidRPr="00C32026">
        <w:rPr>
          <w:rFonts w:ascii="標楷體" w:eastAsia="標楷體" w:hAnsi="標楷體" w:hint="eastAsia"/>
          <w:sz w:val="28"/>
          <w:szCs w:val="28"/>
        </w:rPr>
        <w:t>身分關係事後公開表」，並將身分關係公開於相關網站。</w:t>
      </w:r>
      <w:r w:rsidR="008E4752" w:rsidRPr="00C32026">
        <w:rPr>
          <w:rFonts w:ascii="標楷體" w:eastAsia="標楷體" w:hAnsi="標楷體" w:hint="eastAsia"/>
          <w:color w:val="FF0000"/>
          <w:sz w:val="28"/>
          <w:szCs w:val="28"/>
        </w:rPr>
        <w:t>(補助公告內容請提示以上文字)</w:t>
      </w:r>
    </w:p>
    <w:p w14:paraId="40CCA661" w14:textId="1985266F" w:rsidR="001E58C0" w:rsidRPr="008E4752" w:rsidRDefault="001E58C0" w:rsidP="001E58C0">
      <w:pPr>
        <w:pStyle w:val="a3"/>
        <w:numPr>
          <w:ilvl w:val="0"/>
          <w:numId w:val="1"/>
        </w:numPr>
        <w:spacing w:line="500" w:lineRule="exact"/>
        <w:ind w:leftChars="0"/>
        <w:jc w:val="both"/>
        <w:rPr>
          <w:rFonts w:ascii="標楷體" w:eastAsia="標楷體" w:hAnsi="標楷體"/>
          <w:sz w:val="28"/>
          <w:szCs w:val="28"/>
        </w:rPr>
      </w:pPr>
      <w:r w:rsidRPr="009D4B45">
        <w:rPr>
          <w:rFonts w:ascii="標楷體" w:eastAsia="標楷體" w:hAnsi="標楷體" w:hint="eastAsia"/>
          <w:b/>
          <w:sz w:val="28"/>
          <w:szCs w:val="28"/>
        </w:rPr>
        <w:t>相關檔案</w:t>
      </w:r>
      <w:r w:rsidRPr="008E4752">
        <w:rPr>
          <w:rFonts w:ascii="標楷體" w:eastAsia="標楷體" w:hAnsi="標楷體" w:hint="eastAsia"/>
          <w:sz w:val="28"/>
          <w:szCs w:val="28"/>
        </w:rPr>
        <w:t>：</w:t>
      </w:r>
      <w:r w:rsidR="00D24A12" w:rsidRPr="00D24A12">
        <w:rPr>
          <w:rFonts w:ascii="標楷體" w:eastAsia="標楷體" w:hAnsi="標楷體" w:hint="eastAsia"/>
          <w:color w:val="FF0000"/>
          <w:sz w:val="28"/>
          <w:szCs w:val="28"/>
        </w:rPr>
        <w:t>（</w:t>
      </w:r>
      <w:r w:rsidRPr="00D24A12">
        <w:rPr>
          <w:rFonts w:ascii="標楷體" w:eastAsia="標楷體" w:hAnsi="標楷體" w:hint="eastAsia"/>
          <w:color w:val="FF0000"/>
          <w:sz w:val="28"/>
          <w:szCs w:val="28"/>
        </w:rPr>
        <w:t>檢附相關檔案各1份</w:t>
      </w:r>
      <w:r w:rsidR="00D24A12">
        <w:rPr>
          <w:rFonts w:ascii="標楷體" w:eastAsia="標楷體" w:hAnsi="標楷體" w:hint="eastAsia"/>
          <w:color w:val="FF0000"/>
          <w:sz w:val="28"/>
          <w:szCs w:val="28"/>
        </w:rPr>
        <w:t>）</w:t>
      </w:r>
    </w:p>
    <w:p w14:paraId="00B49E81" w14:textId="15EE3383" w:rsidR="00572862" w:rsidRDefault="001E58C0" w:rsidP="00572862">
      <w:pPr>
        <w:pStyle w:val="a3"/>
        <w:numPr>
          <w:ilvl w:val="0"/>
          <w:numId w:val="7"/>
        </w:numPr>
        <w:spacing w:line="500" w:lineRule="exact"/>
        <w:ind w:leftChars="0"/>
        <w:jc w:val="both"/>
        <w:rPr>
          <w:rFonts w:ascii="標楷體" w:eastAsia="標楷體" w:hAnsi="標楷體"/>
          <w:sz w:val="28"/>
          <w:szCs w:val="28"/>
        </w:rPr>
      </w:pPr>
      <w:r w:rsidRPr="00572862">
        <w:rPr>
          <w:rFonts w:ascii="標楷體" w:eastAsia="標楷體" w:hAnsi="標楷體" w:hint="eastAsia"/>
          <w:sz w:val="28"/>
          <w:szCs w:val="28"/>
        </w:rPr>
        <w:t>補助依據</w:t>
      </w:r>
      <w:proofErr w:type="gramStart"/>
      <w:r w:rsidR="00572862">
        <w:rPr>
          <w:rFonts w:ascii="標楷體" w:eastAsia="標楷體" w:hAnsi="標楷體" w:hint="eastAsia"/>
          <w:sz w:val="28"/>
          <w:szCs w:val="28"/>
        </w:rPr>
        <w:t>（</w:t>
      </w:r>
      <w:proofErr w:type="gramEnd"/>
      <w:r w:rsidR="00DD3938" w:rsidRPr="00572862">
        <w:rPr>
          <w:rFonts w:ascii="標楷體" w:eastAsia="標楷體" w:hAnsi="標楷體" w:hint="eastAsia"/>
          <w:sz w:val="28"/>
          <w:szCs w:val="28"/>
        </w:rPr>
        <w:t>金門縣政府○局（處）○○○補助作業要點</w:t>
      </w:r>
      <w:r w:rsidR="00572862">
        <w:rPr>
          <w:rFonts w:ascii="標楷體" w:eastAsia="標楷體" w:hAnsi="標楷體" w:hint="eastAsia"/>
          <w:sz w:val="28"/>
          <w:szCs w:val="28"/>
        </w:rPr>
        <w:t>）</w:t>
      </w:r>
    </w:p>
    <w:p w14:paraId="268A91D3" w14:textId="77E0E271" w:rsidR="00572862" w:rsidRDefault="00572862" w:rsidP="00572862">
      <w:pPr>
        <w:pStyle w:val="a3"/>
        <w:numPr>
          <w:ilvl w:val="0"/>
          <w:numId w:val="7"/>
        </w:numPr>
        <w:spacing w:line="500" w:lineRule="exact"/>
        <w:ind w:leftChars="0"/>
        <w:jc w:val="both"/>
        <w:rPr>
          <w:rFonts w:ascii="標楷體" w:eastAsia="標楷體" w:hAnsi="標楷體"/>
          <w:sz w:val="28"/>
          <w:szCs w:val="28"/>
        </w:rPr>
      </w:pPr>
      <w:bookmarkStart w:id="0" w:name="_GoBack"/>
      <w:bookmarkEnd w:id="0"/>
      <w:r w:rsidRPr="00572862">
        <w:rPr>
          <w:rFonts w:ascii="標楷體" w:eastAsia="標楷體" w:hAnsi="標楷體" w:hint="eastAsia"/>
          <w:sz w:val="28"/>
          <w:szCs w:val="28"/>
        </w:rPr>
        <w:t>身分關係聲明書</w:t>
      </w:r>
    </w:p>
    <w:p w14:paraId="75B0F2F8" w14:textId="2E03C322" w:rsidR="00650387" w:rsidRPr="00572862" w:rsidRDefault="00572862" w:rsidP="001E58C0">
      <w:pPr>
        <w:pStyle w:val="a3"/>
        <w:numPr>
          <w:ilvl w:val="0"/>
          <w:numId w:val="7"/>
        </w:numPr>
        <w:spacing w:line="500" w:lineRule="exact"/>
        <w:ind w:leftChars="0"/>
        <w:jc w:val="both"/>
        <w:rPr>
          <w:rFonts w:ascii="標楷體" w:eastAsia="標楷體" w:hAnsi="標楷體"/>
          <w:sz w:val="28"/>
          <w:szCs w:val="28"/>
        </w:rPr>
      </w:pPr>
      <w:proofErr w:type="gramStart"/>
      <w:r w:rsidRPr="00572862">
        <w:rPr>
          <w:rFonts w:ascii="標楷體" w:eastAsia="標楷體" w:hAnsi="標楷體" w:hint="eastAsia"/>
          <w:sz w:val="28"/>
          <w:szCs w:val="28"/>
        </w:rPr>
        <w:t>【</w:t>
      </w:r>
      <w:proofErr w:type="gramEnd"/>
      <w:r w:rsidRPr="00572862">
        <w:rPr>
          <w:rFonts w:ascii="標楷體" w:eastAsia="標楷體" w:hAnsi="標楷體" w:hint="eastAsia"/>
          <w:sz w:val="28"/>
          <w:szCs w:val="28"/>
        </w:rPr>
        <w:t>A.事前揭露</w:t>
      </w:r>
      <w:proofErr w:type="gramStart"/>
      <w:r w:rsidRPr="00572862">
        <w:rPr>
          <w:rFonts w:ascii="標楷體" w:eastAsia="標楷體" w:hAnsi="標楷體" w:hint="eastAsia"/>
          <w:sz w:val="28"/>
          <w:szCs w:val="28"/>
        </w:rPr>
        <w:t>】</w:t>
      </w:r>
      <w:proofErr w:type="gramEnd"/>
      <w:r w:rsidRPr="00572862">
        <w:rPr>
          <w:rFonts w:ascii="標楷體" w:eastAsia="標楷體" w:hAnsi="標楷體" w:hint="eastAsia"/>
          <w:sz w:val="28"/>
          <w:szCs w:val="28"/>
        </w:rPr>
        <w:t>公職人員及關係人身分關係揭露表</w:t>
      </w:r>
    </w:p>
    <w:sectPr w:rsidR="00650387" w:rsidRPr="005728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FDB6" w14:textId="77777777" w:rsidR="004A3DF1" w:rsidRDefault="004A3DF1" w:rsidP="00C75AEF">
      <w:r>
        <w:separator/>
      </w:r>
    </w:p>
  </w:endnote>
  <w:endnote w:type="continuationSeparator" w:id="0">
    <w:p w14:paraId="4A702B3E" w14:textId="77777777" w:rsidR="004A3DF1" w:rsidRDefault="004A3DF1" w:rsidP="00C7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5027" w14:textId="77777777" w:rsidR="004A3DF1" w:rsidRDefault="004A3DF1" w:rsidP="00C75AEF">
      <w:r>
        <w:separator/>
      </w:r>
    </w:p>
  </w:footnote>
  <w:footnote w:type="continuationSeparator" w:id="0">
    <w:p w14:paraId="54177922" w14:textId="77777777" w:rsidR="004A3DF1" w:rsidRDefault="004A3DF1" w:rsidP="00C75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6389"/>
    <w:multiLevelType w:val="hybridMultilevel"/>
    <w:tmpl w:val="8234A1C6"/>
    <w:lvl w:ilvl="0" w:tplc="DBAA9376">
      <w:start w:val="1"/>
      <w:numFmt w:val="taiwaneseCountingThousand"/>
      <w:suff w:val="nothing"/>
      <w:lvlText w:val="（%1）"/>
      <w:lvlJc w:val="left"/>
      <w:pPr>
        <w:ind w:left="1134" w:hanging="85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B076BEF"/>
    <w:multiLevelType w:val="hybridMultilevel"/>
    <w:tmpl w:val="8870B552"/>
    <w:lvl w:ilvl="0" w:tplc="B956D0A2">
      <w:start w:val="1"/>
      <w:numFmt w:val="taiwaneseCountingThousand"/>
      <w:suff w:val="nothing"/>
      <w:lvlText w:val="%1、"/>
      <w:lvlJc w:val="center"/>
      <w:pPr>
        <w:ind w:left="680" w:hanging="284"/>
      </w:pPr>
      <w:rPr>
        <w:rFonts w:hint="eastAsia"/>
        <w:lang w:val="en-US"/>
      </w:rPr>
    </w:lvl>
    <w:lvl w:ilvl="1" w:tplc="04090019">
      <w:start w:val="1"/>
      <w:numFmt w:val="ideographTraditional"/>
      <w:lvlText w:val="%2、"/>
      <w:lvlJc w:val="left"/>
      <w:pPr>
        <w:ind w:left="1356" w:hanging="480"/>
      </w:pPr>
    </w:lvl>
    <w:lvl w:ilvl="2" w:tplc="0409001B">
      <w:start w:val="1"/>
      <w:numFmt w:val="lowerRoman"/>
      <w:lvlText w:val="%3."/>
      <w:lvlJc w:val="right"/>
      <w:pPr>
        <w:ind w:left="1836" w:hanging="480"/>
      </w:pPr>
    </w:lvl>
    <w:lvl w:ilvl="3" w:tplc="0409000F">
      <w:start w:val="1"/>
      <w:numFmt w:val="decimal"/>
      <w:lvlText w:val="%4."/>
      <w:lvlJc w:val="left"/>
      <w:pPr>
        <w:ind w:left="2316" w:hanging="480"/>
      </w:pPr>
    </w:lvl>
    <w:lvl w:ilvl="4" w:tplc="04090019">
      <w:start w:val="1"/>
      <w:numFmt w:val="ideographTraditional"/>
      <w:lvlText w:val="%5、"/>
      <w:lvlJc w:val="left"/>
      <w:pPr>
        <w:ind w:left="2796" w:hanging="480"/>
      </w:pPr>
    </w:lvl>
    <w:lvl w:ilvl="5" w:tplc="0409001B">
      <w:start w:val="1"/>
      <w:numFmt w:val="lowerRoman"/>
      <w:lvlText w:val="%6."/>
      <w:lvlJc w:val="right"/>
      <w:pPr>
        <w:ind w:left="3276" w:hanging="480"/>
      </w:pPr>
    </w:lvl>
    <w:lvl w:ilvl="6" w:tplc="0409000F">
      <w:start w:val="1"/>
      <w:numFmt w:val="decimal"/>
      <w:lvlText w:val="%7."/>
      <w:lvlJc w:val="left"/>
      <w:pPr>
        <w:ind w:left="3756" w:hanging="480"/>
      </w:pPr>
    </w:lvl>
    <w:lvl w:ilvl="7" w:tplc="04090019">
      <w:start w:val="1"/>
      <w:numFmt w:val="ideographTraditional"/>
      <w:lvlText w:val="%8、"/>
      <w:lvlJc w:val="left"/>
      <w:pPr>
        <w:ind w:left="4236" w:hanging="480"/>
      </w:pPr>
    </w:lvl>
    <w:lvl w:ilvl="8" w:tplc="0409001B">
      <w:start w:val="1"/>
      <w:numFmt w:val="lowerRoman"/>
      <w:lvlText w:val="%9."/>
      <w:lvlJc w:val="right"/>
      <w:pPr>
        <w:ind w:left="4716" w:hanging="480"/>
      </w:pPr>
    </w:lvl>
  </w:abstractNum>
  <w:abstractNum w:abstractNumId="2" w15:restartNumberingAfterBreak="0">
    <w:nsid w:val="51D21AB0"/>
    <w:multiLevelType w:val="hybridMultilevel"/>
    <w:tmpl w:val="EF541612"/>
    <w:lvl w:ilvl="0" w:tplc="6A6E7EDE">
      <w:start w:val="1"/>
      <w:numFmt w:val="decimal"/>
      <w:lvlText w:val="(%1)"/>
      <w:lvlJc w:val="left"/>
      <w:pPr>
        <w:ind w:left="1356" w:hanging="480"/>
      </w:pPr>
    </w:lvl>
    <w:lvl w:ilvl="1" w:tplc="04090019">
      <w:start w:val="1"/>
      <w:numFmt w:val="ideographTraditional"/>
      <w:lvlText w:val="%2、"/>
      <w:lvlJc w:val="left"/>
      <w:pPr>
        <w:ind w:left="1836" w:hanging="480"/>
      </w:pPr>
    </w:lvl>
    <w:lvl w:ilvl="2" w:tplc="0409001B">
      <w:start w:val="1"/>
      <w:numFmt w:val="lowerRoman"/>
      <w:lvlText w:val="%3."/>
      <w:lvlJc w:val="right"/>
      <w:pPr>
        <w:ind w:left="2316" w:hanging="480"/>
      </w:pPr>
    </w:lvl>
    <w:lvl w:ilvl="3" w:tplc="0409000F">
      <w:start w:val="1"/>
      <w:numFmt w:val="decimal"/>
      <w:lvlText w:val="%4."/>
      <w:lvlJc w:val="left"/>
      <w:pPr>
        <w:ind w:left="2796" w:hanging="480"/>
      </w:pPr>
    </w:lvl>
    <w:lvl w:ilvl="4" w:tplc="04090019">
      <w:start w:val="1"/>
      <w:numFmt w:val="ideographTraditional"/>
      <w:lvlText w:val="%5、"/>
      <w:lvlJc w:val="left"/>
      <w:pPr>
        <w:ind w:left="3276" w:hanging="480"/>
      </w:pPr>
    </w:lvl>
    <w:lvl w:ilvl="5" w:tplc="0409001B">
      <w:start w:val="1"/>
      <w:numFmt w:val="lowerRoman"/>
      <w:lvlText w:val="%6."/>
      <w:lvlJc w:val="right"/>
      <w:pPr>
        <w:ind w:left="3756" w:hanging="480"/>
      </w:pPr>
    </w:lvl>
    <w:lvl w:ilvl="6" w:tplc="0409000F">
      <w:start w:val="1"/>
      <w:numFmt w:val="decimal"/>
      <w:lvlText w:val="%7."/>
      <w:lvlJc w:val="left"/>
      <w:pPr>
        <w:ind w:left="4236" w:hanging="480"/>
      </w:pPr>
    </w:lvl>
    <w:lvl w:ilvl="7" w:tplc="04090019">
      <w:start w:val="1"/>
      <w:numFmt w:val="ideographTraditional"/>
      <w:lvlText w:val="%8、"/>
      <w:lvlJc w:val="left"/>
      <w:pPr>
        <w:ind w:left="4716" w:hanging="480"/>
      </w:pPr>
    </w:lvl>
    <w:lvl w:ilvl="8" w:tplc="0409001B">
      <w:start w:val="1"/>
      <w:numFmt w:val="lowerRoman"/>
      <w:lvlText w:val="%9."/>
      <w:lvlJc w:val="right"/>
      <w:pPr>
        <w:ind w:left="5196" w:hanging="480"/>
      </w:pPr>
    </w:lvl>
  </w:abstractNum>
  <w:abstractNum w:abstractNumId="3" w15:restartNumberingAfterBreak="0">
    <w:nsid w:val="626A524E"/>
    <w:multiLevelType w:val="hybridMultilevel"/>
    <w:tmpl w:val="0394A5CA"/>
    <w:lvl w:ilvl="0" w:tplc="DAC67222">
      <w:start w:val="1"/>
      <w:numFmt w:val="taiwaneseCountingThousand"/>
      <w:suff w:val="nothing"/>
      <w:lvlText w:val="（%1）"/>
      <w:lvlJc w:val="left"/>
      <w:pPr>
        <w:ind w:left="1247" w:hanging="8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817F60"/>
    <w:multiLevelType w:val="hybridMultilevel"/>
    <w:tmpl w:val="0394A5CA"/>
    <w:lvl w:ilvl="0" w:tplc="DAC67222">
      <w:start w:val="1"/>
      <w:numFmt w:val="taiwaneseCountingThousand"/>
      <w:suff w:val="nothing"/>
      <w:lvlText w:val="（%1）"/>
      <w:lvlJc w:val="left"/>
      <w:pPr>
        <w:ind w:left="1247" w:hanging="8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87"/>
    <w:rsid w:val="000112B1"/>
    <w:rsid w:val="00047F07"/>
    <w:rsid w:val="000D2D09"/>
    <w:rsid w:val="00130B3D"/>
    <w:rsid w:val="001C4AF3"/>
    <w:rsid w:val="001E58C0"/>
    <w:rsid w:val="0022416A"/>
    <w:rsid w:val="00296122"/>
    <w:rsid w:val="00320396"/>
    <w:rsid w:val="003A7CA0"/>
    <w:rsid w:val="003C131D"/>
    <w:rsid w:val="003F3560"/>
    <w:rsid w:val="00436BA0"/>
    <w:rsid w:val="00484471"/>
    <w:rsid w:val="004A3DF1"/>
    <w:rsid w:val="00564FF2"/>
    <w:rsid w:val="00572862"/>
    <w:rsid w:val="00650387"/>
    <w:rsid w:val="00661CBF"/>
    <w:rsid w:val="00680A54"/>
    <w:rsid w:val="007161C7"/>
    <w:rsid w:val="00836A05"/>
    <w:rsid w:val="00860FDD"/>
    <w:rsid w:val="00885D86"/>
    <w:rsid w:val="008E4752"/>
    <w:rsid w:val="008F7DDB"/>
    <w:rsid w:val="009A0820"/>
    <w:rsid w:val="009D43D1"/>
    <w:rsid w:val="009D4B45"/>
    <w:rsid w:val="009E1E8C"/>
    <w:rsid w:val="00AD52FF"/>
    <w:rsid w:val="00B371BF"/>
    <w:rsid w:val="00BE13C8"/>
    <w:rsid w:val="00C32026"/>
    <w:rsid w:val="00C33AF8"/>
    <w:rsid w:val="00C75AEF"/>
    <w:rsid w:val="00C803C4"/>
    <w:rsid w:val="00D059C4"/>
    <w:rsid w:val="00D24A12"/>
    <w:rsid w:val="00DD3938"/>
    <w:rsid w:val="00DF391F"/>
    <w:rsid w:val="00E15595"/>
    <w:rsid w:val="00E2460F"/>
    <w:rsid w:val="00E9462A"/>
    <w:rsid w:val="00F53E9D"/>
    <w:rsid w:val="00FE69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B94BE"/>
  <w15:chartTrackingRefBased/>
  <w15:docId w15:val="{45CD9EDF-DE78-4E1D-BF08-B6A2F024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60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16A"/>
    <w:pPr>
      <w:ind w:leftChars="200" w:left="480"/>
    </w:pPr>
  </w:style>
  <w:style w:type="paragraph" w:styleId="a4">
    <w:name w:val="header"/>
    <w:basedOn w:val="a"/>
    <w:link w:val="a5"/>
    <w:uiPriority w:val="99"/>
    <w:unhideWhenUsed/>
    <w:rsid w:val="00C75AEF"/>
    <w:pPr>
      <w:tabs>
        <w:tab w:val="center" w:pos="4153"/>
        <w:tab w:val="right" w:pos="8306"/>
      </w:tabs>
      <w:snapToGrid w:val="0"/>
    </w:pPr>
    <w:rPr>
      <w:sz w:val="20"/>
      <w:szCs w:val="20"/>
    </w:rPr>
  </w:style>
  <w:style w:type="character" w:customStyle="1" w:styleId="a5">
    <w:name w:val="頁首 字元"/>
    <w:basedOn w:val="a0"/>
    <w:link w:val="a4"/>
    <w:uiPriority w:val="99"/>
    <w:rsid w:val="00C75AEF"/>
    <w:rPr>
      <w:sz w:val="20"/>
      <w:szCs w:val="20"/>
    </w:rPr>
  </w:style>
  <w:style w:type="paragraph" w:styleId="a6">
    <w:name w:val="footer"/>
    <w:basedOn w:val="a"/>
    <w:link w:val="a7"/>
    <w:uiPriority w:val="99"/>
    <w:unhideWhenUsed/>
    <w:rsid w:val="00C75AEF"/>
    <w:pPr>
      <w:tabs>
        <w:tab w:val="center" w:pos="4153"/>
        <w:tab w:val="right" w:pos="8306"/>
      </w:tabs>
      <w:snapToGrid w:val="0"/>
    </w:pPr>
    <w:rPr>
      <w:sz w:val="20"/>
      <w:szCs w:val="20"/>
    </w:rPr>
  </w:style>
  <w:style w:type="character" w:customStyle="1" w:styleId="a7">
    <w:name w:val="頁尾 字元"/>
    <w:basedOn w:val="a0"/>
    <w:link w:val="a6"/>
    <w:uiPriority w:val="99"/>
    <w:rsid w:val="00C75A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18881">
      <w:bodyDiv w:val="1"/>
      <w:marLeft w:val="0"/>
      <w:marRight w:val="0"/>
      <w:marTop w:val="0"/>
      <w:marBottom w:val="0"/>
      <w:divBdr>
        <w:top w:val="none" w:sz="0" w:space="0" w:color="auto"/>
        <w:left w:val="none" w:sz="0" w:space="0" w:color="auto"/>
        <w:bottom w:val="none" w:sz="0" w:space="0" w:color="auto"/>
        <w:right w:val="none" w:sz="0" w:space="0" w:color="auto"/>
      </w:divBdr>
    </w:div>
    <w:div w:id="703559016">
      <w:bodyDiv w:val="1"/>
      <w:marLeft w:val="0"/>
      <w:marRight w:val="0"/>
      <w:marTop w:val="0"/>
      <w:marBottom w:val="0"/>
      <w:divBdr>
        <w:top w:val="none" w:sz="0" w:space="0" w:color="auto"/>
        <w:left w:val="none" w:sz="0" w:space="0" w:color="auto"/>
        <w:bottom w:val="none" w:sz="0" w:space="0" w:color="auto"/>
        <w:right w:val="none" w:sz="0" w:space="0" w:color="auto"/>
      </w:divBdr>
    </w:div>
    <w:div w:id="11101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趙梓樵</dc:creator>
  <cp:keywords/>
  <dc:description/>
  <cp:lastModifiedBy>趙梓樵</cp:lastModifiedBy>
  <cp:revision>32</cp:revision>
  <dcterms:created xsi:type="dcterms:W3CDTF">2023-10-13T01:25:00Z</dcterms:created>
  <dcterms:modified xsi:type="dcterms:W3CDTF">2023-11-20T03:33:00Z</dcterms:modified>
</cp:coreProperties>
</file>