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3C" w:rsidRPr="00E668FC" w:rsidRDefault="007D0F89" w:rsidP="00FE2F3C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bookmarkStart w:id="0" w:name="OLE_LINK43"/>
      <w:bookmarkStart w:id="1" w:name="OLE_LINK3"/>
      <w:bookmarkStart w:id="2" w:name="OLE_LINK5"/>
      <w:bookmarkStart w:id="3" w:name="OLE_LINK1"/>
      <w:r>
        <w:rPr>
          <w:rFonts w:ascii="標楷體" w:eastAsia="標楷體" w:hAnsi="標楷體" w:hint="eastAsia"/>
          <w:sz w:val="40"/>
        </w:rPr>
        <w:t>金門縣00鄉(鎮)</w:t>
      </w:r>
      <w:r w:rsidR="00FE2F3C" w:rsidRPr="00E668FC">
        <w:rPr>
          <w:rFonts w:ascii="標楷體" w:eastAsia="標楷體" w:hAnsi="標楷體" w:hint="eastAsia"/>
          <w:sz w:val="40"/>
        </w:rPr>
        <w:t>推展志願服務志工人數編製說明</w:t>
      </w:r>
    </w:p>
    <w:p w:rsidR="00FE2F3C" w:rsidRPr="00E668FC" w:rsidRDefault="00FE2F3C" w:rsidP="00FE2F3C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E668FC">
        <w:rPr>
          <w:rFonts w:ascii="標楷體" w:eastAsia="標楷體" w:hAnsi="標楷體" w:hint="eastAsia"/>
        </w:rPr>
        <w:t>一、統計範圍及對象：凡</w:t>
      </w:r>
      <w:r w:rsidR="00D85675" w:rsidRPr="0048153D">
        <w:rPr>
          <w:rFonts w:ascii="標楷體" w:eastAsia="標楷體" w:hAnsi="標楷體" w:hint="eastAsia"/>
          <w:szCs w:val="24"/>
        </w:rPr>
        <w:t>本</w:t>
      </w:r>
      <w:r w:rsidR="007D0F89">
        <w:rPr>
          <w:rFonts w:ascii="標楷體" w:eastAsia="標楷體" w:hAnsi="標楷體" w:hint="eastAsia"/>
          <w:szCs w:val="24"/>
        </w:rPr>
        <w:t>所</w:t>
      </w:r>
      <w:r w:rsidRPr="0048153D">
        <w:rPr>
          <w:rFonts w:ascii="標楷體" w:eastAsia="標楷體" w:hAnsi="標楷體" w:hint="eastAsia"/>
        </w:rPr>
        <w:t>主管並依據志願服務法相關規定參與志願服務工作之社會大眾，均為統計對象。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二、統計標準時間：動態資料上半年以1至6月、下半年以7至12月之事實為準；靜態資料以6月底、12月底之事實為準。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三、分類標準：</w:t>
      </w:r>
      <w:r w:rsidRPr="0048153D">
        <w:rPr>
          <w:rFonts w:ascii="標楷體" w:eastAsia="標楷體" w:hAnsi="標楷體" w:hint="eastAsia"/>
          <w:szCs w:val="24"/>
        </w:rPr>
        <w:t>橫項依「團隊別」分；縱項依「</w:t>
      </w:r>
      <w:r w:rsidRPr="0048153D">
        <w:rPr>
          <w:rFonts w:ascii="標楷體" w:eastAsia="標楷體" w:hAnsi="標楷體" w:hint="eastAsia"/>
        </w:rPr>
        <w:t>基本資料」、</w:t>
      </w:r>
      <w:r w:rsidRPr="0048153D">
        <w:rPr>
          <w:rFonts w:ascii="新細明體" w:hAnsi="新細明體" w:hint="eastAsia"/>
        </w:rPr>
        <w:t>「</w:t>
      </w:r>
      <w:r w:rsidRPr="0048153D">
        <w:rPr>
          <w:rFonts w:ascii="標楷體" w:eastAsia="標楷體" w:hAnsi="標楷體" w:hint="eastAsia"/>
        </w:rPr>
        <w:t>身分別」及「訓練情形」分。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四、統計項目定義：</w:t>
      </w:r>
    </w:p>
    <w:p w:rsidR="00FE2F3C" w:rsidRPr="0048153D" w:rsidRDefault="00FE2F3C" w:rsidP="00E3097E">
      <w:pPr>
        <w:snapToGrid w:val="0"/>
        <w:spacing w:line="400" w:lineRule="exact"/>
        <w:ind w:leftChars="100" w:left="72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(一)社會福利類團隊：由本府社會處(局)主管，其服務性質為社會福利類別。</w:t>
      </w:r>
    </w:p>
    <w:p w:rsidR="00FE2F3C" w:rsidRPr="0048153D" w:rsidRDefault="00FA7913" w:rsidP="00FA7913">
      <w:pPr>
        <w:snapToGrid w:val="0"/>
        <w:spacing w:line="400" w:lineRule="exact"/>
        <w:ind w:leftChars="59" w:left="207" w:hangingChars="27" w:hanging="65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</w:t>
      </w:r>
      <w:r w:rsidR="00FE2F3C" w:rsidRPr="0048153D">
        <w:rPr>
          <w:rFonts w:ascii="標楷體" w:eastAsia="標楷體" w:hAnsi="標楷體" w:hint="eastAsia"/>
        </w:rPr>
        <w:t>(二)綜合類團隊：由本府社會處(局)主管，但其服務性質非以社會福利為主類別，且服務工作可能跨越不同領域或無法歸屬、無法協調者。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(三)隊數、人數均為靜態資料。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(四)年齡：按實足年齡計算。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(五)教育程度：按「中華民國教育程度標準分類」辦法。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(六)服務年資：依該志工在該運用單位之實際服務年資填列。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(七)身分：按工商界人士、公教員工、退休人員、家庭管理、學生、其他別分。</w:t>
      </w:r>
    </w:p>
    <w:p w:rsidR="00FE2F3C" w:rsidRPr="0048153D" w:rsidRDefault="00FE2F3C" w:rsidP="00E3097E">
      <w:pPr>
        <w:snapToGrid w:val="0"/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(八)參加志工平安保險人數：指所轄志工有加保意外事故保險人數。(此為靜態資料，即每年6月或12月底前，志工有加保意外事故保險人數)。</w:t>
      </w:r>
    </w:p>
    <w:bookmarkEnd w:id="0"/>
    <w:p w:rsidR="00FE2F3C" w:rsidRPr="0048153D" w:rsidRDefault="00FE2F3C" w:rsidP="00E3097E">
      <w:pPr>
        <w:snapToGrid w:val="0"/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(九)領有志願服務紀錄冊人數：</w:t>
      </w:r>
      <w:r w:rsidRPr="00FA7913">
        <w:rPr>
          <w:rFonts w:ascii="標楷體" w:eastAsia="標楷體" w:hAnsi="標楷體" w:hint="eastAsia"/>
          <w:color w:val="FF0000"/>
        </w:rPr>
        <w:t>指所轄志工領有志願服務紀錄冊人數。</w:t>
      </w:r>
      <w:r w:rsidRPr="0048153D">
        <w:rPr>
          <w:rFonts w:ascii="標楷體" w:eastAsia="標楷體" w:hAnsi="標楷體" w:hint="eastAsia"/>
        </w:rPr>
        <w:t>(此為靜態資料，即每年6月或12月底前，志工領有志願服務紀錄冊人數)。</w:t>
      </w:r>
    </w:p>
    <w:p w:rsidR="00FE2F3C" w:rsidRPr="0048153D" w:rsidRDefault="00FE2F3C" w:rsidP="00E3097E">
      <w:pPr>
        <w:snapToGrid w:val="0"/>
        <w:spacing w:line="400" w:lineRule="exact"/>
        <w:ind w:leftChars="114" w:left="754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(十)領有志願服務榮譽卡人數：指所轄各領域志工領有志願服務榮譽卡人數。(此為靜態資料，即每年6月或12月底前，各領域志工領有志</w:t>
      </w:r>
      <w:bookmarkStart w:id="4" w:name="OLE_LINK4"/>
      <w:bookmarkEnd w:id="1"/>
      <w:r w:rsidRPr="0048153D">
        <w:rPr>
          <w:rFonts w:ascii="標楷體" w:eastAsia="標楷體" w:hAnsi="標楷體" w:hint="eastAsia"/>
        </w:rPr>
        <w:t>願服務榮譽卡人數)。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(十一)接受服務人次：指資料期間內接受志工服務之總人次(如屬活動性質請以實際參加人數計算人次)。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(十二)提供服務時數：指資料期間內根據志願服務紀錄冊所登錄之總時數。(均以四捨五入、不含小數點計算)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(十三)綜合福利服務：係指單位辦理之社會福利服務無法單一歸類或橫跨2種以上社會福利服務項目者歸於此欄。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bookmarkStart w:id="5" w:name="OLE_LINK6"/>
      <w:bookmarkEnd w:id="2"/>
      <w:r w:rsidRPr="0048153D">
        <w:rPr>
          <w:rFonts w:ascii="標楷體" w:eastAsia="標楷體" w:hAnsi="標楷體" w:hint="eastAsia"/>
        </w:rPr>
        <w:lastRenderedPageBreak/>
        <w:t xml:space="preserve">  (十四)基礎訓練：依「志工基礎教育訓練課程」規定辦理者。</w:t>
      </w:r>
      <w:bookmarkStart w:id="6" w:name="_GoBack"/>
      <w:bookmarkEnd w:id="6"/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(十五)特殊訓練：依「(社會福利類志工)特殊教育訓練課程」規定辦理者。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 xml:space="preserve">  (十六)在職訓練：除以上訓練外，志工於擔任服務工作後所接受之訓練。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48153D">
        <w:rPr>
          <w:rFonts w:ascii="標楷體" w:eastAsia="標楷體" w:hAnsi="標楷體" w:hint="eastAsia"/>
        </w:rPr>
        <w:t>五、資料蒐集方法及編製程序：依據本</w:t>
      </w:r>
      <w:r w:rsidR="007D0F89">
        <w:rPr>
          <w:rFonts w:ascii="標楷體" w:eastAsia="標楷體" w:hAnsi="標楷體" w:hint="eastAsia"/>
        </w:rPr>
        <w:t>所</w:t>
      </w:r>
      <w:r w:rsidRPr="0048153D">
        <w:rPr>
          <w:rFonts w:ascii="標楷體" w:eastAsia="標楷體" w:hAnsi="標楷體" w:hint="eastAsia"/>
        </w:rPr>
        <w:t>主管轄區內之志願服務團體及實際組訓人力資料彙編。</w:t>
      </w:r>
    </w:p>
    <w:p w:rsidR="00FE2F3C" w:rsidRPr="0048153D" w:rsidRDefault="00FE2F3C" w:rsidP="00E3097E">
      <w:pPr>
        <w:snapToGrid w:val="0"/>
        <w:spacing w:line="400" w:lineRule="exact"/>
        <w:ind w:left="480" w:hangingChars="200" w:hanging="480"/>
        <w:rPr>
          <w:rFonts w:ascii="標楷體" w:eastAsia="標楷體" w:hAnsi="標楷體"/>
        </w:rPr>
      </w:pPr>
      <w:bookmarkStart w:id="7" w:name="OLE_LINK2"/>
      <w:bookmarkEnd w:id="3"/>
      <w:r w:rsidRPr="0048153D">
        <w:rPr>
          <w:rFonts w:ascii="標楷體" w:eastAsia="標楷體" w:hAnsi="標楷體" w:hint="eastAsia"/>
        </w:rPr>
        <w:t>六、編送對象：本表編製</w:t>
      </w:r>
      <w:r w:rsidR="007D0F89">
        <w:rPr>
          <w:rFonts w:ascii="標楷體" w:eastAsia="標楷體" w:hAnsi="標楷體" w:hint="eastAsia"/>
        </w:rPr>
        <w:t>3</w:t>
      </w:r>
      <w:r w:rsidRPr="0048153D">
        <w:rPr>
          <w:rFonts w:ascii="標楷體" w:eastAsia="標楷體" w:hAnsi="標楷體" w:hint="eastAsia"/>
        </w:rPr>
        <w:t>份</w:t>
      </w:r>
      <w:r w:rsidR="00E4575C" w:rsidRPr="0048153D">
        <w:rPr>
          <w:rFonts w:ascii="標楷體" w:eastAsia="標楷體" w:hAnsi="標楷體" w:hint="eastAsia"/>
        </w:rPr>
        <w:t>，1份送</w:t>
      </w:r>
      <w:r w:rsidR="007D0F89">
        <w:rPr>
          <w:rFonts w:ascii="標楷體" w:eastAsia="標楷體" w:hAnsi="標楷體" w:hint="eastAsia"/>
        </w:rPr>
        <w:t>本所</w:t>
      </w:r>
      <w:r w:rsidR="00E4575C" w:rsidRPr="0048153D">
        <w:rPr>
          <w:rFonts w:ascii="標楷體" w:eastAsia="標楷體" w:hAnsi="標楷體" w:hint="eastAsia"/>
        </w:rPr>
        <w:t>主計</w:t>
      </w:r>
      <w:r w:rsidRPr="0048153D">
        <w:rPr>
          <w:rFonts w:ascii="標楷體" w:eastAsia="標楷體" w:hAnsi="標楷體" w:hint="eastAsia"/>
        </w:rPr>
        <w:t>，1份自存外，</w:t>
      </w:r>
      <w:r w:rsidR="007D0F89">
        <w:rPr>
          <w:rFonts w:ascii="標楷體" w:eastAsia="標楷體" w:hAnsi="標楷體" w:hint="eastAsia"/>
        </w:rPr>
        <w:t>1份送縣政府社會處</w:t>
      </w:r>
      <w:r w:rsidRPr="0048153D">
        <w:rPr>
          <w:rFonts w:ascii="標楷體" w:eastAsia="標楷體" w:hAnsi="標楷體" w:hint="eastAsia"/>
        </w:rPr>
        <w:t>。</w:t>
      </w:r>
    </w:p>
    <w:bookmarkEnd w:id="4"/>
    <w:p w:rsidR="00FE2F3C" w:rsidRPr="0048153D" w:rsidRDefault="00FE2F3C" w:rsidP="00FE2F3C">
      <w:pPr>
        <w:snapToGrid w:val="0"/>
        <w:spacing w:line="360" w:lineRule="auto"/>
        <w:ind w:leftChars="114" w:left="754" w:hangingChars="200" w:hanging="480"/>
        <w:rPr>
          <w:rFonts w:ascii="標楷體" w:eastAsia="標楷體" w:hAnsi="標楷體"/>
        </w:rPr>
      </w:pPr>
    </w:p>
    <w:bookmarkEnd w:id="5"/>
    <w:bookmarkEnd w:id="7"/>
    <w:p w:rsidR="00FE7E2A" w:rsidRPr="0048153D" w:rsidRDefault="00FE7E2A" w:rsidP="00FE2F3C"/>
    <w:sectPr w:rsidR="00FE7E2A" w:rsidRPr="0048153D" w:rsidSect="000638A1">
      <w:pgSz w:w="16840" w:h="11907" w:orient="landscape" w:code="9"/>
      <w:pgMar w:top="1134" w:right="992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16" w:rsidRDefault="00E16E16" w:rsidP="00CC58D4">
      <w:r>
        <w:separator/>
      </w:r>
    </w:p>
  </w:endnote>
  <w:endnote w:type="continuationSeparator" w:id="0">
    <w:p w:rsidR="00E16E16" w:rsidRDefault="00E16E16" w:rsidP="00C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16" w:rsidRDefault="00E16E16" w:rsidP="00CC58D4">
      <w:r>
        <w:separator/>
      </w:r>
    </w:p>
  </w:footnote>
  <w:footnote w:type="continuationSeparator" w:id="0">
    <w:p w:rsidR="00E16E16" w:rsidRDefault="00E16E16" w:rsidP="00CC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FE"/>
    <w:rsid w:val="000262A2"/>
    <w:rsid w:val="000638A1"/>
    <w:rsid w:val="000C14CE"/>
    <w:rsid w:val="00176B59"/>
    <w:rsid w:val="001B2E84"/>
    <w:rsid w:val="003B670A"/>
    <w:rsid w:val="0048153D"/>
    <w:rsid w:val="004B0E3B"/>
    <w:rsid w:val="004E7022"/>
    <w:rsid w:val="005264F1"/>
    <w:rsid w:val="00580176"/>
    <w:rsid w:val="006031FD"/>
    <w:rsid w:val="00662CFE"/>
    <w:rsid w:val="006B5089"/>
    <w:rsid w:val="00770A59"/>
    <w:rsid w:val="007D0F89"/>
    <w:rsid w:val="0082061C"/>
    <w:rsid w:val="00997AE0"/>
    <w:rsid w:val="00A31E75"/>
    <w:rsid w:val="00AD0914"/>
    <w:rsid w:val="00B0684A"/>
    <w:rsid w:val="00C100CB"/>
    <w:rsid w:val="00C229D3"/>
    <w:rsid w:val="00CC1A6B"/>
    <w:rsid w:val="00CC42B2"/>
    <w:rsid w:val="00CC58D4"/>
    <w:rsid w:val="00CF7AAF"/>
    <w:rsid w:val="00D17D1A"/>
    <w:rsid w:val="00D258CD"/>
    <w:rsid w:val="00D56373"/>
    <w:rsid w:val="00D85675"/>
    <w:rsid w:val="00E16E16"/>
    <w:rsid w:val="00E3097E"/>
    <w:rsid w:val="00E4575C"/>
    <w:rsid w:val="00E668FC"/>
    <w:rsid w:val="00E7475B"/>
    <w:rsid w:val="00E8240B"/>
    <w:rsid w:val="00E963A3"/>
    <w:rsid w:val="00F8133B"/>
    <w:rsid w:val="00F9787B"/>
    <w:rsid w:val="00FA7913"/>
    <w:rsid w:val="00FE2F3C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90053"/>
  <w15:docId w15:val="{AAFD07E0-5910-4788-8D80-C9C7B4F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C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58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58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58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陳藝云</cp:lastModifiedBy>
  <cp:revision>4</cp:revision>
  <dcterms:created xsi:type="dcterms:W3CDTF">2019-12-23T06:22:00Z</dcterms:created>
  <dcterms:modified xsi:type="dcterms:W3CDTF">2020-01-15T00:58:00Z</dcterms:modified>
</cp:coreProperties>
</file>