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6B" w:rsidRPr="00C911D1" w:rsidRDefault="00ED6CFD" w:rsidP="00D13E8E">
      <w:pPr>
        <w:pageBreakBefore/>
        <w:snapToGrid w:val="0"/>
        <w:spacing w:afterLines="50" w:after="180" w:line="360" w:lineRule="auto"/>
        <w:jc w:val="center"/>
        <w:rPr>
          <w:rFonts w:ascii="標楷體" w:eastAsia="標楷體" w:hAnsi="標楷體"/>
          <w:sz w:val="40"/>
        </w:rPr>
      </w:pPr>
      <w:r w:rsidRPr="00ED6CFD">
        <w:rPr>
          <w:rFonts w:ascii="標楷體" w:eastAsia="標楷體" w:hAnsi="標楷體" w:hint="eastAsia"/>
          <w:sz w:val="40"/>
        </w:rPr>
        <w:t>金門縣衛生局</w:t>
      </w:r>
      <w:r w:rsidR="00B12D6B" w:rsidRPr="00C911D1">
        <w:rPr>
          <w:rFonts w:ascii="標楷體" w:eastAsia="標楷體" w:hAnsi="標楷體" w:hint="eastAsia"/>
          <w:sz w:val="40"/>
        </w:rPr>
        <w:t>長期照顧十年計畫</w:t>
      </w:r>
      <w:r w:rsidR="00B12D6B" w:rsidRPr="00D13E8E">
        <w:rPr>
          <w:rFonts w:ascii="標楷體" w:eastAsia="標楷體" w:hAnsi="標楷體" w:hint="eastAsia"/>
          <w:sz w:val="40"/>
        </w:rPr>
        <w:t>(二)－日間照顧</w:t>
      </w:r>
      <w:r w:rsidR="00B12D6B" w:rsidRPr="00C911D1">
        <w:rPr>
          <w:rFonts w:ascii="標楷體" w:eastAsia="標楷體" w:hAnsi="標楷體" w:hint="eastAsia"/>
          <w:sz w:val="40"/>
        </w:rPr>
        <w:t>編製說明</w:t>
      </w:r>
    </w:p>
    <w:p w:rsidR="00F832AB" w:rsidRPr="00D2628D" w:rsidRDefault="00F832AB" w:rsidP="00B0579B">
      <w:pPr>
        <w:rPr>
          <w:rFonts w:ascii="標楷體" w:eastAsia="標楷體" w:hAnsi="標楷體"/>
        </w:rPr>
      </w:pPr>
      <w:r w:rsidRPr="005C24BA">
        <w:rPr>
          <w:rFonts w:ascii="標楷體" w:eastAsia="標楷體" w:hAnsi="標楷體" w:hint="eastAsia"/>
        </w:rPr>
        <w:t>一、統計範圍及對象：</w:t>
      </w:r>
      <w:r w:rsidR="000935F9">
        <w:rPr>
          <w:rFonts w:ascii="標楷體" w:eastAsia="標楷體" w:hAnsi="標楷體" w:hint="eastAsia"/>
        </w:rPr>
        <w:t>本</w:t>
      </w:r>
      <w:r w:rsidR="00B0579B" w:rsidRPr="00D2628D">
        <w:rPr>
          <w:rFonts w:ascii="標楷體" w:eastAsia="標楷體" w:hAnsi="標楷體" w:hint="eastAsia"/>
        </w:rPr>
        <w:t>縣</w:t>
      </w:r>
      <w:bookmarkStart w:id="0" w:name="_GoBack"/>
      <w:bookmarkEnd w:id="0"/>
      <w:r w:rsidRPr="00D2628D">
        <w:rPr>
          <w:rFonts w:ascii="標楷體" w:eastAsia="標楷體" w:hAnsi="標楷體" w:hint="eastAsia"/>
        </w:rPr>
        <w:t>依據長期照顧十年計畫2.0所辦理之日間照顧服務，均為統計對象。</w:t>
      </w:r>
    </w:p>
    <w:p w:rsidR="00F832AB" w:rsidRPr="00D2628D" w:rsidRDefault="00F832AB" w:rsidP="00F832A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>二、統計標準時間：</w:t>
      </w:r>
      <w:r w:rsidR="009B3BD5" w:rsidRPr="00D2628D">
        <w:rPr>
          <w:rFonts w:ascii="標楷體" w:eastAsia="標楷體" w:hAnsi="標楷體"/>
        </w:rPr>
        <w:t xml:space="preserve"> </w:t>
      </w:r>
    </w:p>
    <w:p w:rsidR="009B3BD5" w:rsidRPr="00D2628D" w:rsidRDefault="009B3BD5" w:rsidP="009B3BD5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  <w:highlight w:val="yellow"/>
        </w:rPr>
      </w:pPr>
      <w:r w:rsidRPr="00D2628D">
        <w:rPr>
          <w:rFonts w:ascii="標楷體" w:eastAsia="標楷體" w:hAnsi="標楷體" w:hint="eastAsia"/>
        </w:rPr>
        <w:t>(</w:t>
      </w:r>
      <w:r w:rsidRPr="00D2628D">
        <w:rPr>
          <w:rFonts w:ascii="標楷體" w:eastAsia="標楷體" w:hAnsi="標楷體"/>
        </w:rPr>
        <w:t>一</w:t>
      </w:r>
      <w:r w:rsidRPr="00D2628D">
        <w:rPr>
          <w:rFonts w:ascii="標楷體" w:eastAsia="標楷體" w:hAnsi="標楷體" w:hint="eastAsia"/>
        </w:rPr>
        <w:t>)</w:t>
      </w:r>
      <w:r w:rsidRPr="00D2628D">
        <w:rPr>
          <w:rFonts w:ascii="標楷體" w:eastAsia="標楷體" w:hAnsi="標楷體"/>
        </w:rPr>
        <w:t>動態資料</w:t>
      </w:r>
      <w:r w:rsidRPr="00D2628D">
        <w:rPr>
          <w:rFonts w:ascii="標楷體" w:eastAsia="標楷體" w:hAnsi="標楷體" w:hint="eastAsia"/>
        </w:rPr>
        <w:t>半年</w:t>
      </w:r>
      <w:r w:rsidRPr="00D2628D">
        <w:rPr>
          <w:rFonts w:ascii="標楷體" w:eastAsia="標楷體" w:hAnsi="標楷體"/>
        </w:rPr>
        <w:t>報以</w:t>
      </w:r>
      <w:r w:rsidRPr="00D2628D">
        <w:rPr>
          <w:rFonts w:ascii="標楷體" w:eastAsia="標楷體" w:hAnsi="標楷體" w:hint="eastAsia"/>
        </w:rPr>
        <w:t>上半年及下半年</w:t>
      </w:r>
      <w:r w:rsidRPr="00D2628D">
        <w:rPr>
          <w:rFonts w:ascii="標楷體" w:eastAsia="標楷體" w:hAnsi="標楷體"/>
        </w:rPr>
        <w:t>所發生之事實為準，年報以每年1月1日至年底所發生之事實為準。</w:t>
      </w:r>
    </w:p>
    <w:p w:rsidR="009B3BD5" w:rsidRPr="00D2628D" w:rsidRDefault="009B3BD5" w:rsidP="009B3BD5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>(</w:t>
      </w:r>
      <w:r w:rsidRPr="00D2628D">
        <w:rPr>
          <w:rFonts w:ascii="標楷體" w:eastAsia="標楷體" w:hAnsi="標楷體"/>
        </w:rPr>
        <w:t>二</w:t>
      </w:r>
      <w:r w:rsidRPr="00D2628D">
        <w:rPr>
          <w:rFonts w:ascii="標楷體" w:eastAsia="標楷體" w:hAnsi="標楷體" w:hint="eastAsia"/>
        </w:rPr>
        <w:t>)</w:t>
      </w:r>
      <w:r w:rsidRPr="00D2628D">
        <w:rPr>
          <w:rFonts w:ascii="標楷體" w:eastAsia="標楷體" w:hAnsi="標楷體"/>
        </w:rPr>
        <w:t>靜態資料以每</w:t>
      </w:r>
      <w:r w:rsidRPr="00D2628D">
        <w:rPr>
          <w:rFonts w:ascii="標楷體" w:eastAsia="標楷體" w:hAnsi="標楷體" w:hint="eastAsia"/>
        </w:rPr>
        <w:t>半年</w:t>
      </w:r>
      <w:r w:rsidRPr="00D2628D">
        <w:rPr>
          <w:rFonts w:ascii="標楷體" w:eastAsia="標楷體" w:hAnsi="標楷體"/>
        </w:rPr>
        <w:t>（年）底所發生之事實為準。</w:t>
      </w:r>
    </w:p>
    <w:p w:rsidR="009B3BD5" w:rsidRPr="00D2628D" w:rsidRDefault="00EA36B9" w:rsidP="009B3BD5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>三、分類標準：</w:t>
      </w:r>
      <w:r w:rsidR="009B3BD5" w:rsidRPr="00D2628D">
        <w:rPr>
          <w:rFonts w:ascii="標楷體" w:eastAsia="標楷體" w:hAnsi="標楷體" w:hint="eastAsia"/>
        </w:rPr>
        <w:t>橫項依</w:t>
      </w:r>
      <w:r w:rsidR="009B3BD5" w:rsidRPr="00D2628D">
        <w:rPr>
          <w:rFonts w:ascii="標楷體" w:eastAsia="標楷體" w:hAnsi="標楷體"/>
        </w:rPr>
        <w:t>「長照需要等級(Case-Mix System</w:t>
      </w:r>
      <w:r w:rsidR="009B3BD5" w:rsidRPr="00D2628D">
        <w:rPr>
          <w:rFonts w:ascii="標楷體" w:eastAsia="標楷體" w:hAnsi="標楷體" w:hint="eastAsia"/>
        </w:rPr>
        <w:t>，簡稱CMS</w:t>
      </w:r>
      <w:r w:rsidR="009B3BD5" w:rsidRPr="00D2628D">
        <w:rPr>
          <w:rFonts w:ascii="標楷體" w:eastAsia="標楷體" w:hAnsi="標楷體"/>
        </w:rPr>
        <w:t>)</w:t>
      </w:r>
      <w:r w:rsidR="009B3BD5" w:rsidRPr="00D2628D">
        <w:rPr>
          <w:rFonts w:ascii="標楷體" w:eastAsia="標楷體" w:hAnsi="標楷體" w:hint="eastAsia"/>
        </w:rPr>
        <w:t>」分；縱項依服務對象分</w:t>
      </w:r>
      <w:r w:rsidR="009B3BD5" w:rsidRPr="00D2628D">
        <w:rPr>
          <w:rFonts w:ascii="新細明體" w:hAnsi="新細明體" w:hint="eastAsia"/>
        </w:rPr>
        <w:t>，</w:t>
      </w:r>
      <w:r w:rsidR="009B3BD5" w:rsidRPr="00D2628D">
        <w:rPr>
          <w:rFonts w:ascii="標楷體" w:eastAsia="標楷體" w:hAnsi="標楷體" w:hint="eastAsia"/>
        </w:rPr>
        <w:t>倘同時符合兩類以上資格，依「50歲以上失智症者」、「55至64歲原住民」、「64歲以下領有身心障礙證明者」、「65歲以上領有身心障礙證明者」、「</w:t>
      </w:r>
      <w:r w:rsidR="006736AD" w:rsidRPr="00D2628D">
        <w:rPr>
          <w:rFonts w:ascii="標楷體" w:eastAsia="標楷體" w:hAnsi="標楷體" w:hint="eastAsia"/>
        </w:rPr>
        <w:t>65歲以上老人(含IADLs失能且獨居之老人)</w:t>
      </w:r>
      <w:r w:rsidR="009B3BD5" w:rsidRPr="00D2628D">
        <w:rPr>
          <w:rFonts w:ascii="標楷體" w:eastAsia="標楷體" w:hAnsi="標楷體" w:hint="eastAsia"/>
        </w:rPr>
        <w:t>」之順序優先歸類。單一服務對象不重複歸類。</w:t>
      </w:r>
    </w:p>
    <w:p w:rsidR="00F832AB" w:rsidRPr="00D2628D" w:rsidRDefault="00F832AB" w:rsidP="00F832A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>四、統計項目定義：</w:t>
      </w:r>
    </w:p>
    <w:p w:rsidR="00066FA2" w:rsidRPr="00D2628D" w:rsidRDefault="00066FA2" w:rsidP="00066FA2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>(一)長期照顧十年計畫服務對象：係指</w:t>
      </w:r>
      <w:r w:rsidRPr="00D2628D">
        <w:rPr>
          <w:rFonts w:ascii="標楷體" w:eastAsia="標楷體" w:hAnsi="標楷體"/>
        </w:rPr>
        <w:t>長照需要等級第2級（含）以上者</w:t>
      </w:r>
      <w:r w:rsidRPr="00D2628D">
        <w:rPr>
          <w:rFonts w:ascii="標楷體" w:eastAsia="標楷體" w:hAnsi="標楷體" w:hint="eastAsia"/>
        </w:rPr>
        <w:t>，且符合「65歲以上老人」、「領有身心障礙證明者」、</w:t>
      </w:r>
      <w:r w:rsidRPr="00D2628D">
        <w:rPr>
          <w:rFonts w:ascii="新細明體" w:hAnsi="新細明體" w:hint="eastAsia"/>
        </w:rPr>
        <w:t>「</w:t>
      </w:r>
      <w:r w:rsidRPr="00D2628D">
        <w:rPr>
          <w:rFonts w:ascii="標楷體" w:eastAsia="標楷體" w:hAnsi="標楷體" w:hint="eastAsia"/>
        </w:rPr>
        <w:t>55至64歲原住民」以及</w:t>
      </w:r>
      <w:r w:rsidRPr="00D2628D">
        <w:rPr>
          <w:rFonts w:ascii="新細明體" w:hAnsi="新細明體" w:hint="eastAsia"/>
        </w:rPr>
        <w:t>「</w:t>
      </w:r>
      <w:r w:rsidRPr="00D2628D">
        <w:rPr>
          <w:rFonts w:ascii="標楷體" w:eastAsia="標楷體" w:hAnsi="標楷體" w:hint="eastAsia"/>
        </w:rPr>
        <w:t>50歲以上失智症者」等情形之一者</w:t>
      </w:r>
      <w:r w:rsidRPr="00D2628D">
        <w:rPr>
          <w:rFonts w:ascii="新細明體" w:hAnsi="新細明體" w:hint="eastAsia"/>
        </w:rPr>
        <w:t>，</w:t>
      </w:r>
      <w:r w:rsidRPr="00D2628D">
        <w:rPr>
          <w:rFonts w:ascii="標楷體" w:eastAsia="標楷體" w:hAnsi="標楷體" w:hint="eastAsia"/>
        </w:rPr>
        <w:t>其中失智症者係指經評估量表施測後評估為疑似失智症者，可先納入長照服務對象，並鼓勵其就醫診斷或經醫師確診為失智症者。</w:t>
      </w:r>
    </w:p>
    <w:p w:rsidR="001E6481" w:rsidRPr="00D2628D" w:rsidRDefault="001E6481" w:rsidP="001E6481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>(二)日間照顧：</w:t>
      </w:r>
      <w:r w:rsidR="003B50BF" w:rsidRPr="00D2628D">
        <w:rPr>
          <w:rFonts w:ascii="標楷體" w:eastAsia="標楷體" w:hAnsi="標楷體" w:hint="eastAsia"/>
        </w:rPr>
        <w:t>指</w:t>
      </w:r>
      <w:r w:rsidRPr="00D2628D">
        <w:rPr>
          <w:rFonts w:ascii="標楷體" w:eastAsia="標楷體" w:hAnsi="標楷體" w:hint="eastAsia"/>
        </w:rPr>
        <w:t>日間照顧中心</w:t>
      </w:r>
      <w:r w:rsidR="003B50BF" w:rsidRPr="00D2628D">
        <w:rPr>
          <w:rFonts w:ascii="標楷體" w:eastAsia="標楷體" w:hAnsi="標楷體" w:hint="eastAsia"/>
        </w:rPr>
        <w:t>以</w:t>
      </w:r>
      <w:r w:rsidR="00A179BF" w:rsidRPr="00D2628D">
        <w:rPr>
          <w:rFonts w:ascii="標楷體" w:eastAsia="標楷體" w:hAnsi="標楷體" w:hint="eastAsia"/>
        </w:rPr>
        <w:t>失智症</w:t>
      </w:r>
      <w:r w:rsidRPr="00D2628D">
        <w:rPr>
          <w:rFonts w:ascii="標楷體" w:eastAsia="標楷體" w:hAnsi="標楷體" w:hint="eastAsia"/>
        </w:rPr>
        <w:t>、失能個案者</w:t>
      </w:r>
      <w:r w:rsidR="003B50BF" w:rsidRPr="00D2628D">
        <w:rPr>
          <w:rFonts w:ascii="標楷體" w:eastAsia="標楷體" w:hAnsi="標楷體" w:hint="eastAsia"/>
        </w:rPr>
        <w:t>為照顧對象</w:t>
      </w:r>
      <w:r w:rsidRPr="00D2628D">
        <w:rPr>
          <w:rFonts w:ascii="標楷體" w:eastAsia="標楷體" w:hAnsi="標楷體" w:hint="eastAsia"/>
        </w:rPr>
        <w:t>，其服務內涵以提供失智、失能者個案照顧管理、生活照顧服務、復健運動課程及健康促進活動、諮詢服務及家屬服務等。（不含日托方案、社區照顧關懷據點等提供之服務。）</w:t>
      </w:r>
    </w:p>
    <w:p w:rsidR="00B11015" w:rsidRPr="00D2628D" w:rsidRDefault="00F832AB" w:rsidP="00923FA3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>(</w:t>
      </w:r>
      <w:r w:rsidR="00A179BF" w:rsidRPr="00D2628D">
        <w:rPr>
          <w:rFonts w:ascii="標楷體" w:eastAsia="標楷體" w:hAnsi="標楷體" w:hint="eastAsia"/>
        </w:rPr>
        <w:t>三</w:t>
      </w:r>
      <w:r w:rsidRPr="00D2628D">
        <w:rPr>
          <w:rFonts w:ascii="標楷體" w:eastAsia="標楷體" w:hAnsi="標楷體" w:hint="eastAsia"/>
        </w:rPr>
        <w:t>)</w:t>
      </w:r>
      <w:r w:rsidR="00B11015" w:rsidRPr="00D2628D">
        <w:rPr>
          <w:rFonts w:ascii="標楷體" w:eastAsia="標楷體" w:hAnsi="標楷體" w:hint="eastAsia"/>
        </w:rPr>
        <w:t>服務成果</w:t>
      </w:r>
    </w:p>
    <w:p w:rsidR="00A179BF" w:rsidRPr="00D2628D" w:rsidRDefault="00A179BF" w:rsidP="00A179BF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>1.期底服務個案人數：指統計期底現有服務個案之人數(不含已結案者)。</w:t>
      </w:r>
    </w:p>
    <w:p w:rsidR="00A179BF" w:rsidRPr="00D2628D" w:rsidRDefault="00A179BF" w:rsidP="00A179BF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>2.補助對象別：係依失能者家庭經濟狀況提供不同補助</w:t>
      </w:r>
      <w:r w:rsidRPr="00D2628D">
        <w:rPr>
          <w:rFonts w:ascii="新細明體" w:hAnsi="新細明體" w:hint="eastAsia"/>
        </w:rPr>
        <w:t>：</w:t>
      </w:r>
    </w:p>
    <w:p w:rsidR="00A179BF" w:rsidRPr="00D2628D" w:rsidRDefault="00A179BF" w:rsidP="00A179BF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 xml:space="preserve">  (1)長照低收入：列冊低收入戶、列冊中低收入戶、符合領取中低收入老人生活津貼發給辦法第六條一項款者，由政府全額補助。</w:t>
      </w:r>
    </w:p>
    <w:p w:rsidR="00A179BF" w:rsidRPr="00D2628D" w:rsidRDefault="00A179BF" w:rsidP="00A179BF">
      <w:pPr>
        <w:snapToGrid w:val="0"/>
        <w:spacing w:line="360" w:lineRule="auto"/>
        <w:ind w:leftChars="250" w:left="1274" w:hangingChars="281" w:hanging="674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 xml:space="preserve">  (2)長照中低收入：符合領取中低收入老人生活津貼發給辦法第六條一項二款、身心障礙生活補助資格津貼者，由政府補助95%，民眾自付5%。</w:t>
      </w:r>
    </w:p>
    <w:p w:rsidR="00A179BF" w:rsidRPr="00D2628D" w:rsidRDefault="00A179BF" w:rsidP="00A179BF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lastRenderedPageBreak/>
        <w:t xml:space="preserve">  (3)長照一般戶：前兩者以外者，由政府補助84%，民眾自付16%。</w:t>
      </w:r>
    </w:p>
    <w:p w:rsidR="00A179BF" w:rsidRPr="00D2628D" w:rsidRDefault="00A179BF" w:rsidP="00A179BF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>3.本期服務人數：指統計期間服務對象人數，以身份證字號歸人處理。例如：統計期間到單一個案家中服務24次，則服務人數(歸戶)仍計算1人，不應以服務次數列入計算。</w:t>
      </w:r>
    </w:p>
    <w:p w:rsidR="00F832AB" w:rsidRPr="00D2628D" w:rsidRDefault="00F832AB" w:rsidP="00F832A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>五、資料蒐集方法及編製程序：依據本府辦理老人長期照顧十年計畫登記資料彙編。</w:t>
      </w:r>
    </w:p>
    <w:p w:rsidR="00F832AB" w:rsidRPr="00D2628D" w:rsidRDefault="00F832AB" w:rsidP="00F832AB">
      <w:pPr>
        <w:snapToGrid w:val="0"/>
        <w:spacing w:line="360" w:lineRule="auto"/>
        <w:ind w:left="480" w:hangingChars="200" w:hanging="480"/>
      </w:pPr>
      <w:r w:rsidRPr="00D2628D">
        <w:rPr>
          <w:rFonts w:ascii="標楷體" w:eastAsia="標楷體" w:hAnsi="標楷體" w:hint="eastAsia"/>
        </w:rPr>
        <w:t>六、編送對象：</w:t>
      </w:r>
      <w:r w:rsidRPr="00D8368F">
        <w:rPr>
          <w:rFonts w:ascii="標楷體" w:eastAsia="標楷體" w:hAnsi="標楷體" w:hint="eastAsia"/>
          <w:color w:val="FF0000"/>
        </w:rPr>
        <w:t>本表編製2份</w:t>
      </w:r>
      <w:r w:rsidR="00F14D20" w:rsidRPr="00D8368F">
        <w:rPr>
          <w:rFonts w:ascii="標楷體" w:eastAsia="標楷體" w:hAnsi="標楷體" w:hint="eastAsia"/>
          <w:color w:val="FF0000"/>
        </w:rPr>
        <w:t>，1份送主計處</w:t>
      </w:r>
      <w:r w:rsidRPr="00D8368F">
        <w:rPr>
          <w:rFonts w:ascii="標楷體" w:eastAsia="標楷體" w:hAnsi="標楷體" w:hint="eastAsia"/>
          <w:color w:val="FF0000"/>
        </w:rPr>
        <w:t>，1份自存。</w:t>
      </w:r>
    </w:p>
    <w:p w:rsidR="00B12D6B" w:rsidRPr="00D2628D" w:rsidRDefault="00B12D6B">
      <w:pPr>
        <w:widowControl/>
      </w:pPr>
    </w:p>
    <w:sectPr w:rsidR="00B12D6B" w:rsidRPr="00D2628D" w:rsidSect="00D15808">
      <w:pgSz w:w="16840" w:h="11907" w:orient="landscape" w:code="9"/>
      <w:pgMar w:top="992" w:right="1134" w:bottom="902" w:left="1134" w:header="851" w:footer="992" w:gutter="5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D9" w:rsidRDefault="003F53D9" w:rsidP="004C6D5D">
      <w:r>
        <w:separator/>
      </w:r>
    </w:p>
  </w:endnote>
  <w:endnote w:type="continuationSeparator" w:id="0">
    <w:p w:rsidR="003F53D9" w:rsidRDefault="003F53D9" w:rsidP="004C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D9" w:rsidRDefault="003F53D9" w:rsidP="004C6D5D">
      <w:r>
        <w:separator/>
      </w:r>
    </w:p>
  </w:footnote>
  <w:footnote w:type="continuationSeparator" w:id="0">
    <w:p w:rsidR="003F53D9" w:rsidRDefault="003F53D9" w:rsidP="004C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6B"/>
    <w:rsid w:val="000269B7"/>
    <w:rsid w:val="00066FA2"/>
    <w:rsid w:val="000935F9"/>
    <w:rsid w:val="00097FF9"/>
    <w:rsid w:val="000A6257"/>
    <w:rsid w:val="000C4AF1"/>
    <w:rsid w:val="000E354E"/>
    <w:rsid w:val="000F2B45"/>
    <w:rsid w:val="001E6481"/>
    <w:rsid w:val="002339F5"/>
    <w:rsid w:val="00275AB9"/>
    <w:rsid w:val="002E5FF5"/>
    <w:rsid w:val="00324B4A"/>
    <w:rsid w:val="00340D65"/>
    <w:rsid w:val="003B50BF"/>
    <w:rsid w:val="003D4992"/>
    <w:rsid w:val="003E0DCD"/>
    <w:rsid w:val="003F53D9"/>
    <w:rsid w:val="00454ED1"/>
    <w:rsid w:val="004712D5"/>
    <w:rsid w:val="004C6D5D"/>
    <w:rsid w:val="004E1E0A"/>
    <w:rsid w:val="00541AA3"/>
    <w:rsid w:val="005A00D1"/>
    <w:rsid w:val="005A1186"/>
    <w:rsid w:val="00613CFC"/>
    <w:rsid w:val="00653CFE"/>
    <w:rsid w:val="0065505C"/>
    <w:rsid w:val="006736AD"/>
    <w:rsid w:val="00674816"/>
    <w:rsid w:val="006834BC"/>
    <w:rsid w:val="006C16A7"/>
    <w:rsid w:val="006E6724"/>
    <w:rsid w:val="007C2BDB"/>
    <w:rsid w:val="00832125"/>
    <w:rsid w:val="008344F1"/>
    <w:rsid w:val="00873263"/>
    <w:rsid w:val="008B2409"/>
    <w:rsid w:val="00923FA3"/>
    <w:rsid w:val="0096576E"/>
    <w:rsid w:val="00997ABE"/>
    <w:rsid w:val="009B3BD5"/>
    <w:rsid w:val="00A179BF"/>
    <w:rsid w:val="00A61E9C"/>
    <w:rsid w:val="00A90C35"/>
    <w:rsid w:val="00AA05A9"/>
    <w:rsid w:val="00B0579B"/>
    <w:rsid w:val="00B11015"/>
    <w:rsid w:val="00B12D6B"/>
    <w:rsid w:val="00B22057"/>
    <w:rsid w:val="00B3114F"/>
    <w:rsid w:val="00CF36B5"/>
    <w:rsid w:val="00D13E8E"/>
    <w:rsid w:val="00D15808"/>
    <w:rsid w:val="00D243C0"/>
    <w:rsid w:val="00D2628D"/>
    <w:rsid w:val="00D31D2B"/>
    <w:rsid w:val="00D8368F"/>
    <w:rsid w:val="00DE510C"/>
    <w:rsid w:val="00E25B2E"/>
    <w:rsid w:val="00E42B79"/>
    <w:rsid w:val="00EA36B9"/>
    <w:rsid w:val="00ED6CFD"/>
    <w:rsid w:val="00EE27BB"/>
    <w:rsid w:val="00F14D20"/>
    <w:rsid w:val="00F832AB"/>
    <w:rsid w:val="00F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D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C6D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6D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C6D5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44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D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C6D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6D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C6D5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4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829</Characters>
  <Application>Microsoft Office Word</Application>
  <DocSecurity>0</DocSecurity>
  <Lines>6</Lines>
  <Paragraphs>1</Paragraphs>
  <ScaleCrop>false</ScaleCrop>
  <Company>DOH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2018-07-06T09:36:00Z</cp:lastPrinted>
  <dcterms:created xsi:type="dcterms:W3CDTF">2019-01-15T09:02:00Z</dcterms:created>
  <dcterms:modified xsi:type="dcterms:W3CDTF">2021-01-18T02:11:00Z</dcterms:modified>
</cp:coreProperties>
</file>