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6" w:rsidRDefault="00E21C66">
      <w:pPr>
        <w:snapToGrid w:val="0"/>
        <w:spacing w:line="240" w:lineRule="atLeast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押標金連帶保證書</w:t>
      </w:r>
    </w:p>
    <w:p w:rsidR="00E21C66" w:rsidRDefault="00E21C66">
      <w:pPr>
        <w:snapToGrid w:val="0"/>
        <w:spacing w:line="240" w:lineRule="atLeast"/>
        <w:jc w:val="both"/>
        <w:rPr>
          <w:rFonts w:ascii="標楷體" w:eastAsia="標楷體"/>
          <w:sz w:val="32"/>
        </w:rPr>
      </w:pPr>
    </w:p>
    <w:p w:rsidR="00E21C66" w:rsidRDefault="00E21C66" w:rsidP="00D75528">
      <w:pPr>
        <w:numPr>
          <w:ilvl w:val="0"/>
          <w:numId w:val="1"/>
        </w:numPr>
        <w:tabs>
          <w:tab w:val="clear" w:pos="480"/>
        </w:tabs>
        <w:snapToGrid w:val="0"/>
        <w:spacing w:line="480" w:lineRule="exact"/>
        <w:ind w:left="567" w:hanging="56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立連帶保證書人</w:t>
      </w:r>
      <w:r w:rsidRPr="00B16C3D">
        <w:rPr>
          <w:rFonts w:ascii="標楷體" w:eastAsia="標楷體"/>
          <w:sz w:val="18"/>
          <w:szCs w:val="18"/>
          <w:u w:val="single"/>
        </w:rPr>
        <w:t>(</w:t>
      </w:r>
      <w:r w:rsidRPr="00B16C3D">
        <w:rPr>
          <w:rFonts w:ascii="標楷體" w:eastAsia="標楷體" w:hint="eastAsia"/>
          <w:sz w:val="18"/>
          <w:szCs w:val="18"/>
          <w:u w:val="single"/>
        </w:rPr>
        <w:t>保證人</w:t>
      </w:r>
      <w:r w:rsidRPr="00B16C3D">
        <w:rPr>
          <w:rFonts w:ascii="標楷體" w:eastAsia="標楷體"/>
          <w:sz w:val="18"/>
          <w:szCs w:val="18"/>
          <w:u w:val="single"/>
        </w:rPr>
        <w:t>)</w:t>
      </w:r>
      <w:r>
        <w:rPr>
          <w:rFonts w:ascii="標楷體" w:eastAsia="標楷體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u w:val="single"/>
        </w:rPr>
        <w:t>銀行</w:t>
      </w:r>
      <w:r>
        <w:rPr>
          <w:rFonts w:ascii="標楷體" w:eastAsia="標楷體"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u w:val="single"/>
        </w:rPr>
        <w:t>分行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以下簡稱本行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茲因</w:t>
      </w:r>
      <w:r w:rsidRPr="00B16C3D">
        <w:rPr>
          <w:rFonts w:ascii="標楷體" w:eastAsia="標楷體"/>
          <w:sz w:val="18"/>
          <w:szCs w:val="18"/>
          <w:u w:val="single"/>
        </w:rPr>
        <w:t>(</w:t>
      </w:r>
      <w:r w:rsidRPr="00B16C3D">
        <w:rPr>
          <w:rFonts w:ascii="標楷體" w:eastAsia="標楷體" w:hint="eastAsia"/>
          <w:sz w:val="18"/>
          <w:szCs w:val="18"/>
          <w:u w:val="single"/>
        </w:rPr>
        <w:t>投標廠商</w:t>
      </w:r>
      <w:r w:rsidRPr="00B16C3D">
        <w:rPr>
          <w:rFonts w:ascii="標楷體" w:eastAsia="標楷體"/>
          <w:sz w:val="18"/>
          <w:szCs w:val="18"/>
          <w:u w:val="single"/>
        </w:rPr>
        <w:t>)</w:t>
      </w:r>
      <w:r>
        <w:rPr>
          <w:rFonts w:ascii="標楷體" w:eastAsia="標楷體"/>
          <w:sz w:val="20"/>
          <w:szCs w:val="20"/>
          <w:u w:val="single"/>
        </w:rPr>
        <w:t xml:space="preserve">                 </w:t>
      </w:r>
      <w:r>
        <w:rPr>
          <w:rFonts w:ascii="標楷體" w:eastAsia="標楷體"/>
          <w:sz w:val="28"/>
          <w:u w:val="single"/>
        </w:rPr>
        <w:t xml:space="preserve">            </w:t>
      </w:r>
      <w:r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以下簡稱廠商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投標</w:t>
      </w:r>
      <w:r>
        <w:rPr>
          <w:rFonts w:ascii="標楷體" w:eastAsia="標楷體" w:hint="eastAsia"/>
          <w:sz w:val="28"/>
          <w:u w:val="single"/>
        </w:rPr>
        <w:t>金門縣採購招標所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以下簡稱機關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之</w:t>
      </w:r>
      <w:r w:rsidRPr="00B16C3D">
        <w:rPr>
          <w:rFonts w:ascii="標楷體" w:eastAsia="標楷體"/>
          <w:sz w:val="18"/>
          <w:szCs w:val="18"/>
          <w:u w:val="single"/>
        </w:rPr>
        <w:t>(</w:t>
      </w:r>
      <w:r w:rsidRPr="00B16C3D">
        <w:rPr>
          <w:rFonts w:ascii="標楷體" w:eastAsia="標楷體" w:hint="eastAsia"/>
          <w:sz w:val="18"/>
          <w:szCs w:val="18"/>
          <w:u w:val="single"/>
        </w:rPr>
        <w:t>採購標的</w:t>
      </w:r>
      <w:r w:rsidRPr="00B16C3D">
        <w:rPr>
          <w:rFonts w:ascii="標楷體" w:eastAsia="標楷體"/>
          <w:sz w:val="18"/>
          <w:szCs w:val="18"/>
          <w:u w:val="single"/>
        </w:rPr>
        <w:t>)</w:t>
      </w:r>
      <w:r>
        <w:rPr>
          <w:rFonts w:ascii="標楷體" w:eastAsia="標楷體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/>
          <w:sz w:val="28"/>
          <w:u w:val="single"/>
        </w:rPr>
        <w:t xml:space="preserve">     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以下簡稱採購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，依招標文件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含其變更或補充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規定應向機關繳納押標金新臺幣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/>
          <w:sz w:val="28"/>
          <w:u w:val="single"/>
        </w:rPr>
        <w:t>(</w:t>
      </w:r>
      <w:r>
        <w:rPr>
          <w:rFonts w:ascii="標楷體" w:eastAsia="標楷體" w:hint="eastAsia"/>
          <w:sz w:val="28"/>
          <w:u w:val="single"/>
        </w:rPr>
        <w:t>中文大寫</w:t>
      </w:r>
      <w:r>
        <w:rPr>
          <w:rFonts w:ascii="標楷體" w:eastAsia="標楷體"/>
          <w:sz w:val="28"/>
          <w:u w:val="single"/>
        </w:rPr>
        <w:t xml:space="preserve">)                          </w:t>
      </w:r>
      <w:r>
        <w:rPr>
          <w:rFonts w:ascii="標楷體" w:eastAsia="標楷體" w:hint="eastAsia"/>
          <w:sz w:val="28"/>
        </w:rPr>
        <w:t>元整</w:t>
      </w:r>
      <w:r>
        <w:rPr>
          <w:rFonts w:ascii="標楷體" w:eastAsia="標楷體"/>
          <w:sz w:val="28"/>
        </w:rPr>
        <w:t>(NT$</w:t>
      </w:r>
      <w:r>
        <w:rPr>
          <w:rFonts w:ascii="標楷體" w:eastAsia="標楷體"/>
          <w:sz w:val="28"/>
          <w:u w:val="single"/>
        </w:rPr>
        <w:t xml:space="preserve">              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（以下簡稱保證總額），該押標金由本行開具本連帶保證書負連帶保證責任。</w:t>
      </w:r>
    </w:p>
    <w:p w:rsidR="00E21C66" w:rsidRDefault="00E21C66" w:rsidP="00D75528">
      <w:pPr>
        <w:numPr>
          <w:ilvl w:val="0"/>
          <w:numId w:val="1"/>
        </w:numPr>
        <w:tabs>
          <w:tab w:val="clear" w:pos="480"/>
        </w:tabs>
        <w:snapToGrid w:val="0"/>
        <w:spacing w:line="480" w:lineRule="exact"/>
        <w:ind w:left="567" w:hanging="56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機關依招標文件規定認定有不發還廠商押標金之情形者，一經機關書面通知本行後，本行當即在前開保證總額內，依機關書面通知所載金額如數撥付，絕不推諉拖延，且無需經過任何法律或行政程序。本行亦絕不提出任何異議，並無民法第</w:t>
      </w:r>
      <w:r>
        <w:rPr>
          <w:rFonts w:ascii="標楷體" w:eastAsia="標楷體"/>
          <w:sz w:val="28"/>
        </w:rPr>
        <w:t>745</w:t>
      </w:r>
      <w:r>
        <w:rPr>
          <w:rFonts w:ascii="標楷體" w:eastAsia="標楷體" w:hint="eastAsia"/>
          <w:sz w:val="28"/>
        </w:rPr>
        <w:t>條之權利。</w:t>
      </w:r>
    </w:p>
    <w:p w:rsidR="00E21C66" w:rsidRPr="00A7457D" w:rsidRDefault="00E21C66" w:rsidP="00D75528">
      <w:pPr>
        <w:numPr>
          <w:ilvl w:val="0"/>
          <w:numId w:val="1"/>
        </w:numPr>
        <w:tabs>
          <w:tab w:val="clear" w:pos="480"/>
        </w:tabs>
        <w:snapToGrid w:val="0"/>
        <w:spacing w:line="480" w:lineRule="exact"/>
        <w:ind w:left="567" w:hanging="567"/>
        <w:jc w:val="both"/>
        <w:rPr>
          <w:rFonts w:ascii="標楷體" w:eastAsia="標楷體"/>
          <w:spacing w:val="-2"/>
          <w:sz w:val="28"/>
        </w:rPr>
      </w:pPr>
      <w:r w:rsidRPr="00A7457D">
        <w:rPr>
          <w:rFonts w:ascii="標楷體" w:eastAsia="標楷體" w:hint="eastAsia"/>
          <w:spacing w:val="-2"/>
          <w:sz w:val="28"/>
        </w:rPr>
        <w:t>本保證書如有發生訴訟時，本行同意以機關所在地之法院為第</w:t>
      </w:r>
      <w:r w:rsidRPr="00A7457D">
        <w:rPr>
          <w:rFonts w:ascii="標楷體" w:eastAsia="標楷體"/>
          <w:spacing w:val="-2"/>
          <w:sz w:val="28"/>
        </w:rPr>
        <w:t>1</w:t>
      </w:r>
      <w:r w:rsidRPr="00A7457D">
        <w:rPr>
          <w:rFonts w:ascii="標楷體" w:eastAsia="標楷體" w:hint="eastAsia"/>
          <w:spacing w:val="-2"/>
          <w:sz w:val="28"/>
        </w:rPr>
        <w:t>審管轄法院。</w:t>
      </w:r>
    </w:p>
    <w:p w:rsidR="00E21C66" w:rsidRDefault="00E21C66" w:rsidP="00D75528">
      <w:pPr>
        <w:numPr>
          <w:ilvl w:val="0"/>
          <w:numId w:val="1"/>
        </w:numPr>
        <w:tabs>
          <w:tab w:val="clear" w:pos="480"/>
        </w:tabs>
        <w:snapToGrid w:val="0"/>
        <w:spacing w:line="480" w:lineRule="exact"/>
        <w:ind w:left="567" w:hanging="56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本保證書有效期間自本保證書簽發日起，至招標文件規定之期限止。</w:t>
      </w:r>
    </w:p>
    <w:p w:rsidR="00E21C66" w:rsidRDefault="00E21C66" w:rsidP="00D75528">
      <w:pPr>
        <w:numPr>
          <w:ilvl w:val="0"/>
          <w:numId w:val="1"/>
        </w:numPr>
        <w:tabs>
          <w:tab w:val="clear" w:pos="480"/>
        </w:tabs>
        <w:snapToGrid w:val="0"/>
        <w:spacing w:line="480" w:lineRule="exact"/>
        <w:ind w:left="567" w:hanging="56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本保證書正本</w:t>
      </w: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式</w:t>
      </w: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份，由機關及本行各執</w:t>
      </w: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份，副本</w:t>
      </w: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份由廠商存執。</w:t>
      </w:r>
    </w:p>
    <w:p w:rsidR="00E21C66" w:rsidRDefault="00E21C66" w:rsidP="00D75528">
      <w:pPr>
        <w:snapToGrid w:val="0"/>
        <w:spacing w:line="4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六、本保證書由本行負責人或代表人簽署，加蓋本行印信或經理職章後生效。</w:t>
      </w:r>
    </w:p>
    <w:p w:rsidR="00E21C66" w:rsidRDefault="00E21C66" w:rsidP="008C07B8">
      <w:pPr>
        <w:snapToGrid w:val="0"/>
        <w:spacing w:line="240" w:lineRule="atLeast"/>
        <w:jc w:val="both"/>
        <w:rPr>
          <w:rFonts w:ascii="標楷體" w:eastAsia="標楷體"/>
          <w:sz w:val="28"/>
        </w:rPr>
      </w:pPr>
    </w:p>
    <w:p w:rsidR="00E21C66" w:rsidRPr="008C07B8" w:rsidRDefault="00E21C66" w:rsidP="0099320B">
      <w:pPr>
        <w:snapToGrid w:val="0"/>
        <w:spacing w:line="240" w:lineRule="atLeast"/>
        <w:ind w:left="560" w:hangingChars="200" w:hanging="560"/>
        <w:jc w:val="both"/>
        <w:rPr>
          <w:rFonts w:ascii="標楷體" w:eastAsia="標楷體"/>
          <w:sz w:val="28"/>
        </w:rPr>
      </w:pPr>
    </w:p>
    <w:p w:rsidR="00E21C66" w:rsidRDefault="00E21C66">
      <w:pPr>
        <w:snapToGrid w:val="0"/>
        <w:spacing w:line="240" w:lineRule="atLeast"/>
        <w:ind w:firstLine="2640"/>
        <w:jc w:val="both"/>
        <w:rPr>
          <w:rFonts w:ascii="標楷體" w:eastAsia="標楷體"/>
          <w:strike/>
          <w:sz w:val="28"/>
        </w:rPr>
      </w:pPr>
    </w:p>
    <w:p w:rsidR="00E21C66" w:rsidRDefault="00E21C66">
      <w:pPr>
        <w:snapToGrid w:val="0"/>
        <w:spacing w:line="240" w:lineRule="atLeast"/>
        <w:ind w:firstLine="2640"/>
        <w:jc w:val="both"/>
        <w:rPr>
          <w:rFonts w:ascii="標楷體" w:eastAsia="標楷體"/>
          <w:strike/>
          <w:sz w:val="28"/>
        </w:rPr>
      </w:pPr>
    </w:p>
    <w:p w:rsidR="00E21C66" w:rsidRDefault="00E21C66" w:rsidP="000B539A">
      <w:pPr>
        <w:snapToGrid w:val="0"/>
        <w:spacing w:line="640" w:lineRule="atLeast"/>
        <w:ind w:firstLine="26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u w:val="single"/>
        </w:rPr>
        <w:t>連帶</w:t>
      </w:r>
      <w:r>
        <w:rPr>
          <w:rFonts w:ascii="標楷體" w:eastAsia="標楷體" w:hint="eastAsia"/>
          <w:sz w:val="28"/>
        </w:rPr>
        <w:t>保證銀行：</w:t>
      </w:r>
    </w:p>
    <w:p w:rsidR="00E21C66" w:rsidRDefault="00E21C66" w:rsidP="000B539A">
      <w:pPr>
        <w:snapToGrid w:val="0"/>
        <w:spacing w:line="640" w:lineRule="atLeast"/>
        <w:ind w:firstLine="26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負責人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或代表人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：</w:t>
      </w:r>
    </w:p>
    <w:p w:rsidR="00E21C66" w:rsidRDefault="00E21C66" w:rsidP="000B539A">
      <w:pPr>
        <w:snapToGrid w:val="0"/>
        <w:spacing w:line="640" w:lineRule="atLeast"/>
        <w:ind w:firstLine="26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地址：</w:t>
      </w:r>
    </w:p>
    <w:p w:rsidR="00E21C66" w:rsidRDefault="00E21C66" w:rsidP="000B539A">
      <w:pPr>
        <w:snapToGrid w:val="0"/>
        <w:spacing w:line="640" w:lineRule="atLeast"/>
        <w:ind w:firstLine="26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電話：</w:t>
      </w:r>
    </w:p>
    <w:p w:rsidR="00E21C66" w:rsidRDefault="00E21C66">
      <w:pPr>
        <w:snapToGrid w:val="0"/>
        <w:spacing w:line="240" w:lineRule="atLeast"/>
        <w:ind w:firstLine="2640"/>
        <w:jc w:val="both"/>
        <w:rPr>
          <w:rFonts w:ascii="標楷體" w:eastAsia="標楷體"/>
          <w:sz w:val="28"/>
        </w:rPr>
      </w:pPr>
    </w:p>
    <w:p w:rsidR="00E21C66" w:rsidRDefault="00E21C66">
      <w:pPr>
        <w:snapToGrid w:val="0"/>
        <w:spacing w:line="240" w:lineRule="atLeast"/>
        <w:ind w:firstLine="2640"/>
        <w:jc w:val="both"/>
        <w:rPr>
          <w:rFonts w:ascii="標楷體" w:eastAsia="標楷體"/>
          <w:sz w:val="28"/>
        </w:rPr>
      </w:pPr>
    </w:p>
    <w:p w:rsidR="00E21C66" w:rsidRDefault="00E21C66">
      <w:pPr>
        <w:snapToGrid w:val="0"/>
        <w:spacing w:line="240" w:lineRule="atLeast"/>
        <w:ind w:firstLine="2640"/>
        <w:jc w:val="both"/>
        <w:rPr>
          <w:rFonts w:ascii="標楷體" w:eastAsia="標楷體"/>
          <w:sz w:val="28"/>
        </w:rPr>
      </w:pPr>
    </w:p>
    <w:p w:rsidR="00E21C66" w:rsidRDefault="00E21C66" w:rsidP="008A7040">
      <w:pPr>
        <w:snapToGrid w:val="0"/>
        <w:spacing w:line="240" w:lineRule="atLeast"/>
        <w:ind w:right="1247" w:hanging="119"/>
        <w:jc w:val="center"/>
      </w:pPr>
      <w:r>
        <w:rPr>
          <w:rFonts w:ascii="標楷體" w:eastAsia="標楷體" w:hint="eastAsia"/>
          <w:sz w:val="28"/>
        </w:rPr>
        <w:t>中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華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民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國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日</w:t>
      </w:r>
      <w:r>
        <w:rPr>
          <w:kern w:val="0"/>
          <w:sz w:val="20"/>
        </w:rPr>
        <w:t xml:space="preserve"> </w:t>
      </w:r>
    </w:p>
    <w:sectPr w:rsidR="00E21C66" w:rsidSect="00225D75">
      <w:headerReference w:type="default" r:id="rId7"/>
      <w:footerReference w:type="even" r:id="rId8"/>
      <w:footerReference w:type="default" r:id="rId9"/>
      <w:pgSz w:w="11907" w:h="16840" w:code="9"/>
      <w:pgMar w:top="1304" w:right="90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98" w:rsidRDefault="00EB1298">
      <w:r>
        <w:separator/>
      </w:r>
    </w:p>
  </w:endnote>
  <w:endnote w:type="continuationSeparator" w:id="0">
    <w:p w:rsidR="00EB1298" w:rsidRDefault="00EB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66" w:rsidRDefault="00E21C66" w:rsidP="00225D7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一</w:t>
    </w:r>
    <w:r>
      <w:rPr>
        <w:rStyle w:val="a5"/>
      </w:rPr>
      <w:fldChar w:fldCharType="end"/>
    </w:r>
  </w:p>
  <w:p w:rsidR="00E21C66" w:rsidRDefault="00E21C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66" w:rsidRDefault="00E21C66" w:rsidP="00225D75">
    <w:pPr>
      <w:pStyle w:val="a3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A126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A126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98" w:rsidRDefault="00EB1298">
      <w:r>
        <w:separator/>
      </w:r>
    </w:p>
  </w:footnote>
  <w:footnote w:type="continuationSeparator" w:id="0">
    <w:p w:rsidR="00EB1298" w:rsidRDefault="00EB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66" w:rsidRDefault="00E21C66" w:rsidP="008A04E8">
    <w:pPr>
      <w:pStyle w:val="a6"/>
      <w:wordWrap w:val="0"/>
      <w:ind w:right="400"/>
    </w:pPr>
    <w:r>
      <w:rPr>
        <w:rFonts w:hint="eastAsia"/>
      </w:rPr>
      <w:t>押標金連帶保證書</w:t>
    </w:r>
    <w:r>
      <w:t xml:space="preserve">                                                                   103.05.09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7BC"/>
    <w:multiLevelType w:val="singleLevel"/>
    <w:tmpl w:val="1EE2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7E"/>
    <w:rsid w:val="000B539A"/>
    <w:rsid w:val="000C465D"/>
    <w:rsid w:val="000F6AC8"/>
    <w:rsid w:val="00155D61"/>
    <w:rsid w:val="001D686E"/>
    <w:rsid w:val="00225D75"/>
    <w:rsid w:val="002676C9"/>
    <w:rsid w:val="00323E29"/>
    <w:rsid w:val="00351843"/>
    <w:rsid w:val="004103AA"/>
    <w:rsid w:val="00431A73"/>
    <w:rsid w:val="0051020F"/>
    <w:rsid w:val="006B583B"/>
    <w:rsid w:val="00893461"/>
    <w:rsid w:val="008A04E8"/>
    <w:rsid w:val="008A7040"/>
    <w:rsid w:val="008C07B8"/>
    <w:rsid w:val="00911767"/>
    <w:rsid w:val="009170F6"/>
    <w:rsid w:val="00932848"/>
    <w:rsid w:val="009328B4"/>
    <w:rsid w:val="0099320B"/>
    <w:rsid w:val="009A25E5"/>
    <w:rsid w:val="009F7FD6"/>
    <w:rsid w:val="00A7457D"/>
    <w:rsid w:val="00AD2A96"/>
    <w:rsid w:val="00B16C3D"/>
    <w:rsid w:val="00B80AF6"/>
    <w:rsid w:val="00BD75C7"/>
    <w:rsid w:val="00BE6B85"/>
    <w:rsid w:val="00C55967"/>
    <w:rsid w:val="00C8094D"/>
    <w:rsid w:val="00C9475F"/>
    <w:rsid w:val="00C95341"/>
    <w:rsid w:val="00CB6C18"/>
    <w:rsid w:val="00CF1D63"/>
    <w:rsid w:val="00D6147E"/>
    <w:rsid w:val="00D75528"/>
    <w:rsid w:val="00DA1264"/>
    <w:rsid w:val="00DA6FBB"/>
    <w:rsid w:val="00DF6D8E"/>
    <w:rsid w:val="00E121ED"/>
    <w:rsid w:val="00E21C66"/>
    <w:rsid w:val="00EB0304"/>
    <w:rsid w:val="00EB1298"/>
    <w:rsid w:val="00EC0719"/>
    <w:rsid w:val="00F7534B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DC7809-913A-431D-98E4-88532BE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D5B77"/>
    <w:rPr>
      <w:sz w:val="20"/>
      <w:szCs w:val="20"/>
    </w:rPr>
  </w:style>
  <w:style w:type="character" w:styleId="a5">
    <w:name w:val="page number"/>
    <w:basedOn w:val="a0"/>
    <w:uiPriority w:val="99"/>
    <w:rsid w:val="00351843"/>
    <w:rPr>
      <w:rFonts w:cs="Times New Roman"/>
    </w:rPr>
  </w:style>
  <w:style w:type="paragraph" w:styleId="a6">
    <w:name w:val="header"/>
    <w:basedOn w:val="a"/>
    <w:link w:val="a7"/>
    <w:uiPriority w:val="99"/>
    <w:rsid w:val="008C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D5B7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80AF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5B77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PCC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押標金/保證金連帶保證書格式</dc:title>
  <dc:subject/>
  <dc:creator>Vivian Hsieh</dc:creator>
  <cp:keywords/>
  <dc:description/>
  <cp:lastModifiedBy>許詩婷</cp:lastModifiedBy>
  <cp:revision>2</cp:revision>
  <cp:lastPrinted>2015-06-06T02:44:00Z</cp:lastPrinted>
  <dcterms:created xsi:type="dcterms:W3CDTF">2020-04-29T02:32:00Z</dcterms:created>
  <dcterms:modified xsi:type="dcterms:W3CDTF">2020-04-29T02:32:00Z</dcterms:modified>
</cp:coreProperties>
</file>