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DC" w:rsidRPr="00280681" w:rsidRDefault="00D956DC" w:rsidP="00D956DC">
      <w:pPr>
        <w:keepNext/>
        <w:spacing w:beforeLines="30" w:before="108" w:afterLines="30" w:after="108" w:line="240" w:lineRule="auto"/>
        <w:jc w:val="center"/>
        <w:outlineLvl w:val="0"/>
        <w:rPr>
          <w:rFonts w:ascii="標楷體" w:hAnsi="標楷體" w:cs="Times New Roman"/>
          <w:b/>
          <w:bCs/>
          <w:color w:val="000000"/>
          <w:kern w:val="52"/>
          <w:sz w:val="44"/>
          <w:szCs w:val="52"/>
        </w:rPr>
      </w:pPr>
      <w:r w:rsidRPr="00280681">
        <w:rPr>
          <w:rFonts w:ascii="標楷體" w:hAnsi="標楷體" w:cs="Times New Roman" w:hint="eastAsia"/>
          <w:b/>
          <w:bCs/>
          <w:color w:val="000000"/>
          <w:kern w:val="52"/>
          <w:sz w:val="44"/>
          <w:szCs w:val="52"/>
        </w:rPr>
        <w:t xml:space="preserve">「環保享回饋 </w:t>
      </w:r>
      <w:proofErr w:type="gramStart"/>
      <w:r w:rsidRPr="00280681">
        <w:rPr>
          <w:rFonts w:ascii="標楷體" w:hAnsi="標楷體" w:cs="Times New Roman" w:hint="eastAsia"/>
          <w:b/>
          <w:bCs/>
          <w:color w:val="000000"/>
          <w:kern w:val="52"/>
          <w:sz w:val="44"/>
          <w:szCs w:val="52"/>
        </w:rPr>
        <w:t>綠消金</w:t>
      </w:r>
      <w:proofErr w:type="gramEnd"/>
      <w:r w:rsidRPr="00280681">
        <w:rPr>
          <w:rFonts w:ascii="標楷體" w:hAnsi="標楷體" w:cs="Times New Roman" w:hint="eastAsia"/>
          <w:b/>
          <w:bCs/>
          <w:color w:val="000000"/>
          <w:kern w:val="52"/>
          <w:sz w:val="44"/>
          <w:szCs w:val="52"/>
        </w:rPr>
        <w:t>好康」</w:t>
      </w:r>
    </w:p>
    <w:p w:rsidR="00D956DC" w:rsidRPr="00492745" w:rsidRDefault="00D956DC" w:rsidP="00D956DC">
      <w:pPr>
        <w:tabs>
          <w:tab w:val="left" w:pos="993"/>
        </w:tabs>
        <w:spacing w:before="0" w:after="0" w:line="0" w:lineRule="atLeast"/>
        <w:ind w:leftChars="100" w:left="260" w:firstLineChars="200" w:firstLine="560"/>
        <w:jc w:val="both"/>
        <w:rPr>
          <w:rFonts w:ascii="標楷體" w:hAnsi="標楷體" w:cs="Times New Roman"/>
          <w:bCs/>
          <w:sz w:val="28"/>
          <w:szCs w:val="28"/>
        </w:rPr>
      </w:pPr>
      <w:r w:rsidRPr="00492745">
        <w:rPr>
          <w:rFonts w:ascii="標楷體" w:hAnsi="標楷體" w:cs="Times New Roman" w:hint="eastAsia"/>
          <w:bCs/>
          <w:sz w:val="28"/>
          <w:szCs w:val="28"/>
        </w:rPr>
        <w:t>為推廣綠色生活及消費的理念及作法，</w:t>
      </w:r>
      <w:proofErr w:type="gramStart"/>
      <w:r w:rsidRPr="00492745">
        <w:rPr>
          <w:rFonts w:ascii="標楷體" w:hAnsi="標楷體" w:cs="Times New Roman" w:hint="eastAsia"/>
          <w:bCs/>
          <w:sz w:val="28"/>
          <w:szCs w:val="28"/>
        </w:rPr>
        <w:t>特</w:t>
      </w:r>
      <w:proofErr w:type="gramEnd"/>
      <w:r w:rsidRPr="00492745">
        <w:rPr>
          <w:rFonts w:ascii="標楷體" w:hAnsi="標楷體" w:cs="Times New Roman" w:hint="eastAsia"/>
          <w:bCs/>
          <w:sz w:val="28"/>
          <w:szCs w:val="28"/>
        </w:rPr>
        <w:t xml:space="preserve">於108/05/15-108/09/30規劃辦理「環保享回饋 </w:t>
      </w:r>
      <w:proofErr w:type="gramStart"/>
      <w:r w:rsidRPr="00492745">
        <w:rPr>
          <w:rFonts w:ascii="標楷體" w:hAnsi="標楷體" w:cs="Times New Roman" w:hint="eastAsia"/>
          <w:bCs/>
          <w:sz w:val="28"/>
          <w:szCs w:val="28"/>
        </w:rPr>
        <w:t>綠消金</w:t>
      </w:r>
      <w:proofErr w:type="gramEnd"/>
      <w:r w:rsidRPr="00492745">
        <w:rPr>
          <w:rFonts w:ascii="標楷體" w:hAnsi="標楷體" w:cs="Times New Roman" w:hint="eastAsia"/>
          <w:bCs/>
          <w:sz w:val="28"/>
          <w:szCs w:val="28"/>
        </w:rPr>
        <w:t>好康」抽獎活動，本活動結合轄內「綠色商店」、「環保旅店」及「星級環保餐館」等共計10</w:t>
      </w:r>
      <w:r w:rsidR="00A547A5">
        <w:rPr>
          <w:rFonts w:ascii="標楷體" w:hAnsi="標楷體" w:cs="Times New Roman" w:hint="eastAsia"/>
          <w:bCs/>
          <w:sz w:val="28"/>
          <w:szCs w:val="28"/>
        </w:rPr>
        <w:t>7</w:t>
      </w:r>
      <w:r w:rsidRPr="00492745">
        <w:rPr>
          <w:rFonts w:ascii="標楷體" w:hAnsi="標楷體" w:cs="Times New Roman" w:hint="eastAsia"/>
          <w:bCs/>
          <w:sz w:val="28"/>
          <w:szCs w:val="28"/>
        </w:rPr>
        <w:t>家業者參與，期許民眾透過消費使用，將綠色生活及消費的理念迅速擴及到各個領域，帶動更多元的環保概念。</w:t>
      </w:r>
    </w:p>
    <w:p w:rsidR="00D956DC" w:rsidRPr="00492745" w:rsidRDefault="00D956DC" w:rsidP="00D956DC">
      <w:pPr>
        <w:tabs>
          <w:tab w:val="left" w:pos="993"/>
        </w:tabs>
        <w:spacing w:before="0" w:after="0" w:line="0" w:lineRule="atLeast"/>
        <w:ind w:leftChars="100" w:left="260" w:firstLineChars="200" w:firstLine="560"/>
        <w:jc w:val="both"/>
        <w:rPr>
          <w:rFonts w:ascii="標楷體" w:hAnsi="標楷體" w:cs="Times New Roman"/>
          <w:bCs/>
          <w:sz w:val="28"/>
          <w:szCs w:val="28"/>
        </w:rPr>
      </w:pPr>
    </w:p>
    <w:p w:rsidR="00D956DC" w:rsidRPr="00492745" w:rsidRDefault="00D956DC" w:rsidP="00D956DC">
      <w:pPr>
        <w:tabs>
          <w:tab w:val="left" w:pos="993"/>
        </w:tabs>
        <w:spacing w:before="0" w:after="0" w:line="0" w:lineRule="atLeast"/>
        <w:ind w:leftChars="100" w:left="260" w:firstLineChars="200" w:firstLine="560"/>
        <w:jc w:val="both"/>
        <w:rPr>
          <w:rFonts w:ascii="標楷體" w:hAnsi="標楷體" w:cs="Times New Roman"/>
          <w:bCs/>
          <w:sz w:val="28"/>
          <w:szCs w:val="28"/>
        </w:rPr>
      </w:pPr>
      <w:r w:rsidRPr="00492745">
        <w:rPr>
          <w:rFonts w:ascii="標楷體" w:hAnsi="標楷體" w:cs="Times New Roman" w:hint="eastAsia"/>
          <w:bCs/>
          <w:sz w:val="28"/>
          <w:szCs w:val="28"/>
        </w:rPr>
        <w:t>消費者至轄內合作店家達指定消費門檻即可獲得</w:t>
      </w:r>
      <w:bookmarkStart w:id="0" w:name="_Hlk7088012"/>
      <w:proofErr w:type="gramStart"/>
      <w:r w:rsidR="004A6041">
        <w:rPr>
          <w:rFonts w:ascii="標楷體" w:hAnsi="標楷體" w:hint="eastAsia"/>
          <w:sz w:val="28"/>
        </w:rPr>
        <w:t>摸彩卷乙張</w:t>
      </w:r>
      <w:proofErr w:type="gramEnd"/>
      <w:r w:rsidRPr="00492745">
        <w:rPr>
          <w:rFonts w:ascii="標楷體" w:hAnsi="標楷體" w:cs="Times New Roman" w:hint="eastAsia"/>
          <w:bCs/>
          <w:sz w:val="28"/>
          <w:szCs w:val="28"/>
        </w:rPr>
        <w:t>(數量有限送完為止)</w:t>
      </w:r>
      <w:bookmarkEnd w:id="0"/>
      <w:r w:rsidRPr="00492745">
        <w:rPr>
          <w:rFonts w:ascii="標楷體" w:hAnsi="標楷體" w:cs="Times New Roman" w:hint="eastAsia"/>
          <w:bCs/>
          <w:sz w:val="28"/>
          <w:szCs w:val="28"/>
        </w:rPr>
        <w:t>，抽獎券領取注意事項詳述如下：</w:t>
      </w:r>
      <w:r w:rsidRPr="00492745">
        <w:rPr>
          <w:rFonts w:ascii="標楷體" w:hAnsi="標楷體" w:cs="Times New Roman"/>
          <w:bCs/>
          <w:sz w:val="28"/>
          <w:szCs w:val="28"/>
        </w:rPr>
        <w:t xml:space="preserve"> </w:t>
      </w:r>
    </w:p>
    <w:p w:rsidR="00D956DC" w:rsidRPr="00492745" w:rsidRDefault="00D956DC" w:rsidP="00D956DC">
      <w:pPr>
        <w:spacing w:before="0" w:after="0" w:line="0" w:lineRule="atLeast"/>
        <w:ind w:leftChars="200" w:left="1080" w:hangingChars="200" w:hanging="560"/>
        <w:rPr>
          <w:rFonts w:ascii="標楷體" w:hAnsi="標楷體" w:cs="Times New Roman"/>
          <w:sz w:val="28"/>
        </w:rPr>
      </w:pPr>
      <w:r w:rsidRPr="00492745">
        <w:rPr>
          <w:rFonts w:ascii="標楷體" w:hAnsi="標楷體" w:cs="Times New Roman" w:hint="eastAsia"/>
          <w:sz w:val="28"/>
        </w:rPr>
        <w:t>(</w:t>
      </w:r>
      <w:proofErr w:type="gramStart"/>
      <w:r w:rsidRPr="00492745">
        <w:rPr>
          <w:rFonts w:ascii="標楷體" w:hAnsi="標楷體" w:cs="Times New Roman" w:hint="eastAsia"/>
          <w:sz w:val="28"/>
        </w:rPr>
        <w:t>一</w:t>
      </w:r>
      <w:proofErr w:type="gramEnd"/>
      <w:r w:rsidRPr="00492745">
        <w:rPr>
          <w:rFonts w:ascii="標楷體" w:hAnsi="標楷體" w:cs="Times New Roman" w:hint="eastAsia"/>
          <w:sz w:val="28"/>
        </w:rPr>
        <w:t>)綠色商店：</w:t>
      </w:r>
    </w:p>
    <w:p w:rsidR="00D956DC" w:rsidRPr="00492745" w:rsidRDefault="00D956DC" w:rsidP="00D956DC">
      <w:pPr>
        <w:spacing w:before="0" w:after="0" w:line="0" w:lineRule="atLeast"/>
        <w:ind w:leftChars="200" w:left="520" w:firstLineChars="200" w:firstLine="560"/>
        <w:jc w:val="both"/>
        <w:rPr>
          <w:rFonts w:ascii="標楷體" w:hAnsi="標楷體" w:cs="Times New Roman"/>
          <w:bCs/>
          <w:sz w:val="28"/>
          <w:shd w:val="clear" w:color="auto" w:fill="FFFFFF"/>
        </w:rPr>
      </w:pPr>
      <w:r w:rsidRPr="00492745">
        <w:rPr>
          <w:rFonts w:ascii="標楷體" w:hAnsi="標楷體" w:cs="Times New Roman" w:hint="eastAsia"/>
          <w:bCs/>
          <w:sz w:val="28"/>
          <w:shd w:val="clear" w:color="auto" w:fill="FFFFFF"/>
        </w:rPr>
        <w:t>至轄內非連鎖綠色商店內消費，每日單筆消費滿(含)1000元以上(</w:t>
      </w:r>
      <w:r w:rsidR="00A547A5">
        <w:rPr>
          <w:rFonts w:ascii="標楷體" w:hAnsi="標楷體" w:cs="Times New Roman" w:hint="eastAsia"/>
          <w:bCs/>
          <w:sz w:val="28"/>
          <w:shd w:val="clear" w:color="auto" w:fill="FFFFFF"/>
        </w:rPr>
        <w:t>文具店</w:t>
      </w:r>
      <w:r w:rsidRPr="00492745">
        <w:rPr>
          <w:rFonts w:ascii="標楷體" w:hAnsi="標楷體" w:cs="Times New Roman" w:hint="eastAsia"/>
          <w:bCs/>
          <w:sz w:val="28"/>
          <w:shd w:val="clear" w:color="auto" w:fill="FFFFFF"/>
        </w:rPr>
        <w:t>200元)，即可獲得</w:t>
      </w:r>
      <w:proofErr w:type="gramStart"/>
      <w:r w:rsidR="004A6041">
        <w:rPr>
          <w:rFonts w:ascii="標楷體" w:hAnsi="標楷體" w:hint="eastAsia"/>
          <w:sz w:val="28"/>
        </w:rPr>
        <w:t>摸彩卷乙張</w:t>
      </w:r>
      <w:proofErr w:type="gramEnd"/>
      <w:r w:rsidRPr="00492745">
        <w:rPr>
          <w:rFonts w:ascii="標楷體" w:hAnsi="標楷體" w:cs="Times New Roman" w:hint="eastAsia"/>
          <w:bCs/>
          <w:sz w:val="28"/>
          <w:shd w:val="clear" w:color="auto" w:fill="FFFFFF"/>
        </w:rPr>
        <w:t>，每人僅可參加本活動乙次。</w:t>
      </w:r>
    </w:p>
    <w:p w:rsidR="00D956DC" w:rsidRPr="00492745" w:rsidRDefault="00D956DC" w:rsidP="00D956DC">
      <w:pPr>
        <w:spacing w:before="0" w:after="0" w:line="0" w:lineRule="atLeast"/>
        <w:ind w:leftChars="200" w:left="1080" w:hangingChars="200" w:hanging="560"/>
        <w:rPr>
          <w:rFonts w:ascii="標楷體" w:hAnsi="標楷體" w:cs="Times New Roman"/>
          <w:sz w:val="28"/>
        </w:rPr>
      </w:pPr>
      <w:r w:rsidRPr="00492745">
        <w:rPr>
          <w:rFonts w:ascii="標楷體" w:hAnsi="標楷體" w:cs="Times New Roman" w:hint="eastAsia"/>
          <w:sz w:val="28"/>
        </w:rPr>
        <w:t>(二)星級環保餐館：</w:t>
      </w:r>
    </w:p>
    <w:p w:rsidR="00D956DC" w:rsidRPr="00492745" w:rsidRDefault="00D956DC" w:rsidP="00D956DC">
      <w:pPr>
        <w:spacing w:before="0" w:after="0" w:line="0" w:lineRule="atLeast"/>
        <w:ind w:leftChars="200" w:left="520" w:firstLineChars="200" w:firstLine="560"/>
        <w:jc w:val="both"/>
        <w:rPr>
          <w:rFonts w:ascii="標楷體" w:hAnsi="標楷體" w:cs="Times New Roman"/>
          <w:bCs/>
          <w:sz w:val="28"/>
          <w:shd w:val="clear" w:color="auto" w:fill="FFFFFF"/>
        </w:rPr>
      </w:pPr>
      <w:r w:rsidRPr="00492745">
        <w:rPr>
          <w:rFonts w:ascii="標楷體" w:hAnsi="標楷體" w:cs="Times New Roman" w:hint="eastAsia"/>
          <w:bCs/>
          <w:sz w:val="28"/>
          <w:shd w:val="clear" w:color="auto" w:fill="FFFFFF"/>
        </w:rPr>
        <w:t>至</w:t>
      </w:r>
      <w:proofErr w:type="gramStart"/>
      <w:r w:rsidRPr="00492745">
        <w:rPr>
          <w:rFonts w:ascii="標楷體" w:hAnsi="標楷體" w:cs="Times New Roman" w:hint="eastAsia"/>
          <w:bCs/>
          <w:sz w:val="28"/>
          <w:shd w:val="clear" w:color="auto" w:fill="FFFFFF"/>
        </w:rPr>
        <w:t>轄內星級</w:t>
      </w:r>
      <w:proofErr w:type="gramEnd"/>
      <w:r w:rsidRPr="00492745">
        <w:rPr>
          <w:rFonts w:ascii="標楷體" w:hAnsi="標楷體" w:cs="Times New Roman" w:hint="eastAsia"/>
          <w:bCs/>
          <w:sz w:val="28"/>
          <w:shd w:val="clear" w:color="auto" w:fill="FFFFFF"/>
        </w:rPr>
        <w:t>環保餐館用餐，每日單筆消費滿(含)200元，即可獲得</w:t>
      </w:r>
      <w:proofErr w:type="gramStart"/>
      <w:r w:rsidR="004A6041">
        <w:rPr>
          <w:rFonts w:ascii="標楷體" w:hAnsi="標楷體" w:hint="eastAsia"/>
          <w:sz w:val="28"/>
        </w:rPr>
        <w:t>摸彩卷乙張</w:t>
      </w:r>
      <w:proofErr w:type="gramEnd"/>
      <w:r w:rsidRPr="00492745">
        <w:rPr>
          <w:rFonts w:ascii="標楷體" w:hAnsi="標楷體" w:cs="Times New Roman" w:hint="eastAsia"/>
          <w:bCs/>
          <w:sz w:val="28"/>
          <w:shd w:val="clear" w:color="auto" w:fill="FFFFFF"/>
        </w:rPr>
        <w:t>，每筆消費僅限參加本活動乙次。</w:t>
      </w:r>
    </w:p>
    <w:p w:rsidR="00D956DC" w:rsidRPr="00492745" w:rsidRDefault="00D956DC" w:rsidP="00D956DC">
      <w:pPr>
        <w:spacing w:before="0" w:after="0" w:line="0" w:lineRule="atLeast"/>
        <w:ind w:leftChars="200" w:left="1080" w:hangingChars="200" w:hanging="560"/>
        <w:rPr>
          <w:rFonts w:ascii="標楷體" w:hAnsi="標楷體" w:cs="Times New Roman"/>
          <w:sz w:val="28"/>
        </w:rPr>
      </w:pPr>
      <w:r w:rsidRPr="00492745">
        <w:rPr>
          <w:rFonts w:ascii="標楷體" w:hAnsi="標楷體" w:cs="Times New Roman" w:hint="eastAsia"/>
          <w:sz w:val="28"/>
        </w:rPr>
        <w:t>(三)環保旅店：</w:t>
      </w:r>
    </w:p>
    <w:p w:rsidR="00D956DC" w:rsidRPr="00492745" w:rsidRDefault="00D956DC" w:rsidP="00D956DC">
      <w:pPr>
        <w:spacing w:before="0" w:after="0" w:line="0" w:lineRule="atLeast"/>
        <w:ind w:leftChars="200" w:left="520" w:firstLineChars="200" w:firstLine="560"/>
        <w:jc w:val="both"/>
        <w:rPr>
          <w:rFonts w:ascii="標楷體" w:hAnsi="標楷體" w:cs="Times New Roman"/>
          <w:bCs/>
          <w:sz w:val="28"/>
          <w:shd w:val="clear" w:color="auto" w:fill="FFFFFF"/>
        </w:rPr>
      </w:pPr>
      <w:r w:rsidRPr="00492745">
        <w:rPr>
          <w:rFonts w:ascii="標楷體" w:hAnsi="標楷體" w:cs="Times New Roman" w:hint="eastAsia"/>
          <w:bCs/>
          <w:sz w:val="28"/>
          <w:shd w:val="clear" w:color="auto" w:fill="FFFFFF"/>
        </w:rPr>
        <w:t>至環保旅店</w:t>
      </w:r>
      <w:bookmarkStart w:id="1" w:name="_Hlk7086649"/>
      <w:r w:rsidRPr="00492745">
        <w:rPr>
          <w:rFonts w:ascii="標楷體" w:hAnsi="標楷體" w:cs="Times New Roman" w:hint="eastAsia"/>
          <w:bCs/>
          <w:sz w:val="28"/>
          <w:shd w:val="clear" w:color="auto" w:fill="FFFFFF"/>
        </w:rPr>
        <w:t>住宿</w:t>
      </w:r>
      <w:bookmarkStart w:id="2" w:name="_Hlk7086610"/>
      <w:r w:rsidRPr="00492745">
        <w:rPr>
          <w:rFonts w:ascii="標楷體" w:hAnsi="標楷體" w:cs="Times New Roman" w:hint="eastAsia"/>
          <w:bCs/>
          <w:sz w:val="28"/>
          <w:shd w:val="clear" w:color="auto" w:fill="FFFFFF"/>
        </w:rPr>
        <w:t>自備盥洗用品、續住不更換床單、毛巾及其他業者所推動環保作為者</w:t>
      </w:r>
      <w:bookmarkEnd w:id="1"/>
      <w:bookmarkEnd w:id="2"/>
      <w:r w:rsidRPr="00492745">
        <w:rPr>
          <w:rFonts w:ascii="標楷體" w:hAnsi="標楷體" w:cs="Times New Roman" w:hint="eastAsia"/>
          <w:bCs/>
          <w:sz w:val="28"/>
          <w:shd w:val="clear" w:color="auto" w:fill="FFFFFF"/>
        </w:rPr>
        <w:t>，於入住辦理時給予抽獎券，每房每次消費(續住同計為單次消費)獲得</w:t>
      </w:r>
      <w:r w:rsidR="004A6041">
        <w:rPr>
          <w:rFonts w:ascii="標楷體" w:hAnsi="標楷體" w:hint="eastAsia"/>
          <w:sz w:val="28"/>
        </w:rPr>
        <w:t>摸彩卷乙張</w:t>
      </w:r>
      <w:r w:rsidRPr="00492745">
        <w:rPr>
          <w:rFonts w:ascii="標楷體" w:hAnsi="標楷體" w:cs="Times New Roman" w:hint="eastAsia"/>
          <w:bCs/>
          <w:sz w:val="28"/>
          <w:shd w:val="clear" w:color="auto" w:fill="FFFFFF"/>
        </w:rPr>
        <w:t>，每房每次僅限參加本活動乙次。</w:t>
      </w:r>
    </w:p>
    <w:p w:rsidR="00D956DC" w:rsidRPr="00492745" w:rsidRDefault="00D956DC" w:rsidP="00D956DC">
      <w:pPr>
        <w:spacing w:before="0" w:after="0" w:line="0" w:lineRule="atLeast"/>
        <w:ind w:leftChars="200" w:left="520" w:firstLineChars="200" w:firstLine="560"/>
        <w:jc w:val="both"/>
        <w:rPr>
          <w:rFonts w:ascii="標楷體" w:hAnsi="標楷體" w:cs="Times New Roman"/>
          <w:bCs/>
          <w:color w:val="000000"/>
          <w:sz w:val="28"/>
          <w:shd w:val="clear" w:color="auto" w:fill="FFFFFF"/>
        </w:rPr>
      </w:pPr>
    </w:p>
    <w:p w:rsidR="00D956DC" w:rsidRPr="00492745" w:rsidRDefault="00D956DC" w:rsidP="00D956DC">
      <w:pPr>
        <w:tabs>
          <w:tab w:val="left" w:pos="993"/>
        </w:tabs>
        <w:spacing w:before="0" w:after="0" w:line="0" w:lineRule="atLeast"/>
        <w:ind w:leftChars="100" w:left="260" w:firstLineChars="200" w:firstLine="560"/>
        <w:jc w:val="both"/>
        <w:rPr>
          <w:rFonts w:ascii="標楷體" w:hAnsi="標楷體" w:cs="Times New Roman"/>
          <w:bCs/>
          <w:sz w:val="28"/>
          <w:szCs w:val="28"/>
          <w:shd w:val="clear" w:color="auto" w:fill="FFFFFF"/>
        </w:rPr>
      </w:pPr>
      <w:r w:rsidRPr="00492745">
        <w:rPr>
          <w:rFonts w:ascii="標楷體" w:hAnsi="標楷體" w:cs="Times New Roman" w:hint="eastAsia"/>
          <w:bCs/>
          <w:sz w:val="28"/>
          <w:szCs w:val="28"/>
          <w:shd w:val="clear" w:color="auto" w:fill="FFFFFF"/>
        </w:rPr>
        <w:t>符合抽獎條件者，將另訂抽獎日期，公布於金門縣環境保護局網站，</w:t>
      </w:r>
      <w:r w:rsidRPr="00492745">
        <w:rPr>
          <w:rFonts w:ascii="標楷體" w:hAnsi="標楷體" w:cs="Times New Roman"/>
          <w:bCs/>
          <w:sz w:val="28"/>
          <w:szCs w:val="28"/>
          <w:shd w:val="clear" w:color="auto" w:fill="FFFFFF"/>
        </w:rPr>
        <w:t>各獎項將依「</w:t>
      </w:r>
      <w:proofErr w:type="gramStart"/>
      <w:r w:rsidRPr="00492745">
        <w:rPr>
          <w:rFonts w:ascii="標楷體" w:hAnsi="標楷體" w:cs="Times New Roman" w:hint="eastAsia"/>
          <w:bCs/>
          <w:sz w:val="28"/>
          <w:szCs w:val="28"/>
          <w:shd w:val="clear" w:color="auto" w:fill="FFFFFF"/>
        </w:rPr>
        <w:t>陸獎、伍獎</w:t>
      </w:r>
      <w:proofErr w:type="gramEnd"/>
      <w:r w:rsidRPr="00492745">
        <w:rPr>
          <w:rFonts w:ascii="標楷體" w:hAnsi="標楷體" w:cs="Times New Roman" w:hint="eastAsia"/>
          <w:bCs/>
          <w:sz w:val="28"/>
          <w:szCs w:val="28"/>
          <w:shd w:val="clear" w:color="auto" w:fill="FFFFFF"/>
        </w:rPr>
        <w:t>至</w:t>
      </w:r>
      <w:r w:rsidRPr="00492745">
        <w:rPr>
          <w:rFonts w:ascii="標楷體" w:hAnsi="標楷體" w:cs="Times New Roman"/>
          <w:bCs/>
          <w:sz w:val="28"/>
          <w:szCs w:val="28"/>
          <w:shd w:val="clear" w:color="auto" w:fill="FFFFFF"/>
        </w:rPr>
        <w:t>首獎」之順序抽出，</w:t>
      </w:r>
      <w:r w:rsidRPr="00492745">
        <w:rPr>
          <w:rFonts w:ascii="標楷體" w:hAnsi="標楷體" w:cs="Times New Roman" w:hint="eastAsia"/>
          <w:bCs/>
          <w:sz w:val="28"/>
          <w:szCs w:val="28"/>
          <w:shd w:val="clear" w:color="auto" w:fill="FFFFFF"/>
        </w:rPr>
        <w:t>每人僅限中獎一次，</w:t>
      </w:r>
      <w:r w:rsidRPr="00492745">
        <w:rPr>
          <w:rFonts w:ascii="標楷體" w:hAnsi="標楷體" w:cs="Times New Roman"/>
          <w:bCs/>
          <w:sz w:val="28"/>
          <w:szCs w:val="28"/>
          <w:shd w:val="clear" w:color="auto" w:fill="FFFFFF"/>
        </w:rPr>
        <w:t>獎項以第一次抽中之獎項為主</w:t>
      </w:r>
      <w:r w:rsidRPr="00492745">
        <w:rPr>
          <w:rFonts w:ascii="標楷體" w:hAnsi="標楷體" w:cs="Times New Roman" w:hint="eastAsia"/>
          <w:bCs/>
          <w:sz w:val="28"/>
          <w:szCs w:val="28"/>
          <w:shd w:val="clear" w:color="auto" w:fill="FFFFFF"/>
        </w:rPr>
        <w:t>，</w:t>
      </w:r>
      <w:r w:rsidRPr="00492745">
        <w:rPr>
          <w:rFonts w:ascii="標楷體" w:hAnsi="標楷體" w:cs="Times New Roman"/>
          <w:bCs/>
          <w:sz w:val="28"/>
          <w:szCs w:val="28"/>
          <w:shd w:val="clear" w:color="auto" w:fill="FFFFFF"/>
        </w:rPr>
        <w:t>後續抽中之獎項視同無效中獎</w:t>
      </w:r>
      <w:r w:rsidRPr="00492745">
        <w:rPr>
          <w:rFonts w:ascii="標楷體" w:hAnsi="標楷體" w:cs="Times New Roman" w:hint="eastAsia"/>
          <w:bCs/>
          <w:sz w:val="28"/>
          <w:szCs w:val="28"/>
          <w:shd w:val="clear" w:color="auto" w:fill="FFFFFF"/>
        </w:rPr>
        <w:t>。</w:t>
      </w:r>
    </w:p>
    <w:p w:rsidR="00D956DC" w:rsidRPr="00492745" w:rsidRDefault="00D956DC">
      <w:pPr>
        <w:rPr>
          <w:rFonts w:ascii="標楷體" w:hAnsi="標楷體"/>
        </w:rPr>
      </w:pPr>
    </w:p>
    <w:p w:rsidR="00D956DC" w:rsidRPr="00492745" w:rsidRDefault="00D956DC" w:rsidP="00E7607B">
      <w:pPr>
        <w:tabs>
          <w:tab w:val="left" w:pos="1080"/>
        </w:tabs>
        <w:spacing w:line="341" w:lineRule="exact"/>
        <w:rPr>
          <w:rFonts w:ascii="標楷體" w:hAnsi="標楷體"/>
          <w:sz w:val="32"/>
        </w:rPr>
      </w:pPr>
      <w:r w:rsidRPr="00492745">
        <w:rPr>
          <w:rFonts w:ascii="標楷體" w:hAnsi="標楷體"/>
        </w:rPr>
        <w:br w:type="page"/>
      </w:r>
      <w:r w:rsidR="00E7607B" w:rsidRPr="00492745">
        <w:rPr>
          <w:rFonts w:ascii="標楷體" w:hAnsi="標楷體" w:hint="eastAsia"/>
          <w:sz w:val="32"/>
        </w:rPr>
        <w:lastRenderedPageBreak/>
        <w:t>活動獎項</w:t>
      </w:r>
    </w:p>
    <w:tbl>
      <w:tblPr>
        <w:tblpPr w:leftFromText="180" w:rightFromText="180" w:vertAnchor="page" w:horzAnchor="page" w:tblpX="1351" w:tblpY="19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660"/>
        <w:gridCol w:w="2180"/>
      </w:tblGrid>
      <w:tr w:rsidR="00280681" w:rsidRPr="00492745" w:rsidTr="00280681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280681" w:rsidRPr="00492745" w:rsidRDefault="00280681" w:rsidP="00280681">
            <w:pPr>
              <w:spacing w:before="0" w:after="0" w:line="336" w:lineRule="exact"/>
              <w:jc w:val="center"/>
              <w:rPr>
                <w:rFonts w:ascii="標楷體" w:hAnsi="標楷體" w:cs="Arial"/>
                <w:b/>
                <w:w w:val="99"/>
                <w:kern w:val="0"/>
                <w:sz w:val="28"/>
                <w:szCs w:val="20"/>
              </w:rPr>
            </w:pPr>
            <w:r w:rsidRPr="00492745">
              <w:rPr>
                <w:rFonts w:ascii="標楷體" w:hAnsi="標楷體" w:cs="Arial"/>
                <w:b/>
                <w:w w:val="99"/>
                <w:kern w:val="0"/>
                <w:sz w:val="28"/>
                <w:szCs w:val="20"/>
              </w:rPr>
              <w:t>項次</w:t>
            </w:r>
          </w:p>
        </w:tc>
        <w:tc>
          <w:tcPr>
            <w:tcW w:w="466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280681" w:rsidRPr="00492745" w:rsidRDefault="00280681" w:rsidP="00280681">
            <w:pPr>
              <w:spacing w:before="0" w:after="0" w:line="336" w:lineRule="exact"/>
              <w:ind w:left="1760"/>
              <w:rPr>
                <w:rFonts w:ascii="標楷體" w:hAnsi="標楷體" w:cs="Arial"/>
                <w:b/>
                <w:kern w:val="0"/>
                <w:sz w:val="28"/>
                <w:szCs w:val="20"/>
              </w:rPr>
            </w:pPr>
            <w:r w:rsidRPr="00492745">
              <w:rPr>
                <w:rFonts w:ascii="標楷體" w:hAnsi="標楷體" w:cs="Arial"/>
                <w:b/>
                <w:kern w:val="0"/>
                <w:sz w:val="28"/>
                <w:szCs w:val="20"/>
              </w:rPr>
              <w:t>獎品內容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280681" w:rsidRPr="00492745" w:rsidRDefault="00280681" w:rsidP="00280681">
            <w:pPr>
              <w:spacing w:before="0" w:after="0" w:line="341" w:lineRule="exact"/>
              <w:jc w:val="center"/>
              <w:rPr>
                <w:rFonts w:ascii="標楷體" w:hAnsi="標楷體" w:cs="Arial"/>
                <w:b/>
                <w:w w:val="99"/>
                <w:kern w:val="0"/>
                <w:sz w:val="28"/>
                <w:szCs w:val="20"/>
              </w:rPr>
            </w:pPr>
            <w:r w:rsidRPr="00492745">
              <w:rPr>
                <w:rFonts w:ascii="標楷體" w:hAnsi="標楷體" w:cs="Arial"/>
                <w:b/>
                <w:w w:val="99"/>
                <w:kern w:val="0"/>
                <w:sz w:val="28"/>
                <w:szCs w:val="20"/>
              </w:rPr>
              <w:t>名額(名)</w:t>
            </w:r>
          </w:p>
        </w:tc>
      </w:tr>
      <w:tr w:rsidR="00280681" w:rsidRPr="00492745" w:rsidTr="00280681">
        <w:trPr>
          <w:trHeight w:val="3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341" w:lineRule="exact"/>
              <w:jc w:val="center"/>
              <w:rPr>
                <w:rFonts w:ascii="標楷體" w:hAnsi="標楷體" w:cs="Arial"/>
                <w:kern w:val="0"/>
                <w:sz w:val="28"/>
                <w:szCs w:val="20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8"/>
                <w:szCs w:val="20"/>
              </w:rPr>
              <w:t>頭</w:t>
            </w:r>
            <w:r w:rsidRPr="00492745">
              <w:rPr>
                <w:rFonts w:ascii="標楷體" w:hAnsi="標楷體" w:cs="Arial"/>
                <w:kern w:val="0"/>
                <w:sz w:val="28"/>
                <w:szCs w:val="20"/>
              </w:rPr>
              <w:t>獎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341" w:lineRule="exact"/>
              <w:ind w:left="20"/>
              <w:rPr>
                <w:rFonts w:ascii="標楷體" w:hAnsi="標楷體" w:cs="Arial"/>
                <w:kern w:val="0"/>
                <w:sz w:val="28"/>
                <w:szCs w:val="20"/>
              </w:rPr>
            </w:pPr>
            <w:r w:rsidRPr="00492745">
              <w:rPr>
                <w:rFonts w:ascii="標楷體" w:hAnsi="標楷體" w:cs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Panasonic 6L除濕機F-Y12EM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jc w:val="center"/>
              <w:rPr>
                <w:rFonts w:ascii="標楷體" w:hAnsi="標楷體" w:cs="Arial"/>
                <w:w w:val="99"/>
                <w:kern w:val="0"/>
                <w:sz w:val="24"/>
                <w:szCs w:val="20"/>
              </w:rPr>
            </w:pPr>
            <w:r w:rsidRPr="00492745">
              <w:rPr>
                <w:rFonts w:ascii="標楷體" w:hAnsi="標楷體" w:cs="Arial"/>
                <w:w w:val="99"/>
                <w:kern w:val="0"/>
                <w:sz w:val="24"/>
                <w:szCs w:val="20"/>
              </w:rPr>
              <w:t>1</w:t>
            </w:r>
          </w:p>
        </w:tc>
      </w:tr>
      <w:tr w:rsidR="00280681" w:rsidRPr="00492745" w:rsidTr="00280681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Arial"/>
                <w:kern w:val="0"/>
                <w:sz w:val="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Arial"/>
                <w:kern w:val="0"/>
                <w:sz w:val="4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Arial"/>
                <w:kern w:val="0"/>
                <w:sz w:val="4"/>
                <w:szCs w:val="20"/>
              </w:rPr>
            </w:pPr>
          </w:p>
        </w:tc>
      </w:tr>
      <w:tr w:rsidR="00280681" w:rsidRPr="00492745" w:rsidTr="00280681">
        <w:trPr>
          <w:trHeight w:val="3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341" w:lineRule="exact"/>
              <w:jc w:val="center"/>
              <w:rPr>
                <w:rFonts w:ascii="標楷體" w:hAnsi="標楷體" w:cs="Arial"/>
                <w:kern w:val="0"/>
                <w:sz w:val="28"/>
                <w:szCs w:val="20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8"/>
                <w:szCs w:val="20"/>
              </w:rPr>
              <w:t>貳</w:t>
            </w:r>
            <w:r w:rsidRPr="00492745">
              <w:rPr>
                <w:rFonts w:ascii="標楷體" w:hAnsi="標楷體" w:cs="Arial"/>
                <w:kern w:val="0"/>
                <w:sz w:val="28"/>
                <w:szCs w:val="20"/>
              </w:rPr>
              <w:t>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341" w:lineRule="exact"/>
              <w:ind w:left="20"/>
              <w:rPr>
                <w:rFonts w:ascii="標楷體" w:hAnsi="標楷體" w:cs="Arial"/>
                <w:kern w:val="0"/>
                <w:sz w:val="28"/>
                <w:szCs w:val="20"/>
              </w:rPr>
            </w:pPr>
            <w:r w:rsidRPr="00492745">
              <w:rPr>
                <w:rFonts w:ascii="標楷體" w:hAnsi="標楷體" w:cs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家樂福提貨</w:t>
            </w:r>
            <w:proofErr w:type="gramStart"/>
            <w:r w:rsidRPr="00492745">
              <w:rPr>
                <w:rFonts w:ascii="標楷體" w:hAnsi="標楷體" w:cs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券</w:t>
            </w:r>
            <w:proofErr w:type="gramEnd"/>
            <w:r w:rsidRPr="00492745">
              <w:rPr>
                <w:rFonts w:ascii="標楷體" w:hAnsi="標楷體" w:cs="Times New Roman"/>
                <w:bCs/>
                <w:kern w:val="0"/>
                <w:sz w:val="28"/>
                <w:szCs w:val="28"/>
                <w:shd w:val="clear" w:color="auto" w:fill="FFFFFF"/>
              </w:rPr>
              <w:t>3,000</w:t>
            </w:r>
            <w:r w:rsidRPr="00492745">
              <w:rPr>
                <w:rFonts w:ascii="標楷體" w:hAnsi="標楷體" w:cs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元整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jc w:val="center"/>
              <w:rPr>
                <w:rFonts w:ascii="標楷體" w:hAnsi="標楷體" w:cs="Arial"/>
                <w:w w:val="99"/>
                <w:kern w:val="0"/>
                <w:sz w:val="24"/>
                <w:szCs w:val="20"/>
              </w:rPr>
            </w:pPr>
            <w:r w:rsidRPr="00492745">
              <w:rPr>
                <w:rFonts w:ascii="標楷體" w:hAnsi="標楷體" w:cs="Arial"/>
                <w:w w:val="99"/>
                <w:kern w:val="0"/>
                <w:sz w:val="24"/>
                <w:szCs w:val="20"/>
              </w:rPr>
              <w:t>1</w:t>
            </w:r>
          </w:p>
        </w:tc>
      </w:tr>
      <w:tr w:rsidR="00280681" w:rsidRPr="00492745" w:rsidTr="00280681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Arial"/>
                <w:kern w:val="0"/>
                <w:sz w:val="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Arial"/>
                <w:kern w:val="0"/>
                <w:sz w:val="4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Arial"/>
                <w:kern w:val="0"/>
                <w:sz w:val="4"/>
                <w:szCs w:val="20"/>
              </w:rPr>
            </w:pPr>
          </w:p>
        </w:tc>
      </w:tr>
      <w:tr w:rsidR="00280681" w:rsidRPr="00492745" w:rsidTr="00280681">
        <w:trPr>
          <w:trHeight w:val="3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341" w:lineRule="exact"/>
              <w:jc w:val="center"/>
              <w:rPr>
                <w:rFonts w:ascii="標楷體" w:hAnsi="標楷體" w:cs="Arial"/>
                <w:kern w:val="0"/>
                <w:sz w:val="28"/>
                <w:szCs w:val="20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8"/>
                <w:szCs w:val="20"/>
              </w:rPr>
              <w:t>參</w:t>
            </w:r>
            <w:r w:rsidRPr="00492745">
              <w:rPr>
                <w:rFonts w:ascii="標楷體" w:hAnsi="標楷體" w:cs="Arial"/>
                <w:kern w:val="0"/>
                <w:sz w:val="28"/>
                <w:szCs w:val="20"/>
              </w:rPr>
              <w:t xml:space="preserve"> 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341" w:lineRule="exact"/>
              <w:ind w:left="20"/>
              <w:rPr>
                <w:rFonts w:ascii="標楷體" w:hAnsi="標楷體" w:cs="Arial"/>
                <w:kern w:val="0"/>
                <w:sz w:val="28"/>
                <w:szCs w:val="20"/>
              </w:rPr>
            </w:pPr>
            <w:proofErr w:type="gramStart"/>
            <w:r w:rsidRPr="00492745">
              <w:rPr>
                <w:rFonts w:ascii="標楷體" w:hAnsi="標楷體" w:cs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象</w:t>
            </w:r>
            <w:proofErr w:type="gramEnd"/>
            <w:r w:rsidRPr="00492745">
              <w:rPr>
                <w:rFonts w:ascii="標楷體" w:hAnsi="標楷體" w:cs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 xml:space="preserve">印不鏽鋼保溫杯(隨機色) 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jc w:val="center"/>
              <w:rPr>
                <w:rFonts w:ascii="標楷體" w:hAnsi="標楷體" w:cs="Times New Roman"/>
                <w:w w:val="99"/>
                <w:kern w:val="0"/>
                <w:sz w:val="24"/>
                <w:szCs w:val="20"/>
              </w:rPr>
            </w:pPr>
            <w:r w:rsidRPr="00492745">
              <w:rPr>
                <w:rFonts w:ascii="標楷體" w:hAnsi="標楷體" w:cs="Times New Roman"/>
                <w:w w:val="99"/>
                <w:kern w:val="0"/>
                <w:sz w:val="24"/>
                <w:szCs w:val="20"/>
              </w:rPr>
              <w:t>2</w:t>
            </w:r>
          </w:p>
        </w:tc>
      </w:tr>
      <w:tr w:rsidR="00280681" w:rsidRPr="00492745" w:rsidTr="00280681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Arial"/>
                <w:kern w:val="0"/>
                <w:sz w:val="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Arial"/>
                <w:kern w:val="0"/>
                <w:sz w:val="4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Times New Roman"/>
                <w:kern w:val="0"/>
                <w:sz w:val="4"/>
                <w:szCs w:val="20"/>
              </w:rPr>
            </w:pPr>
          </w:p>
        </w:tc>
      </w:tr>
      <w:tr w:rsidR="00280681" w:rsidRPr="00492745" w:rsidTr="00280681">
        <w:trPr>
          <w:trHeight w:val="3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341" w:lineRule="exact"/>
              <w:jc w:val="center"/>
              <w:rPr>
                <w:rFonts w:ascii="標楷體" w:hAnsi="標楷體" w:cs="Arial"/>
                <w:kern w:val="0"/>
                <w:sz w:val="28"/>
                <w:szCs w:val="20"/>
              </w:rPr>
            </w:pPr>
            <w:r w:rsidRPr="00492745">
              <w:rPr>
                <w:rFonts w:ascii="標楷體" w:hAnsi="標楷體" w:cs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肆</w:t>
            </w:r>
            <w:r w:rsidRPr="00492745">
              <w:rPr>
                <w:rFonts w:ascii="標楷體" w:hAnsi="標楷體" w:cs="Arial"/>
                <w:kern w:val="0"/>
                <w:sz w:val="28"/>
                <w:szCs w:val="20"/>
              </w:rPr>
              <w:t xml:space="preserve"> 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336" w:lineRule="exact"/>
              <w:ind w:left="20"/>
              <w:rPr>
                <w:rFonts w:ascii="標楷體" w:hAnsi="標楷體" w:cs="Arial"/>
                <w:kern w:val="0"/>
                <w:sz w:val="28"/>
                <w:szCs w:val="20"/>
              </w:rPr>
            </w:pPr>
            <w:r w:rsidRPr="00492745">
              <w:rPr>
                <w:rFonts w:ascii="標楷體" w:hAnsi="標楷體" w:cs="Times New Roman" w:hint="eastAsia"/>
                <w:bCs/>
                <w:kern w:val="0"/>
                <w:sz w:val="28"/>
                <w:szCs w:val="28"/>
                <w:shd w:val="clear" w:color="auto" w:fill="FFFFFF"/>
                <w:lang w:bidi="zh-TW"/>
              </w:rPr>
              <w:t>鍋寶</w:t>
            </w:r>
            <w:r w:rsidRPr="00492745">
              <w:rPr>
                <w:rFonts w:ascii="標楷體" w:hAnsi="標楷體" w:cs="Times New Roman"/>
                <w:bCs/>
                <w:kern w:val="0"/>
                <w:sz w:val="28"/>
                <w:szCs w:val="28"/>
                <w:shd w:val="clear" w:color="auto" w:fill="FFFFFF"/>
                <w:lang w:bidi="zh-TW"/>
              </w:rPr>
              <w:t>SVC-025W超真空保溫杯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jc w:val="center"/>
              <w:rPr>
                <w:rFonts w:ascii="標楷體" w:hAnsi="標楷體" w:cs="Times New Roman"/>
                <w:w w:val="99"/>
                <w:kern w:val="0"/>
                <w:sz w:val="24"/>
                <w:szCs w:val="20"/>
              </w:rPr>
            </w:pPr>
            <w:r w:rsidRPr="00492745">
              <w:rPr>
                <w:rFonts w:ascii="標楷體" w:hAnsi="標楷體" w:cs="Times New Roman"/>
                <w:w w:val="99"/>
                <w:kern w:val="0"/>
                <w:sz w:val="24"/>
                <w:szCs w:val="20"/>
              </w:rPr>
              <w:t>5</w:t>
            </w:r>
          </w:p>
        </w:tc>
      </w:tr>
      <w:tr w:rsidR="00280681" w:rsidRPr="00492745" w:rsidTr="00280681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Arial"/>
                <w:kern w:val="0"/>
                <w:sz w:val="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Arial"/>
                <w:kern w:val="0"/>
                <w:sz w:val="4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Times New Roman"/>
                <w:kern w:val="0"/>
                <w:sz w:val="4"/>
                <w:szCs w:val="20"/>
              </w:rPr>
            </w:pPr>
          </w:p>
        </w:tc>
      </w:tr>
      <w:tr w:rsidR="00280681" w:rsidRPr="00492745" w:rsidTr="00280681">
        <w:trPr>
          <w:trHeight w:val="3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341" w:lineRule="exact"/>
              <w:jc w:val="center"/>
              <w:rPr>
                <w:rFonts w:ascii="標楷體" w:hAnsi="標楷體" w:cs="Arial"/>
                <w:kern w:val="0"/>
                <w:sz w:val="28"/>
                <w:szCs w:val="20"/>
              </w:rPr>
            </w:pPr>
            <w:r w:rsidRPr="00492745">
              <w:rPr>
                <w:rFonts w:ascii="標楷體" w:hAnsi="標楷體" w:cs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伍</w:t>
            </w:r>
            <w:r w:rsidRPr="00492745">
              <w:rPr>
                <w:rFonts w:ascii="標楷體" w:hAnsi="標楷體" w:cs="Arial"/>
                <w:kern w:val="0"/>
                <w:sz w:val="28"/>
                <w:szCs w:val="20"/>
              </w:rPr>
              <w:t xml:space="preserve"> 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341" w:lineRule="exact"/>
              <w:ind w:left="20"/>
              <w:rPr>
                <w:rFonts w:ascii="標楷體" w:hAnsi="標楷體" w:cs="Arial"/>
                <w:kern w:val="0"/>
                <w:sz w:val="28"/>
                <w:szCs w:val="20"/>
              </w:rPr>
            </w:pPr>
            <w:r w:rsidRPr="00492745">
              <w:rPr>
                <w:rFonts w:ascii="標楷體" w:hAnsi="標楷體" w:cs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SMART BAND 手環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jc w:val="center"/>
              <w:rPr>
                <w:rFonts w:ascii="標楷體" w:hAnsi="標楷體" w:cs="Times New Roman"/>
                <w:w w:val="99"/>
                <w:kern w:val="0"/>
                <w:sz w:val="24"/>
                <w:szCs w:val="20"/>
              </w:rPr>
            </w:pPr>
            <w:r w:rsidRPr="00492745">
              <w:rPr>
                <w:rFonts w:ascii="標楷體" w:hAnsi="標楷體" w:cs="Times New Roman"/>
                <w:w w:val="99"/>
                <w:kern w:val="0"/>
                <w:sz w:val="24"/>
                <w:szCs w:val="20"/>
              </w:rPr>
              <w:t>3</w:t>
            </w:r>
          </w:p>
        </w:tc>
      </w:tr>
      <w:tr w:rsidR="00280681" w:rsidRPr="00492745" w:rsidTr="00280681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Arial"/>
                <w:kern w:val="0"/>
                <w:sz w:val="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Arial"/>
                <w:kern w:val="0"/>
                <w:sz w:val="4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Times New Roman"/>
                <w:kern w:val="0"/>
                <w:sz w:val="4"/>
                <w:szCs w:val="20"/>
              </w:rPr>
            </w:pPr>
          </w:p>
        </w:tc>
      </w:tr>
      <w:tr w:rsidR="00280681" w:rsidRPr="00492745" w:rsidTr="00280681">
        <w:trPr>
          <w:trHeight w:val="3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341" w:lineRule="exact"/>
              <w:jc w:val="center"/>
              <w:rPr>
                <w:rFonts w:ascii="標楷體" w:hAnsi="標楷體" w:cs="Arial"/>
                <w:kern w:val="0"/>
                <w:sz w:val="28"/>
                <w:szCs w:val="20"/>
              </w:rPr>
            </w:pPr>
            <w:r w:rsidRPr="00492745">
              <w:rPr>
                <w:rFonts w:ascii="標楷體" w:hAnsi="標楷體" w:cs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陸</w:t>
            </w:r>
            <w:r w:rsidRPr="00492745">
              <w:rPr>
                <w:rFonts w:ascii="標楷體" w:hAnsi="標楷體" w:cs="Arial"/>
                <w:kern w:val="0"/>
                <w:sz w:val="28"/>
                <w:szCs w:val="20"/>
              </w:rPr>
              <w:t xml:space="preserve"> 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341" w:lineRule="exact"/>
              <w:ind w:left="20"/>
              <w:rPr>
                <w:rFonts w:ascii="標楷體" w:hAnsi="標楷體" w:cs="Arial"/>
                <w:kern w:val="0"/>
                <w:sz w:val="28"/>
                <w:szCs w:val="20"/>
              </w:rPr>
            </w:pPr>
            <w:r w:rsidRPr="00492745">
              <w:rPr>
                <w:rFonts w:ascii="標楷體" w:hAnsi="標楷體" w:cs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條紋折疊拉</w:t>
            </w:r>
            <w:proofErr w:type="gramStart"/>
            <w:r w:rsidRPr="00492745">
              <w:rPr>
                <w:rFonts w:ascii="標楷體" w:hAnsi="標楷體" w:cs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桿</w:t>
            </w:r>
            <w:proofErr w:type="gramEnd"/>
            <w:r w:rsidRPr="00492745">
              <w:rPr>
                <w:rFonts w:ascii="標楷體" w:hAnsi="標楷體" w:cs="Times New Roman" w:hint="eastAsia"/>
                <w:bCs/>
                <w:kern w:val="0"/>
                <w:sz w:val="28"/>
                <w:szCs w:val="28"/>
                <w:shd w:val="clear" w:color="auto" w:fill="FFFFFF"/>
              </w:rPr>
              <w:t>收納袋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jc w:val="center"/>
              <w:rPr>
                <w:rFonts w:ascii="標楷體" w:hAnsi="標楷體" w:cs="Times New Roman"/>
                <w:w w:val="91"/>
                <w:kern w:val="0"/>
                <w:sz w:val="24"/>
                <w:szCs w:val="20"/>
              </w:rPr>
            </w:pPr>
            <w:r w:rsidRPr="00492745">
              <w:rPr>
                <w:rFonts w:ascii="標楷體" w:hAnsi="標楷體" w:cs="Times New Roman"/>
                <w:w w:val="91"/>
                <w:kern w:val="0"/>
                <w:sz w:val="24"/>
                <w:szCs w:val="20"/>
              </w:rPr>
              <w:t>3</w:t>
            </w:r>
          </w:p>
        </w:tc>
      </w:tr>
      <w:tr w:rsidR="00280681" w:rsidRPr="00492745" w:rsidTr="00280681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Arial"/>
                <w:kern w:val="0"/>
                <w:sz w:val="4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Arial"/>
                <w:kern w:val="0"/>
                <w:sz w:val="4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0681" w:rsidRPr="00492745" w:rsidRDefault="00280681" w:rsidP="00280681">
            <w:pPr>
              <w:spacing w:before="0" w:after="0" w:line="0" w:lineRule="atLeast"/>
              <w:rPr>
                <w:rFonts w:ascii="標楷體" w:hAnsi="標楷體" w:cs="Arial"/>
                <w:kern w:val="0"/>
                <w:sz w:val="4"/>
                <w:szCs w:val="20"/>
              </w:rPr>
            </w:pPr>
          </w:p>
        </w:tc>
      </w:tr>
    </w:tbl>
    <w:p w:rsidR="00280681" w:rsidRDefault="00280681" w:rsidP="00D956DC">
      <w:pPr>
        <w:tabs>
          <w:tab w:val="left" w:pos="1080"/>
        </w:tabs>
        <w:spacing w:line="341" w:lineRule="exact"/>
        <w:rPr>
          <w:rFonts w:ascii="標楷體" w:hAnsi="標楷體" w:hint="eastAsia"/>
          <w:sz w:val="32"/>
        </w:rPr>
      </w:pPr>
    </w:p>
    <w:p w:rsidR="00280681" w:rsidRDefault="00280681" w:rsidP="00D956DC">
      <w:pPr>
        <w:tabs>
          <w:tab w:val="left" w:pos="1080"/>
        </w:tabs>
        <w:spacing w:line="341" w:lineRule="exact"/>
        <w:rPr>
          <w:rFonts w:ascii="標楷體" w:hAnsi="標楷體" w:hint="eastAsia"/>
          <w:sz w:val="32"/>
        </w:rPr>
      </w:pPr>
    </w:p>
    <w:p w:rsidR="00280681" w:rsidRDefault="00280681" w:rsidP="00D956DC">
      <w:pPr>
        <w:tabs>
          <w:tab w:val="left" w:pos="1080"/>
        </w:tabs>
        <w:spacing w:line="341" w:lineRule="exact"/>
        <w:rPr>
          <w:rFonts w:ascii="標楷體" w:hAnsi="標楷體" w:hint="eastAsia"/>
          <w:sz w:val="32"/>
        </w:rPr>
      </w:pPr>
    </w:p>
    <w:p w:rsidR="00280681" w:rsidRDefault="00280681" w:rsidP="00D956DC">
      <w:pPr>
        <w:tabs>
          <w:tab w:val="left" w:pos="1080"/>
        </w:tabs>
        <w:spacing w:line="341" w:lineRule="exact"/>
        <w:rPr>
          <w:rFonts w:ascii="標楷體" w:hAnsi="標楷體" w:hint="eastAsia"/>
          <w:sz w:val="32"/>
        </w:rPr>
      </w:pPr>
    </w:p>
    <w:p w:rsidR="00280681" w:rsidRDefault="00280681" w:rsidP="00D956DC">
      <w:pPr>
        <w:tabs>
          <w:tab w:val="left" w:pos="1080"/>
        </w:tabs>
        <w:spacing w:line="341" w:lineRule="exact"/>
        <w:rPr>
          <w:rFonts w:ascii="標楷體" w:hAnsi="標楷體" w:hint="eastAsia"/>
          <w:sz w:val="32"/>
        </w:rPr>
      </w:pPr>
    </w:p>
    <w:p w:rsidR="00280681" w:rsidRPr="00492745" w:rsidRDefault="00280681" w:rsidP="00D956DC">
      <w:pPr>
        <w:tabs>
          <w:tab w:val="left" w:pos="1080"/>
        </w:tabs>
        <w:spacing w:line="341" w:lineRule="exact"/>
        <w:rPr>
          <w:rFonts w:ascii="標楷體" w:hAnsi="標楷體"/>
          <w:sz w:val="32"/>
        </w:rPr>
      </w:pPr>
    </w:p>
    <w:p w:rsidR="00D956DC" w:rsidRPr="00492745" w:rsidRDefault="00D956DC" w:rsidP="00D956DC">
      <w:pPr>
        <w:tabs>
          <w:tab w:val="left" w:pos="1080"/>
        </w:tabs>
        <w:spacing w:line="341" w:lineRule="exact"/>
        <w:rPr>
          <w:rFonts w:ascii="標楷體" w:hAnsi="標楷體"/>
          <w:sz w:val="32"/>
        </w:rPr>
      </w:pPr>
      <w:r w:rsidRPr="00492745">
        <w:rPr>
          <w:rFonts w:ascii="標楷體" w:hAnsi="標楷體"/>
          <w:sz w:val="32"/>
        </w:rPr>
        <w:t>領獎方式</w:t>
      </w:r>
    </w:p>
    <w:p w:rsidR="00D956DC" w:rsidRPr="00492745" w:rsidRDefault="00D956DC" w:rsidP="00D956DC">
      <w:pPr>
        <w:spacing w:before="0" w:after="0" w:line="0" w:lineRule="atLeast"/>
        <w:ind w:leftChars="200" w:left="1080" w:hangingChars="200" w:hanging="560"/>
        <w:rPr>
          <w:rFonts w:ascii="標楷體" w:hAnsi="標楷體" w:cs="Times New Roman"/>
          <w:sz w:val="28"/>
        </w:rPr>
      </w:pPr>
      <w:r w:rsidRPr="00492745">
        <w:rPr>
          <w:rFonts w:ascii="標楷體" w:hAnsi="標楷體" w:cs="Times New Roman" w:hint="eastAsia"/>
          <w:sz w:val="28"/>
        </w:rPr>
        <w:t>(</w:t>
      </w:r>
      <w:proofErr w:type="gramStart"/>
      <w:r w:rsidRPr="00492745">
        <w:rPr>
          <w:rFonts w:ascii="標楷體" w:hAnsi="標楷體" w:cs="Times New Roman" w:hint="eastAsia"/>
          <w:sz w:val="28"/>
        </w:rPr>
        <w:t>一</w:t>
      </w:r>
      <w:proofErr w:type="gramEnd"/>
      <w:r w:rsidRPr="00492745">
        <w:rPr>
          <w:rFonts w:ascii="標楷體" w:hAnsi="標楷體" w:cs="Times New Roman" w:hint="eastAsia"/>
          <w:sz w:val="28"/>
        </w:rPr>
        <w:t>)得獎人未於開獎後30天內提供寄送方式或逾時者，</w:t>
      </w:r>
      <w:r w:rsidRPr="00492745">
        <w:rPr>
          <w:rFonts w:ascii="標楷體" w:hAnsi="標楷體" w:cs="Times New Roman"/>
          <w:sz w:val="28"/>
        </w:rPr>
        <w:t>將視為放棄（即喪失中獎資格），承辦單位亦不再另行通知。</w:t>
      </w:r>
    </w:p>
    <w:p w:rsidR="00D956DC" w:rsidRPr="00492745" w:rsidRDefault="00D956DC" w:rsidP="00D956DC">
      <w:pPr>
        <w:spacing w:before="0" w:after="0" w:line="0" w:lineRule="atLeast"/>
        <w:ind w:leftChars="400" w:left="1600" w:hangingChars="200" w:hanging="560"/>
        <w:rPr>
          <w:rFonts w:ascii="標楷體" w:hAnsi="標楷體" w:cs="Times New Roman"/>
          <w:sz w:val="28"/>
        </w:rPr>
      </w:pPr>
      <w:r w:rsidRPr="00492745">
        <w:rPr>
          <w:rFonts w:ascii="標楷體" w:hAnsi="標楷體" w:cs="Times New Roman" w:hint="eastAsia"/>
          <w:sz w:val="28"/>
        </w:rPr>
        <w:t>(※獎項寄送地區僅限台澎金馬地區)</w:t>
      </w:r>
    </w:p>
    <w:p w:rsidR="00D956DC" w:rsidRPr="00492745" w:rsidRDefault="00D956DC" w:rsidP="00D956DC">
      <w:pPr>
        <w:spacing w:before="0" w:after="0" w:line="0" w:lineRule="atLeast"/>
        <w:ind w:leftChars="200" w:left="1080" w:hangingChars="200" w:hanging="560"/>
        <w:rPr>
          <w:rFonts w:ascii="標楷體" w:hAnsi="標楷體" w:cs="Times New Roman"/>
          <w:sz w:val="28"/>
        </w:rPr>
      </w:pPr>
      <w:r w:rsidRPr="00492745">
        <w:rPr>
          <w:rFonts w:ascii="標楷體" w:hAnsi="標楷體" w:cs="Times New Roman" w:hint="eastAsia"/>
          <w:sz w:val="28"/>
        </w:rPr>
        <w:t>(二)活動獎項不得更換，</w:t>
      </w:r>
      <w:r w:rsidRPr="00492745">
        <w:rPr>
          <w:rFonts w:ascii="標楷體" w:hAnsi="標楷體" w:cs="Times New Roman"/>
          <w:sz w:val="28"/>
        </w:rPr>
        <w:t>贈品形式與使用規範以實物為</w:t>
      </w:r>
      <w:proofErr w:type="gramStart"/>
      <w:r w:rsidRPr="00492745">
        <w:rPr>
          <w:rFonts w:ascii="標楷體" w:hAnsi="標楷體" w:cs="Times New Roman"/>
          <w:sz w:val="28"/>
        </w:rPr>
        <w:t>準</w:t>
      </w:r>
      <w:proofErr w:type="gramEnd"/>
      <w:r w:rsidRPr="00492745">
        <w:rPr>
          <w:rFonts w:ascii="標楷體" w:hAnsi="標楷體" w:cs="Times New Roman"/>
          <w:sz w:val="28"/>
        </w:rPr>
        <w:t>，顏色</w:t>
      </w:r>
      <w:proofErr w:type="gramStart"/>
      <w:r w:rsidRPr="00492745">
        <w:rPr>
          <w:rFonts w:ascii="標楷體" w:hAnsi="標楷體" w:cs="Times New Roman"/>
          <w:sz w:val="28"/>
        </w:rPr>
        <w:t>採</w:t>
      </w:r>
      <w:proofErr w:type="gramEnd"/>
      <w:r w:rsidRPr="00492745">
        <w:rPr>
          <w:rFonts w:ascii="標楷體" w:hAnsi="標楷體" w:cs="Times New Roman"/>
          <w:sz w:val="28"/>
        </w:rPr>
        <w:t>隨機配送。</w:t>
      </w:r>
      <w:r w:rsidRPr="00492745">
        <w:rPr>
          <w:rFonts w:ascii="標楷體" w:hAnsi="標楷體" w:cs="Times New Roman" w:hint="eastAsia"/>
          <w:sz w:val="28"/>
        </w:rPr>
        <w:t>如中獎者放棄得獎資格，主辦單位不再遞補也</w:t>
      </w:r>
      <w:proofErr w:type="gramStart"/>
      <w:r w:rsidRPr="00492745">
        <w:rPr>
          <w:rFonts w:ascii="標楷體" w:hAnsi="標楷體" w:cs="Times New Roman" w:hint="eastAsia"/>
          <w:sz w:val="28"/>
        </w:rPr>
        <w:t>不</w:t>
      </w:r>
      <w:proofErr w:type="gramEnd"/>
      <w:r w:rsidRPr="00492745">
        <w:rPr>
          <w:rFonts w:ascii="標楷體" w:hAnsi="標楷體" w:cs="Times New Roman" w:hint="eastAsia"/>
          <w:sz w:val="28"/>
        </w:rPr>
        <w:t>另行通知。</w:t>
      </w:r>
    </w:p>
    <w:p w:rsidR="00D956DC" w:rsidRPr="00492745" w:rsidRDefault="00D956DC" w:rsidP="00D956DC">
      <w:pPr>
        <w:spacing w:before="0" w:after="0" w:line="0" w:lineRule="atLeast"/>
        <w:ind w:leftChars="200" w:left="1080" w:hangingChars="200" w:hanging="560"/>
        <w:rPr>
          <w:rFonts w:ascii="標楷體" w:hAnsi="標楷體" w:cs="Times New Roman"/>
          <w:sz w:val="28"/>
        </w:rPr>
      </w:pPr>
      <w:r w:rsidRPr="00492745">
        <w:rPr>
          <w:rFonts w:ascii="標楷體" w:hAnsi="標楷體" w:cs="Times New Roman" w:hint="eastAsia"/>
          <w:sz w:val="28"/>
        </w:rPr>
        <w:t>(三)依中華民國稅法規定，獎項金額若超過新台幣</w:t>
      </w:r>
      <w:r w:rsidRPr="00492745">
        <w:rPr>
          <w:rFonts w:ascii="標楷體" w:hAnsi="標楷體" w:cs="Times New Roman"/>
          <w:sz w:val="28"/>
        </w:rPr>
        <w:t>$1,000</w:t>
      </w:r>
      <w:r w:rsidRPr="00492745">
        <w:rPr>
          <w:rFonts w:ascii="標楷體" w:hAnsi="標楷體" w:cs="Times New Roman" w:hint="eastAsia"/>
          <w:sz w:val="28"/>
        </w:rPr>
        <w:t>，獎項所得將列入個人年度綜合所得稅申報；若獎項所得總額超過</w:t>
      </w:r>
      <w:r w:rsidRPr="00492745">
        <w:rPr>
          <w:rFonts w:ascii="標楷體" w:hAnsi="標楷體" w:cs="Times New Roman"/>
          <w:sz w:val="28"/>
        </w:rPr>
        <w:t>NT$20,000</w:t>
      </w:r>
      <w:r w:rsidRPr="00492745">
        <w:rPr>
          <w:rFonts w:ascii="標楷體" w:hAnsi="標楷體" w:cs="Times New Roman" w:hint="eastAsia"/>
          <w:sz w:val="28"/>
        </w:rPr>
        <w:t>，需另繳納</w:t>
      </w:r>
      <w:r w:rsidRPr="00492745">
        <w:rPr>
          <w:rFonts w:ascii="標楷體" w:hAnsi="標楷體" w:cs="Times New Roman"/>
          <w:sz w:val="28"/>
        </w:rPr>
        <w:t>10%</w:t>
      </w:r>
      <w:r w:rsidRPr="00492745">
        <w:rPr>
          <w:rFonts w:ascii="標楷體" w:hAnsi="標楷體" w:cs="Times New Roman" w:hint="eastAsia"/>
          <w:sz w:val="28"/>
        </w:rPr>
        <w:t>稅額。若不願配合，則視為自動棄權，不具得獎資格。</w:t>
      </w:r>
    </w:p>
    <w:p w:rsidR="00D956DC" w:rsidRDefault="00D956DC" w:rsidP="00E7607B">
      <w:pPr>
        <w:spacing w:before="0" w:after="0" w:line="0" w:lineRule="atLeast"/>
        <w:ind w:leftChars="200" w:left="1080" w:hangingChars="200" w:hanging="560"/>
        <w:rPr>
          <w:rFonts w:ascii="標楷體" w:hAnsi="標楷體" w:cs="Times New Roman" w:hint="eastAsia"/>
          <w:sz w:val="28"/>
        </w:rPr>
      </w:pPr>
      <w:r w:rsidRPr="00492745">
        <w:rPr>
          <w:rFonts w:ascii="標楷體" w:hAnsi="標楷體" w:cs="Times New Roman" w:hint="eastAsia"/>
          <w:sz w:val="28"/>
        </w:rPr>
        <w:t>(四)得獎者需依規定繳交完成相關領獎單據（存根聯正本、身份證明文件或影本），供承辦單位確認資格與身份方可領獎，無法親自到場則請代領人攜得獎人證件影本、</w:t>
      </w:r>
      <w:proofErr w:type="gramStart"/>
      <w:r w:rsidRPr="00492745">
        <w:rPr>
          <w:rFonts w:ascii="標楷體" w:hAnsi="標楷體" w:cs="Times New Roman" w:hint="eastAsia"/>
          <w:sz w:val="28"/>
        </w:rPr>
        <w:t>親簽代</w:t>
      </w:r>
      <w:proofErr w:type="gramEnd"/>
      <w:r w:rsidRPr="00492745">
        <w:rPr>
          <w:rFonts w:ascii="標楷體" w:hAnsi="標楷體" w:cs="Times New Roman" w:hint="eastAsia"/>
          <w:sz w:val="28"/>
        </w:rPr>
        <w:t>領獎品委託書及代理人證件</w:t>
      </w:r>
      <w:proofErr w:type="gramStart"/>
      <w:r w:rsidRPr="00492745">
        <w:rPr>
          <w:rFonts w:ascii="標楷體" w:hAnsi="標楷體" w:cs="Times New Roman" w:hint="eastAsia"/>
          <w:sz w:val="28"/>
        </w:rPr>
        <w:t>影本至本公司</w:t>
      </w:r>
      <w:proofErr w:type="gramEnd"/>
      <w:r w:rsidRPr="00492745">
        <w:rPr>
          <w:rFonts w:ascii="標楷體" w:hAnsi="標楷體" w:cs="Times New Roman" w:hint="eastAsia"/>
          <w:sz w:val="28"/>
        </w:rPr>
        <w:t>領取，若未配合者，則視為自動棄權，不具得獎資格。</w:t>
      </w:r>
    </w:p>
    <w:p w:rsidR="00280681" w:rsidRDefault="00280681" w:rsidP="00E7607B">
      <w:pPr>
        <w:spacing w:before="0" w:after="0" w:line="0" w:lineRule="atLeast"/>
        <w:ind w:leftChars="200" w:left="1080" w:hangingChars="200" w:hanging="560"/>
        <w:rPr>
          <w:rFonts w:ascii="標楷體" w:hAnsi="標楷體" w:cs="Times New Roman" w:hint="eastAsia"/>
          <w:sz w:val="28"/>
        </w:rPr>
      </w:pPr>
    </w:p>
    <w:p w:rsidR="00280681" w:rsidRDefault="00280681" w:rsidP="00E7607B">
      <w:pPr>
        <w:spacing w:before="0" w:after="0" w:line="0" w:lineRule="atLeast"/>
        <w:ind w:leftChars="200" w:left="1080" w:hangingChars="200" w:hanging="560"/>
        <w:rPr>
          <w:rFonts w:ascii="標楷體" w:hAnsi="標楷體" w:cs="Times New Roman" w:hint="eastAsia"/>
          <w:sz w:val="28"/>
        </w:rPr>
      </w:pPr>
    </w:p>
    <w:p w:rsidR="00280681" w:rsidRDefault="00280681" w:rsidP="00E7607B">
      <w:pPr>
        <w:spacing w:before="0" w:after="0" w:line="0" w:lineRule="atLeast"/>
        <w:ind w:leftChars="200" w:left="1080" w:hangingChars="200" w:hanging="560"/>
        <w:rPr>
          <w:rFonts w:ascii="標楷體" w:hAnsi="標楷體" w:cs="Times New Roman" w:hint="eastAsia"/>
          <w:sz w:val="28"/>
        </w:rPr>
      </w:pPr>
    </w:p>
    <w:p w:rsidR="00280681" w:rsidRDefault="00280681" w:rsidP="00E7607B">
      <w:pPr>
        <w:spacing w:before="0" w:after="0" w:line="0" w:lineRule="atLeast"/>
        <w:ind w:leftChars="200" w:left="1080" w:hangingChars="200" w:hanging="560"/>
        <w:rPr>
          <w:rFonts w:ascii="標楷體" w:hAnsi="標楷體" w:cs="Times New Roman" w:hint="eastAsia"/>
          <w:sz w:val="28"/>
        </w:rPr>
      </w:pPr>
    </w:p>
    <w:p w:rsidR="00280681" w:rsidRDefault="00280681" w:rsidP="00E7607B">
      <w:pPr>
        <w:spacing w:before="0" w:after="0" w:line="0" w:lineRule="atLeast"/>
        <w:ind w:leftChars="200" w:left="1080" w:hangingChars="200" w:hanging="560"/>
        <w:rPr>
          <w:rFonts w:ascii="標楷體" w:hAnsi="標楷體" w:cs="Times New Roman" w:hint="eastAsia"/>
          <w:sz w:val="28"/>
        </w:rPr>
      </w:pPr>
    </w:p>
    <w:p w:rsidR="00280681" w:rsidRDefault="00280681" w:rsidP="00E7607B">
      <w:pPr>
        <w:spacing w:before="0" w:after="0" w:line="0" w:lineRule="atLeast"/>
        <w:ind w:leftChars="200" w:left="1080" w:hangingChars="200" w:hanging="560"/>
        <w:rPr>
          <w:rFonts w:ascii="標楷體" w:hAnsi="標楷體" w:cs="Times New Roman" w:hint="eastAsia"/>
          <w:sz w:val="28"/>
        </w:rPr>
      </w:pPr>
    </w:p>
    <w:p w:rsidR="00280681" w:rsidRDefault="00280681" w:rsidP="00E7607B">
      <w:pPr>
        <w:spacing w:before="0" w:after="0" w:line="0" w:lineRule="atLeast"/>
        <w:ind w:leftChars="200" w:left="1080" w:hangingChars="200" w:hanging="560"/>
        <w:rPr>
          <w:rFonts w:ascii="標楷體" w:hAnsi="標楷體" w:cs="Times New Roman" w:hint="eastAsia"/>
          <w:sz w:val="28"/>
        </w:rPr>
      </w:pPr>
    </w:p>
    <w:p w:rsidR="00280681" w:rsidRDefault="00280681" w:rsidP="00E7607B">
      <w:pPr>
        <w:spacing w:before="0" w:after="0" w:line="0" w:lineRule="atLeast"/>
        <w:ind w:leftChars="200" w:left="1080" w:hangingChars="200" w:hanging="560"/>
        <w:rPr>
          <w:rFonts w:ascii="標楷體" w:hAnsi="標楷體" w:cs="Times New Roman" w:hint="eastAsia"/>
          <w:sz w:val="28"/>
        </w:rPr>
      </w:pPr>
    </w:p>
    <w:p w:rsidR="00280681" w:rsidRDefault="00280681" w:rsidP="00E7607B">
      <w:pPr>
        <w:spacing w:before="0" w:after="0" w:line="0" w:lineRule="atLeast"/>
        <w:ind w:leftChars="200" w:left="1080" w:hangingChars="200" w:hanging="560"/>
        <w:rPr>
          <w:rFonts w:ascii="標楷體" w:hAnsi="標楷體" w:cs="Times New Roman" w:hint="eastAsia"/>
          <w:sz w:val="28"/>
        </w:rPr>
      </w:pPr>
    </w:p>
    <w:p w:rsidR="00280681" w:rsidRDefault="00280681" w:rsidP="00E7607B">
      <w:pPr>
        <w:spacing w:before="0" w:after="0" w:line="0" w:lineRule="atLeast"/>
        <w:ind w:leftChars="200" w:left="1080" w:hangingChars="200" w:hanging="560"/>
        <w:rPr>
          <w:rFonts w:ascii="標楷體" w:hAnsi="標楷體" w:cs="Times New Roman" w:hint="eastAsia"/>
          <w:sz w:val="28"/>
        </w:rPr>
      </w:pPr>
    </w:p>
    <w:p w:rsidR="00280681" w:rsidRDefault="00280681" w:rsidP="00E7607B">
      <w:pPr>
        <w:spacing w:before="0" w:after="0" w:line="0" w:lineRule="atLeast"/>
        <w:ind w:leftChars="200" w:left="1080" w:hangingChars="200" w:hanging="560"/>
        <w:rPr>
          <w:rFonts w:ascii="標楷體" w:hAnsi="標楷體" w:cs="Times New Roman" w:hint="eastAsia"/>
          <w:sz w:val="28"/>
        </w:rPr>
      </w:pPr>
    </w:p>
    <w:p w:rsidR="00280681" w:rsidRDefault="00280681" w:rsidP="00E7607B">
      <w:pPr>
        <w:spacing w:before="0" w:after="0" w:line="0" w:lineRule="atLeast"/>
        <w:ind w:leftChars="200" w:left="1080" w:hangingChars="200" w:hanging="560"/>
        <w:rPr>
          <w:rFonts w:ascii="標楷體" w:hAnsi="標楷體" w:cs="Times New Roman" w:hint="eastAsia"/>
          <w:sz w:val="28"/>
        </w:rPr>
      </w:pPr>
    </w:p>
    <w:tbl>
      <w:tblPr>
        <w:tblpPr w:leftFromText="180" w:rightFromText="180" w:vertAnchor="page" w:horzAnchor="margin" w:tblpY="13891"/>
        <w:tblW w:w="105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67"/>
        <w:gridCol w:w="3081"/>
        <w:gridCol w:w="2447"/>
        <w:gridCol w:w="3686"/>
      </w:tblGrid>
      <w:tr w:rsidR="00280681" w:rsidRPr="00492745" w:rsidTr="00280681">
        <w:trPr>
          <w:trHeight w:val="552"/>
        </w:trPr>
        <w:tc>
          <w:tcPr>
            <w:tcW w:w="105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napToGrid w:val="0"/>
              <w:spacing w:before="0" w:after="0" w:line="240" w:lineRule="auto"/>
              <w:jc w:val="center"/>
              <w:rPr>
                <w:rFonts w:ascii="標楷體" w:hAnsi="標楷體" w:cs="新細明體"/>
                <w:b/>
                <w:bCs/>
                <w:kern w:val="0"/>
                <w:sz w:val="24"/>
                <w:szCs w:val="36"/>
              </w:rPr>
            </w:pPr>
            <w:r w:rsidRPr="00492745"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40"/>
              </w:rPr>
              <w:lastRenderedPageBreak/>
              <w:t xml:space="preserve">【環保享回饋 綠消金好康】 </w:t>
            </w:r>
            <w:r w:rsidRPr="00492745">
              <w:rPr>
                <w:rFonts w:ascii="標楷體" w:hAnsi="標楷體" w:cs="新細明體" w:hint="eastAsia"/>
                <w:b/>
                <w:bCs/>
                <w:kern w:val="0"/>
                <w:sz w:val="24"/>
                <w:szCs w:val="36"/>
              </w:rPr>
              <w:t>活動店家</w:t>
            </w:r>
          </w:p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b/>
                <w:bCs/>
                <w:kern w:val="0"/>
                <w:sz w:val="22"/>
                <w:szCs w:val="40"/>
              </w:rPr>
            </w:pPr>
          </w:p>
        </w:tc>
      </w:tr>
      <w:tr w:rsidR="00280681" w:rsidRPr="00492745" w:rsidTr="00280681">
        <w:trPr>
          <w:trHeight w:val="476"/>
        </w:trPr>
        <w:tc>
          <w:tcPr>
            <w:tcW w:w="1051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80681" w:rsidRPr="00492745" w:rsidRDefault="00280681" w:rsidP="00280681">
            <w:pPr>
              <w:pStyle w:val="a3"/>
              <w:snapToGrid w:val="0"/>
              <w:jc w:val="center"/>
              <w:rPr>
                <w:rFonts w:ascii="標楷體" w:hAnsi="標楷體"/>
                <w:b/>
                <w:sz w:val="20"/>
              </w:rPr>
            </w:pPr>
            <w:r w:rsidRPr="00492745">
              <w:rPr>
                <w:rFonts w:ascii="標楷體" w:hAnsi="標楷體" w:hint="eastAsia"/>
                <w:b/>
              </w:rPr>
              <w:t>環保旅店</w:t>
            </w:r>
          </w:p>
        </w:tc>
      </w:tr>
      <w:tr w:rsidR="00280681" w:rsidRPr="00492745" w:rsidTr="00280681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b/>
                <w:bCs/>
                <w:kern w:val="0"/>
                <w:sz w:val="20"/>
              </w:rPr>
            </w:pPr>
            <w:r w:rsidRPr="00492745">
              <w:rPr>
                <w:rFonts w:ascii="標楷體" w:hAnsi="標楷體" w:cs="新細明體" w:hint="eastAsia"/>
                <w:b/>
                <w:bCs/>
                <w:kern w:val="0"/>
                <w:sz w:val="20"/>
              </w:rPr>
              <w:t>地區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b/>
                <w:bCs/>
                <w:kern w:val="0"/>
                <w:sz w:val="20"/>
              </w:rPr>
            </w:pPr>
            <w:r w:rsidRPr="00492745">
              <w:rPr>
                <w:rFonts w:ascii="標楷體" w:hAnsi="標楷體" w:cs="新細明體" w:hint="eastAsia"/>
                <w:b/>
                <w:bCs/>
                <w:kern w:val="0"/>
                <w:sz w:val="20"/>
              </w:rPr>
              <w:t>序號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b/>
                <w:bCs/>
                <w:kern w:val="0"/>
                <w:sz w:val="20"/>
              </w:rPr>
            </w:pPr>
            <w:r w:rsidRPr="00492745">
              <w:rPr>
                <w:rFonts w:ascii="標楷體" w:hAnsi="標楷體" w:cs="新細明體" w:hint="eastAsia"/>
                <w:b/>
                <w:bCs/>
                <w:kern w:val="0"/>
                <w:sz w:val="20"/>
              </w:rPr>
              <w:t>活動店家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b/>
                <w:bCs/>
                <w:kern w:val="0"/>
                <w:sz w:val="20"/>
              </w:rPr>
            </w:pPr>
            <w:r w:rsidRPr="00492745">
              <w:rPr>
                <w:rFonts w:ascii="標楷體" w:hAnsi="標楷體" w:cs="新細明體" w:hint="eastAsia"/>
                <w:b/>
                <w:bCs/>
                <w:kern w:val="0"/>
                <w:sz w:val="20"/>
              </w:rPr>
              <w:t>電話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b/>
                <w:bCs/>
                <w:kern w:val="0"/>
                <w:sz w:val="20"/>
              </w:rPr>
            </w:pPr>
            <w:r w:rsidRPr="00492745">
              <w:rPr>
                <w:rFonts w:ascii="標楷體" w:hAnsi="標楷體" w:cs="新細明體" w:hint="eastAsia"/>
                <w:b/>
                <w:bCs/>
                <w:kern w:val="0"/>
                <w:sz w:val="20"/>
              </w:rPr>
              <w:t>地址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金城鎮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001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來福客棧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0974-195924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金門縣金城鎮歐厝17號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來福二館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0974-195924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金門縣金城鎮歐厝25號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天井的月光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 xml:space="preserve">0958-033230、0988-068635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金門縣金城鎮歐厝54號民宿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天井的月光二館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 xml:space="preserve"> 0988-068635 、 311117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金門縣金城鎮歐厝59號民宿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順天旅店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082-371727、0919-180035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金門縣金城鎮歐厝60號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舒漾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0983-105811、0909-300803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金門縣金城鎮歐厝65號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時苑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0986-629929、0936-605076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金門縣金城鎮歐厝66號民宿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慢漫民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宿夢想館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0988-182-832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金門縣金城鎮珠山75號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落番居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0961-324786、0931-320000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金門縣金城鎮珠山28號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010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珠山大夫第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082-323468、0963-166171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金門金城珠山村41號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011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來喜樓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0987-773637、0</w:t>
            </w:r>
            <w:r w:rsidRPr="00492745"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  <w:t>82-</w:t>
            </w: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325493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金門縣金城鎮珠山82號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012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校長的家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082-323468、0963-166171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金門金城珠山村17號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013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慢漫民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宿-藍海館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0988-182-832、082-372866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金門縣金城鎮珠山36號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014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慢漫民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宿-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聽風館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0988-182832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金門縣金城鎮珠山24號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015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慢漫民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宿-古典館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0988-182832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金門縣金城鎮珠山20號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016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陶然居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082-321929、 0975-820812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金門縣金城鎮珠山19號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017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珠山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娜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一家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0928-757568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金門縣金城鎮珠山83號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018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依山行館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0973-766398、0963-500713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金門縣金城鎮珠山50號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小倆口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ㄟ番仔樓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082-375140、0920-345748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金門縣金城鎮前水頭4號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020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小倆口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ㄟ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民宿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082-375140、0920-345748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金門縣金城鎮前水頭9號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021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十八支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樑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民宿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0975-820812、082-321929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金門縣金城鎮前水頭12號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022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水頭客棧二館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0928-907063、082-329103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金門縣金城鎮前水頭13號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新水調歌頭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082-322389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金門縣金城鎮前水頭35號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024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水調歌頭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082-322389、0932-517669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金門縣金城鎮前水頭40號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025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定風波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0932-517669、082-322389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金門縣金城鎮前水頭54號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026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水頭客棧121號民宿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0928-907-063、082-329103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金門縣金城鎮前水頭121號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027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水頭客棧三館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0928-907-063、082-329103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金門縣金城鎮水頭118號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028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石路書齋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 xml:space="preserve">0919-138291、0921-588931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金門縣金城鎮前水頭33號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029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卓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齋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082-375140、0920-345748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金門縣金城鎮水頭7號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030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四維堂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082-375140、0920-345748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金門縣金城鎮水頭20號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031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銃樓民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0919-761231、082-373018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金門縣金城鎮水頭34號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032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談古說金</w:t>
            </w:r>
            <w:proofErr w:type="gramEnd"/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 xml:space="preserve">0988-373788、082-373788、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金門縣金城鎮水頭28號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033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談古說金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082-373768、0985-333448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金門縣金城鎮水頭29號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034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戀鄉情</w:t>
            </w:r>
            <w:r w:rsidR="00D85286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-37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082-328131、0922-972349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金門縣金城鎮前水頭37號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035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戀鄉情</w:t>
            </w:r>
            <w:r w:rsidR="00D85286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-53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0922-972349、082-328131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金門縣金城鎮水頭53號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036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東經118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0910364564、082-312454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金門縣金城鎮水頭44號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037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北緯24</w:t>
            </w:r>
            <w:r w:rsidR="00D85286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-85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0910364564、082-312454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金門縣金城鎮水頭85號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038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北緯24</w:t>
            </w:r>
            <w:r w:rsidR="00D85286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-86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0910364564、082-312454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金門縣金城鎮水頭86號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039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歇會兒B&amp;B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0972-728388、0935-934-595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金門縣金城鎮水頭6號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040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蛋寶親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子民宿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082-316272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金門縣金城鎮珠浦南路32-1號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041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渡船頭民宿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0978-215135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金門縣金城鎮光前路169號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042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IN99精品旅館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082-324851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金門縣金城鎮民生路16號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043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厝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民宿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082-311512、0928-771901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金門縣金城鎮珠浦東路4巷23號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044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玩轉金門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民宿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0926-028028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金門縣金城鎮珠浦北路2號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金寧鄉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045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雙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鯉風晴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古厝民宿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0936-580590、082-311382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金門縣金寧鄉古寧村北山13號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046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雙鯉湖畔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番仔樓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082-373978、0939-725883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金門縣金寧鄉古寧村北山23-3號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047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印象古寧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0982-804758、0934-15448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金門縣金寧鄉古寧村北山95號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048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洋玩藝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0972-984979、082-320879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金門縣金寧鄉古寧村北山171號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049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鱟墅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082-323345、0979316085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金門縣金寧鄉古寧村北山35號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050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北山古洋樓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背包客棧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082-311486、0905-989286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金門縣金寧鄉古寧村北山46-5號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051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湖畔江南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</w:t>
            </w:r>
            <w:r w:rsidRPr="00492745"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  <w:t>-</w:t>
            </w: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373978、0939-725883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金門縣金寧鄉南山5-6號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052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金八古厝</w:t>
            </w:r>
            <w:r w:rsidR="00D85286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-85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082-322008、0970-073-221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金門縣金寧鄉南山85號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053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金八古厝</w:t>
            </w:r>
            <w:r w:rsidR="00D85286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-80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082-322008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金門縣金寧鄉南山80號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054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金尚厚民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082-329658、0910-153825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金門縣金寧鄉安美村東堡46號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055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青花瓷民宿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082-321727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金門縣金寧鄉安美村安岐1-6號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056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優豆民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082-323127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金門縣金寧鄉安美村安岐37-2號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057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金優豆古厝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民宿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0937-093079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金門縣金寧鄉安美村安岐93號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058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霞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姊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的家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082-312466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金門縣金寧鄉安美村安岐359號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059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心琴民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082-316376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金門縣金寧鄉湖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埔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村湖下75號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060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愛玩客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107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0933-699404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金門縣金寧鄉湖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埔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村埔邊107號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061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鳳鳴民宿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0933-643114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金門縣金寧鄉湖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埔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村埔邊106號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062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幸福樹舍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背包客棧民宿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0928-700031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金門縣金寧鄉環島北路2段613號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063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靜巷八號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民宿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0928-700031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18"/>
                <w:szCs w:val="24"/>
              </w:rPr>
              <w:t>金門縣金寧鄉環島北路二段558巷1弄8號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金沙鎮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064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中蘭民宿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0919-612813、082-327650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890金門縣金沙鎮中蘭22-1號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065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山后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海珠民宿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0935-001434、082-355380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金門縣金沙鎮山后65號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066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山后海珠咖啡民宿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0935-001434、082-355380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金門縣金沙鎮山后67號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067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忘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了飛民宿</w:t>
            </w:r>
            <w:proofErr w:type="gramEnd"/>
            <w:r w:rsidR="00D85286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-84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082-352058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金門縣金沙鎮山后84號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068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忘了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飛羽居</w:t>
            </w:r>
            <w:proofErr w:type="gramEnd"/>
            <w:r w:rsidR="00D85286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-52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082-352058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金門縣金沙鎮山后52號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069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番茄紅了古典館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0905-660-223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金門縣金沙鎮山后45號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070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番茄紅了</w:t>
            </w:r>
            <w:bookmarkStart w:id="3" w:name="_GoBack"/>
            <w:bookmarkEnd w:id="3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0932-890531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金門縣金沙鎮山后48號民宿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071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碧山老房子民宿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0921-560414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金門縣金沙鎮碧山18號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金湖鎮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072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金門夢想家民宿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0963-699162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林兜69號</w:t>
            </w:r>
            <w:proofErr w:type="gramEnd"/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073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上禾園民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0972-310368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林兜77號</w:t>
            </w:r>
            <w:proofErr w:type="gramEnd"/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074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夏興客棧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082-330575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金門縣金湖鎮正義里夏興路27號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075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廟口民宿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082-333655、0918-353831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金門縣金湖鎮正義里夏興7-3號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076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柳營民宿(海之戀)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0932-838966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金門縣金湖鎮尚義34號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077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成功民宿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082-333996、0937-606050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金門縣金湖鎮成功村123-2號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078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937E36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937E36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山春花繪本古厝民宿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0910-115655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金門縣金湖鎮小徑29號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079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小徑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童玩屋</w:t>
            </w:r>
            <w:proofErr w:type="gramEnd"/>
            <w:r w:rsidR="00D85286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-29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0905-965299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金門縣金湖鎮小徑10號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080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小徑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童玩屋</w:t>
            </w:r>
            <w:proofErr w:type="gramEnd"/>
            <w:r w:rsidR="00D85286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-10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0905-965299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金門縣金湖鎮小徑28號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081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瀚裕坊</w:t>
            </w:r>
            <w:proofErr w:type="gramEnd"/>
            <w:r w:rsidR="00D85286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-110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0905-965299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金門縣金湖鎮瓊林110號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082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瀚裕坊</w:t>
            </w:r>
            <w:proofErr w:type="gramEnd"/>
            <w:r w:rsidR="00D85286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-111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0905-965299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金門縣金湖鎮瓊林里111號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083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老閩宅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二館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0906-695682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金門縣金湖鎮瓊林131號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084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老閩宅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0906-695682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金門縣金湖鎮瓊林里153號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085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笨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斗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居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0911-386820、373978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金門縣金湖鎮瓊林里159號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086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樓仔下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民宿</w:t>
            </w:r>
            <w:r w:rsidR="00D85286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(105-1)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0972-139701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金門縣金湖鎮瓊林105-1號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087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樓仔下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民宿</w:t>
            </w:r>
            <w:r w:rsidR="00D85286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-79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 xml:space="preserve">082-334898、0972-139701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金門縣金湖鎮瓊林里79號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088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樓仔下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民宿</w:t>
            </w:r>
            <w:r w:rsidR="00D85286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-92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082-334898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金門縣金湖鎮瓊林里92號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烈嶼鄉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089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龍泉民宿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082-363222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金門縣烈嶼鄉西宅19-1號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090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嘉豐閩築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082-362542、0972-505872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金門縣烈嶼鄉西路18號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091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咪兒民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0935-502563、082-363231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金門縣烈嶼鄉青岐村1-6號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092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尚</w:t>
            </w: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品源民宿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082-364699、0921-979395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金門縣烈嶼鄉上林南塘1之7號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093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采藝民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0921-200482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金門縣烈嶼鄉雙口36號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094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黃厝三層樓民宿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082-362415、0937-682749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金門縣烈嶼鄉黃厝23之1號</w:t>
            </w:r>
          </w:p>
        </w:tc>
      </w:tr>
      <w:tr w:rsidR="00280681" w:rsidRPr="00492745" w:rsidTr="00280681">
        <w:trPr>
          <w:trHeight w:val="456"/>
        </w:trPr>
        <w:tc>
          <w:tcPr>
            <w:tcW w:w="105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pStyle w:val="a3"/>
              <w:snapToGrid w:val="0"/>
              <w:jc w:val="center"/>
              <w:rPr>
                <w:rFonts w:ascii="標楷體" w:hAnsi="標楷體" w:cs="新細明體"/>
                <w:b/>
                <w:bCs/>
                <w:kern w:val="0"/>
                <w:sz w:val="20"/>
                <w:szCs w:val="36"/>
              </w:rPr>
            </w:pPr>
            <w:r w:rsidRPr="00492745">
              <w:rPr>
                <w:rFonts w:ascii="標楷體" w:hAnsi="標楷體" w:hint="eastAsia"/>
                <w:b/>
              </w:rPr>
              <w:t>綠色商店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金城鎮</w:t>
            </w:r>
          </w:p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百利文具店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082-372362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金門縣金城鎮民族路262號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金玉堂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082-325559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金門縣金城鎮民權路57號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友誠電器</w:t>
            </w:r>
            <w:proofErr w:type="gramEnd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行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082-325141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金門縣金城鎮光前路39-8號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新敬業機車行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082-322658、0932-897897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金門縣金城鎮東門里環島西路1段1-1號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金寧鄉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縣政府所屬機關學校聯合員工消費合作社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082-322605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金門縣金寧鄉伯玉路1段232-4號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家樂福金門店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082-312015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金門縣金寧鄉二段223號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金湖鎮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007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敬業機車行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082-333016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金門縣金湖鎮復興路1-9號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永慶機車行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082-331777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金門縣金湖鎮市港路40號</w:t>
            </w:r>
          </w:p>
        </w:tc>
      </w:tr>
      <w:tr w:rsidR="00280681" w:rsidRPr="00492745" w:rsidTr="00280681">
        <w:trPr>
          <w:trHeight w:val="456"/>
        </w:trPr>
        <w:tc>
          <w:tcPr>
            <w:tcW w:w="105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pStyle w:val="a3"/>
              <w:snapToGrid w:val="0"/>
              <w:jc w:val="center"/>
              <w:rPr>
                <w:rFonts w:ascii="標楷體" w:hAnsi="標楷體" w:cs="新細明體"/>
                <w:b/>
                <w:bCs/>
                <w:kern w:val="0"/>
                <w:sz w:val="20"/>
                <w:szCs w:val="36"/>
              </w:rPr>
            </w:pPr>
            <w:r w:rsidRPr="00492745">
              <w:rPr>
                <w:rFonts w:ascii="標楷體" w:hAnsi="標楷體" w:hint="eastAsia"/>
                <w:b/>
              </w:rPr>
              <w:t>星級餐館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金城鎮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光頭廚房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082-322617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金門縣金城鎮民族路211號1樓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牛二爺牛肉麵專賣店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082-375377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金門縣金城鎮珠浦北路5巷6弄12號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proofErr w:type="gramStart"/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享食天堂</w:t>
            </w:r>
            <w:proofErr w:type="gramEnd"/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082-311161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金門縣金城鎮珠浦北路28-1號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金寧鄉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</w:t>
            </w:r>
            <w:r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湶民商行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082-324489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金門縣金寧鄉伯玉路2段224巷8號</w:t>
            </w:r>
          </w:p>
        </w:tc>
      </w:tr>
      <w:tr w:rsidR="00280681" w:rsidRPr="00492745" w:rsidTr="00280681">
        <w:trPr>
          <w:trHeight w:val="33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烈嶼鄉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00</w:t>
            </w:r>
            <w:r>
              <w:rPr>
                <w:rFonts w:ascii="標楷體" w:hAnsi="標楷體" w:cs="新細明體" w:hint="eastAsia"/>
                <w:kern w:val="0"/>
                <w:sz w:val="20"/>
                <w:szCs w:val="24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D85286">
            <w:pPr>
              <w:spacing w:before="0" w:after="0" w:line="240" w:lineRule="auto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三層樓芋頭餐館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082-362415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jc w:val="center"/>
              <w:rPr>
                <w:rFonts w:ascii="標楷體" w:hAnsi="標楷體" w:cs="新細明體"/>
                <w:color w:val="000000"/>
                <w:kern w:val="0"/>
                <w:sz w:val="20"/>
                <w:szCs w:val="24"/>
              </w:rPr>
            </w:pPr>
            <w:r w:rsidRPr="00492745">
              <w:rPr>
                <w:rFonts w:ascii="標楷體" w:hAnsi="標楷體" w:cs="新細明體" w:hint="eastAsia"/>
                <w:color w:val="000000"/>
                <w:kern w:val="0"/>
                <w:sz w:val="20"/>
                <w:szCs w:val="24"/>
              </w:rPr>
              <w:t>金門縣烈嶼鄉黃厝23-1號</w:t>
            </w:r>
          </w:p>
        </w:tc>
      </w:tr>
      <w:tr w:rsidR="00280681" w:rsidRPr="00492745" w:rsidTr="00280681">
        <w:trPr>
          <w:trHeight w:val="540"/>
        </w:trPr>
        <w:tc>
          <w:tcPr>
            <w:tcW w:w="1051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681" w:rsidRPr="00492745" w:rsidRDefault="00280681" w:rsidP="00280681">
            <w:pPr>
              <w:spacing w:before="0" w:after="0" w:line="240" w:lineRule="auto"/>
              <w:rPr>
                <w:rFonts w:ascii="標楷體" w:hAnsi="標楷體" w:cs="新細明體"/>
                <w:kern w:val="0"/>
                <w:sz w:val="20"/>
                <w:szCs w:val="22"/>
              </w:rPr>
            </w:pPr>
            <w:r w:rsidRPr="00492745">
              <w:rPr>
                <w:rFonts w:ascii="標楷體" w:hAnsi="標楷體" w:cs="新細明體" w:hint="eastAsia"/>
                <w:kern w:val="0"/>
                <w:sz w:val="20"/>
                <w:szCs w:val="22"/>
              </w:rPr>
              <w:t>備註：更多活動辦法，請至金門縣環境保護</w:t>
            </w:r>
            <w:proofErr w:type="gramStart"/>
            <w:r w:rsidRPr="00492745">
              <w:rPr>
                <w:rFonts w:ascii="標楷體" w:hAnsi="標楷體" w:cs="新細明體" w:hint="eastAsia"/>
                <w:kern w:val="0"/>
                <w:sz w:val="20"/>
                <w:szCs w:val="22"/>
              </w:rPr>
              <w:t>局官網</w:t>
            </w:r>
            <w:proofErr w:type="gramEnd"/>
            <w:r w:rsidRPr="00492745">
              <w:rPr>
                <w:rFonts w:ascii="標楷體" w:hAnsi="標楷體" w:cs="新細明體" w:hint="eastAsia"/>
                <w:kern w:val="0"/>
                <w:sz w:val="20"/>
                <w:szCs w:val="22"/>
              </w:rPr>
              <w:t xml:space="preserve"> 查詢https://kepb.kinmen.gov.tw/ 。</w:t>
            </w:r>
          </w:p>
        </w:tc>
      </w:tr>
    </w:tbl>
    <w:p w:rsidR="00D20F76" w:rsidRPr="00492745" w:rsidRDefault="00D20F76" w:rsidP="00280681">
      <w:pPr>
        <w:rPr>
          <w:rFonts w:ascii="標楷體" w:hAnsi="標楷體"/>
        </w:rPr>
      </w:pPr>
    </w:p>
    <w:sectPr w:rsidR="00D20F76" w:rsidRPr="00492745" w:rsidSect="002806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2F" w:rsidRDefault="001A6C2F" w:rsidP="00BE4D14">
      <w:pPr>
        <w:spacing w:before="0" w:after="0" w:line="240" w:lineRule="auto"/>
      </w:pPr>
      <w:r>
        <w:separator/>
      </w:r>
    </w:p>
  </w:endnote>
  <w:endnote w:type="continuationSeparator" w:id="0">
    <w:p w:rsidR="001A6C2F" w:rsidRDefault="001A6C2F" w:rsidP="00BE4D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2F" w:rsidRDefault="001A6C2F" w:rsidP="00BE4D14">
      <w:pPr>
        <w:spacing w:before="0" w:after="0" w:line="240" w:lineRule="auto"/>
      </w:pPr>
      <w:r>
        <w:separator/>
      </w:r>
    </w:p>
  </w:footnote>
  <w:footnote w:type="continuationSeparator" w:id="0">
    <w:p w:rsidR="001A6C2F" w:rsidRDefault="001A6C2F" w:rsidP="00BE4D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0BF4"/>
    <w:multiLevelType w:val="hybridMultilevel"/>
    <w:tmpl w:val="884C76CC"/>
    <w:lvl w:ilvl="0" w:tplc="267CD3CA">
      <w:start w:val="1"/>
      <w:numFmt w:val="ideographDigital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DC"/>
    <w:rsid w:val="001A6C2F"/>
    <w:rsid w:val="00280681"/>
    <w:rsid w:val="00492745"/>
    <w:rsid w:val="004A6041"/>
    <w:rsid w:val="007B2929"/>
    <w:rsid w:val="007E6856"/>
    <w:rsid w:val="00937E36"/>
    <w:rsid w:val="00A547A5"/>
    <w:rsid w:val="00BE4D14"/>
    <w:rsid w:val="00C62091"/>
    <w:rsid w:val="00CE074E"/>
    <w:rsid w:val="00D20F76"/>
    <w:rsid w:val="00D85286"/>
    <w:rsid w:val="00D956DC"/>
    <w:rsid w:val="00E7607B"/>
    <w:rsid w:val="00F3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6"/>
        <w:szCs w:val="26"/>
        <w:lang w:val="en-US" w:eastAsia="zh-TW" w:bidi="ar-SA"/>
      </w:rPr>
    </w:rPrDefault>
    <w:pPrDefault>
      <w:pPr>
        <w:spacing w:before="389" w:after="389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6DC"/>
    <w:pPr>
      <w:spacing w:before="0" w:after="0" w:line="240" w:lineRule="auto"/>
    </w:pPr>
  </w:style>
  <w:style w:type="paragraph" w:styleId="a4">
    <w:name w:val="header"/>
    <w:basedOn w:val="a"/>
    <w:link w:val="a5"/>
    <w:uiPriority w:val="99"/>
    <w:unhideWhenUsed/>
    <w:rsid w:val="00BE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4D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4D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6"/>
        <w:szCs w:val="26"/>
        <w:lang w:val="en-US" w:eastAsia="zh-TW" w:bidi="ar-SA"/>
      </w:rPr>
    </w:rPrDefault>
    <w:pPrDefault>
      <w:pPr>
        <w:spacing w:before="389" w:after="389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6DC"/>
    <w:pPr>
      <w:spacing w:before="0" w:after="0" w:line="240" w:lineRule="auto"/>
    </w:pPr>
  </w:style>
  <w:style w:type="paragraph" w:styleId="a4">
    <w:name w:val="header"/>
    <w:basedOn w:val="a"/>
    <w:link w:val="a5"/>
    <w:uiPriority w:val="99"/>
    <w:unhideWhenUsed/>
    <w:rsid w:val="00BE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4D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4D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5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環境科技有限公司 長慧</dc:creator>
  <cp:keywords/>
  <dc:description/>
  <cp:lastModifiedBy>陳畇蓁</cp:lastModifiedBy>
  <cp:revision>9</cp:revision>
  <dcterms:created xsi:type="dcterms:W3CDTF">2019-04-30T06:55:00Z</dcterms:created>
  <dcterms:modified xsi:type="dcterms:W3CDTF">2019-05-14T08:18:00Z</dcterms:modified>
</cp:coreProperties>
</file>