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D" w:rsidRPr="00086725" w:rsidRDefault="004B144C" w:rsidP="00915CFD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sz w:val="40"/>
          <w:szCs w:val="34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34"/>
        </w:rPr>
        <w:t>113</w:t>
      </w:r>
      <w:proofErr w:type="gramEnd"/>
      <w:r w:rsidR="0048669A" w:rsidRPr="00086725">
        <w:rPr>
          <w:rFonts w:ascii="Times New Roman" w:eastAsia="標楷體" w:hAnsi="Times New Roman" w:cs="Times New Roman"/>
          <w:b/>
          <w:sz w:val="40"/>
          <w:szCs w:val="34"/>
        </w:rPr>
        <w:t>年度</w:t>
      </w:r>
      <w:r w:rsidR="00915CFD" w:rsidRPr="00086725">
        <w:rPr>
          <w:rFonts w:ascii="Times New Roman" w:eastAsia="標楷體" w:hAnsi="Times New Roman" w:cs="Times New Roman"/>
          <w:b/>
          <w:sz w:val="40"/>
          <w:szCs w:val="34"/>
        </w:rPr>
        <w:t>金門縣</w:t>
      </w:r>
      <w:r w:rsidR="0048669A" w:rsidRPr="00086725">
        <w:rPr>
          <w:rFonts w:ascii="Times New Roman" w:eastAsia="標楷體" w:hAnsi="Times New Roman" w:cs="Times New Roman"/>
          <w:b/>
          <w:sz w:val="40"/>
          <w:szCs w:val="34"/>
        </w:rPr>
        <w:t>社區營養照護培訓課程</w:t>
      </w:r>
    </w:p>
    <w:p w:rsidR="0048669A" w:rsidRPr="00086725" w:rsidRDefault="0048669A" w:rsidP="00915CFD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sz w:val="32"/>
        </w:rPr>
      </w:pPr>
      <w:r w:rsidRPr="00086725">
        <w:rPr>
          <w:rFonts w:ascii="Times New Roman" w:eastAsia="標楷體" w:hAnsi="Times New Roman" w:cs="Times New Roman"/>
          <w:b/>
          <w:sz w:val="40"/>
          <w:szCs w:val="34"/>
        </w:rPr>
        <w:t>「</w:t>
      </w:r>
      <w:r w:rsidR="004B144C">
        <w:rPr>
          <w:rFonts w:ascii="標楷體" w:eastAsia="標楷體" w:hAnsi="標楷體"/>
          <w:b/>
          <w:sz w:val="40"/>
          <w:szCs w:val="40"/>
        </w:rPr>
        <w:t>銀髮族常見飲食問題與保健營養品補充策略</w:t>
      </w:r>
      <w:r w:rsidR="00915CFD" w:rsidRPr="00086725">
        <w:rPr>
          <w:rFonts w:ascii="Times New Roman" w:eastAsia="標楷體" w:hAnsi="Times New Roman" w:cs="Times New Roman"/>
          <w:b/>
          <w:sz w:val="40"/>
          <w:szCs w:val="34"/>
        </w:rPr>
        <w:t>」</w:t>
      </w:r>
    </w:p>
    <w:p w:rsidR="00C842F0" w:rsidRDefault="00C842F0" w:rsidP="00C842F0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隨著醫療科技進步，人的平均壽命延長，但如何「老的健康」是每個人所關心的議題，更是社區健康推動者必備核心的知識。依據</w:t>
      </w: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112</w:t>
      </w: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年社區營養照護培訓課程課後調查，「代謝症候群與體重管理」為學員有興趣之主題。</w:t>
      </w:r>
      <w:proofErr w:type="gramStart"/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爰</w:t>
      </w:r>
      <w:proofErr w:type="gramEnd"/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此，</w:t>
      </w: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113</w:t>
      </w: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年規劃以長者</w:t>
      </w:r>
      <w:r w:rsidR="004B0BFF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為</w:t>
      </w: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中心，探討長者常見的飲食問題，從體重管理、保健營養品補充策略、質地調整飲食、</w:t>
      </w:r>
      <w:r w:rsidR="004B0BFF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和</w:t>
      </w:r>
      <w:r w:rsidRPr="00C842F0">
        <w:rPr>
          <w:rFonts w:ascii="Times New Roman" w:eastAsia="標楷體" w:hAnsi="Times New Roman" w:cs="Times New Roman" w:hint="eastAsia"/>
          <w:color w:val="343434"/>
          <w:sz w:val="26"/>
          <w:szCs w:val="26"/>
        </w:rPr>
        <w:t>軟質點心設計及衛教教案等相關主題，提供社區第一線護理人員及營養師營養照護新知及推廣技巧，協助長者預防及延緩失能，達到在地健康老化的生活目標。</w:t>
      </w:r>
    </w:p>
    <w:p w:rsidR="0048669A" w:rsidRPr="00086725" w:rsidRDefault="0048669A" w:rsidP="001457D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時間：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1</w:t>
      </w:r>
      <w:r w:rsidR="004B144C">
        <w:rPr>
          <w:rFonts w:ascii="Times New Roman" w:eastAsia="標楷體" w:hAnsi="Times New Roman" w:cs="Times New Roman"/>
          <w:color w:val="343434"/>
          <w:sz w:val="26"/>
          <w:szCs w:val="26"/>
        </w:rPr>
        <w:t>13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年</w:t>
      </w:r>
      <w:r w:rsidR="00915CFD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4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月</w:t>
      </w:r>
      <w:r w:rsidR="004B144C">
        <w:rPr>
          <w:rFonts w:ascii="Times New Roman" w:eastAsia="標楷體" w:hAnsi="Times New Roman" w:cs="Times New Roman"/>
          <w:color w:val="343434"/>
          <w:sz w:val="26"/>
          <w:szCs w:val="26"/>
        </w:rPr>
        <w:t>13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日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 xml:space="preserve"> (</w:t>
      </w:r>
      <w:r w:rsidR="00915CFD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星期六</w:t>
      </w:r>
      <w:r w:rsidR="00A62BE5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)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 xml:space="preserve"> </w:t>
      </w:r>
      <w:r w:rsidR="00915CFD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09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：</w:t>
      </w:r>
      <w:r w:rsidR="00915CFD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0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0-1</w:t>
      </w:r>
      <w:r w:rsidR="004B144C">
        <w:rPr>
          <w:rFonts w:ascii="Times New Roman" w:eastAsia="標楷體" w:hAnsi="Times New Roman" w:cs="Times New Roman"/>
          <w:color w:val="343434"/>
          <w:sz w:val="26"/>
          <w:szCs w:val="26"/>
        </w:rPr>
        <w:t>6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：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00</w:t>
      </w:r>
    </w:p>
    <w:p w:rsidR="0048669A" w:rsidRPr="00086725" w:rsidRDefault="0048669A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地點：衛生行政大樓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3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樓會議室</w:t>
      </w:r>
      <w:proofErr w:type="gramStart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（</w:t>
      </w:r>
      <w:proofErr w:type="gramEnd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地址：金門縣金湖鎮中正路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1-1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號</w:t>
      </w:r>
      <w:proofErr w:type="gramStart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）</w:t>
      </w:r>
      <w:proofErr w:type="gramEnd"/>
    </w:p>
    <w:p w:rsidR="0048669A" w:rsidRPr="00086725" w:rsidRDefault="0048669A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主辦單位：金門縣衛生局</w:t>
      </w:r>
    </w:p>
    <w:p w:rsidR="0048669A" w:rsidRPr="00086725" w:rsidRDefault="0048669A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參加對象：本縣護理人員、營養師</w:t>
      </w:r>
    </w:p>
    <w:p w:rsidR="00772036" w:rsidRPr="00086725" w:rsidRDefault="00772036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報名人數：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50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人</w:t>
      </w:r>
    </w:p>
    <w:p w:rsidR="0048669A" w:rsidRPr="00086725" w:rsidRDefault="0048669A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報名方式：</w:t>
      </w:r>
      <w:proofErr w:type="gramStart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採線上</w:t>
      </w:r>
      <w:proofErr w:type="gramEnd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報名，即日起至</w:t>
      </w:r>
      <w:r w:rsidR="00752FF8">
        <w:rPr>
          <w:rFonts w:ascii="Times New Roman" w:eastAsia="標楷體" w:hAnsi="Times New Roman" w:cs="Times New Roman"/>
          <w:color w:val="343434"/>
          <w:sz w:val="26"/>
          <w:szCs w:val="26"/>
        </w:rPr>
        <w:t>4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月</w:t>
      </w:r>
      <w:r w:rsidR="00752FF8">
        <w:rPr>
          <w:rFonts w:ascii="Times New Roman" w:eastAsia="標楷體" w:hAnsi="Times New Roman" w:cs="Times New Roman"/>
          <w:color w:val="343434"/>
          <w:sz w:val="26"/>
          <w:szCs w:val="26"/>
        </w:rPr>
        <w:t>5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日截止或額滿為止。</w:t>
      </w:r>
    </w:p>
    <w:p w:rsidR="0048669A" w:rsidRPr="00086725" w:rsidRDefault="0048669A" w:rsidP="0048669A">
      <w:pPr>
        <w:pStyle w:val="Web"/>
        <w:spacing w:before="0" w:beforeAutospacing="0" w:after="0" w:afterAutospacing="0"/>
        <w:ind w:leftChars="200" w:left="48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(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網址：</w:t>
      </w:r>
      <w:r w:rsidR="004B144C" w:rsidRPr="004B144C">
        <w:rPr>
          <w:rFonts w:ascii="Times New Roman" w:eastAsia="標楷體" w:hAnsi="Times New Roman" w:cs="Times New Roman"/>
          <w:color w:val="343434"/>
          <w:sz w:val="26"/>
          <w:szCs w:val="26"/>
        </w:rPr>
        <w:t>https://forms.gle/hjeQVSDuL6cT67QU8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)</w:t>
      </w:r>
    </w:p>
    <w:p w:rsidR="0048669A" w:rsidRPr="00086725" w:rsidRDefault="0048669A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本次課程納入營養師、護理人員繼續教育積分。</w:t>
      </w:r>
    </w:p>
    <w:p w:rsidR="0048669A" w:rsidRPr="00086725" w:rsidRDefault="0048669A" w:rsidP="004866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課程聯絡人：衛生局</w:t>
      </w:r>
      <w:r w:rsidR="00277DF4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健康促進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科，聯絡電話</w:t>
      </w:r>
      <w:r w:rsidR="004B144C">
        <w:rPr>
          <w:rFonts w:ascii="Times New Roman" w:eastAsia="標楷體" w:hAnsi="Times New Roman" w:cs="Times New Roman"/>
          <w:color w:val="343434"/>
          <w:sz w:val="26"/>
          <w:szCs w:val="26"/>
        </w:rPr>
        <w:t>338863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轉</w:t>
      </w: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712</w:t>
      </w:r>
      <w:r w:rsidR="004B144C">
        <w:rPr>
          <w:rFonts w:ascii="Times New Roman" w:eastAsia="標楷體" w:hAnsi="Times New Roman" w:cs="Times New Roman"/>
          <w:color w:val="343434"/>
          <w:sz w:val="26"/>
          <w:szCs w:val="26"/>
        </w:rPr>
        <w:t>李先生</w:t>
      </w:r>
      <w:r w:rsidR="00915CFD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、</w:t>
      </w:r>
      <w:r w:rsidR="00915CFD"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738</w:t>
      </w:r>
      <w:r w:rsidR="004B144C">
        <w:rPr>
          <w:rFonts w:ascii="Times New Roman" w:eastAsia="標楷體" w:hAnsi="Times New Roman" w:cs="Times New Roman"/>
          <w:color w:val="343434"/>
          <w:sz w:val="26"/>
          <w:szCs w:val="26"/>
        </w:rPr>
        <w:t>陳小姐</w:t>
      </w:r>
    </w:p>
    <w:p w:rsidR="005A7B6A" w:rsidRPr="00086725" w:rsidRDefault="0048669A" w:rsidP="001457D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bookmarkStart w:id="0" w:name="_GoBack"/>
      <w:bookmarkEnd w:id="0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注意事項：為響應環保政策，請自備環保杯。</w:t>
      </w:r>
    </w:p>
    <w:p w:rsidR="00915CFD" w:rsidRPr="00086725" w:rsidRDefault="00915CFD" w:rsidP="001457D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6"/>
          <w:szCs w:val="26"/>
        </w:rPr>
      </w:pPr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活動課程表如</w:t>
      </w:r>
      <w:proofErr w:type="gramStart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附</w:t>
      </w:r>
      <w:proofErr w:type="gramEnd"/>
      <w:r w:rsidRPr="00086725">
        <w:rPr>
          <w:rFonts w:ascii="Times New Roman" w:eastAsia="標楷體" w:hAnsi="Times New Roman" w:cs="Times New Roman"/>
          <w:color w:val="343434"/>
          <w:sz w:val="26"/>
          <w:szCs w:val="26"/>
        </w:rPr>
        <w:t>：</w:t>
      </w:r>
    </w:p>
    <w:tbl>
      <w:tblPr>
        <w:tblW w:w="10526" w:type="dxa"/>
        <w:jc w:val="center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7"/>
        <w:gridCol w:w="5493"/>
        <w:gridCol w:w="2676"/>
      </w:tblGrid>
      <w:tr w:rsidR="005A7B6A" w:rsidRPr="00086725" w:rsidTr="00D32646">
        <w:trPr>
          <w:trHeight w:val="2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6A" w:rsidRPr="00086725" w:rsidRDefault="005A7B6A" w:rsidP="00D32646">
            <w:pPr>
              <w:pStyle w:val="a3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 w:rsidRPr="00086725">
              <w:rPr>
                <w:rFonts w:eastAsia="標楷體"/>
                <w:b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6A" w:rsidRPr="00086725" w:rsidRDefault="005A7B6A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 w:rsidRPr="00086725">
              <w:rPr>
                <w:rFonts w:eastAsia="標楷體"/>
                <w:b/>
                <w:color w:val="000000"/>
                <w:sz w:val="24"/>
                <w:szCs w:val="28"/>
              </w:rPr>
              <w:t>課程內容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6A" w:rsidRPr="00086725" w:rsidRDefault="005A7B6A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 w:rsidRPr="00086725">
              <w:rPr>
                <w:rFonts w:eastAsia="標楷體"/>
                <w:b/>
                <w:color w:val="000000"/>
                <w:sz w:val="24"/>
                <w:szCs w:val="28"/>
              </w:rPr>
              <w:t>講師</w:t>
            </w:r>
          </w:p>
        </w:tc>
      </w:tr>
      <w:tr w:rsidR="00086725" w:rsidRPr="00086725" w:rsidTr="00D32646">
        <w:trPr>
          <w:trHeight w:val="319"/>
          <w:jc w:val="center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25" w:rsidRPr="00086725" w:rsidRDefault="00086725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09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="004B144C">
              <w:rPr>
                <w:rFonts w:ascii="Times New Roman" w:eastAsia="標楷體" w:hAnsi="Times New Roman" w:cs="Times New Roman"/>
              </w:rPr>
              <w:t>15</w:t>
            </w:r>
            <w:r w:rsidRPr="00086725">
              <w:rPr>
                <w:rFonts w:ascii="Times New Roman" w:eastAsia="標楷體" w:hAnsi="Times New Roman" w:cs="Times New Roman"/>
              </w:rPr>
              <w:t xml:space="preserve"> - 09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vAlign w:val="center"/>
          </w:tcPr>
          <w:p w:rsidR="00086725" w:rsidRPr="00086725" w:rsidRDefault="00086725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086725">
              <w:rPr>
                <w:rFonts w:eastAsia="標楷體"/>
                <w:sz w:val="24"/>
                <w:szCs w:val="28"/>
              </w:rPr>
              <w:t>報到</w:t>
            </w:r>
            <w:r w:rsidR="004B144C" w:rsidRPr="004B144C">
              <w:rPr>
                <w:rFonts w:eastAsia="標楷體" w:hint="eastAsia"/>
                <w:sz w:val="24"/>
                <w:szCs w:val="28"/>
              </w:rPr>
              <w:t>&amp;</w:t>
            </w:r>
            <w:proofErr w:type="gramStart"/>
            <w:r w:rsidR="004B144C" w:rsidRPr="004B144C">
              <w:rPr>
                <w:rFonts w:eastAsia="標楷體" w:hint="eastAsia"/>
                <w:sz w:val="24"/>
                <w:szCs w:val="28"/>
              </w:rPr>
              <w:t>前測</w:t>
            </w:r>
            <w:proofErr w:type="gramEnd"/>
          </w:p>
        </w:tc>
      </w:tr>
      <w:tr w:rsidR="00086725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25" w:rsidRPr="00086725" w:rsidRDefault="00086725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09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30 - 10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25" w:rsidRPr="00086725" w:rsidRDefault="004B144C" w:rsidP="0008672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  <w:szCs w:val="28"/>
              </w:rPr>
              <w:t>銀髮族常見飲食問題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4B144C" w:rsidRPr="004B144C" w:rsidRDefault="004B144C" w:rsidP="004B144C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4B144C">
              <w:rPr>
                <w:rFonts w:eastAsia="標楷體" w:hint="eastAsia"/>
                <w:sz w:val="24"/>
                <w:szCs w:val="28"/>
              </w:rPr>
              <w:t>雲林基督教醫院營養室主任</w:t>
            </w:r>
          </w:p>
          <w:p w:rsidR="00086725" w:rsidRPr="00086725" w:rsidRDefault="004B144C" w:rsidP="004B144C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林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旻樺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營養師</w:t>
            </w:r>
          </w:p>
        </w:tc>
      </w:tr>
      <w:tr w:rsidR="00086725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25" w:rsidRPr="00086725" w:rsidRDefault="00086725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10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30 - 11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25" w:rsidRPr="00086725" w:rsidRDefault="004B144C" w:rsidP="000867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B144C">
              <w:rPr>
                <w:rFonts w:ascii="Times New Roman" w:eastAsia="標楷體" w:hAnsi="Times New Roman" w:cs="Times New Roman" w:hint="eastAsia"/>
              </w:rPr>
              <w:t>銀髮族營養不良與體重管理</w:t>
            </w:r>
          </w:p>
        </w:tc>
        <w:tc>
          <w:tcPr>
            <w:tcW w:w="2676" w:type="dxa"/>
            <w:vMerge/>
            <w:tcBorders>
              <w:tr2bl w:val="nil"/>
            </w:tcBorders>
            <w:vAlign w:val="center"/>
          </w:tcPr>
          <w:p w:rsidR="00086725" w:rsidRPr="00086725" w:rsidRDefault="00086725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086725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25" w:rsidRPr="00086725" w:rsidRDefault="00086725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11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20 - 12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25" w:rsidRPr="00086725" w:rsidRDefault="004B144C" w:rsidP="0008672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  <w:szCs w:val="28"/>
              </w:rPr>
              <w:t>銀髮族保健營養品補充策略</w:t>
            </w:r>
          </w:p>
        </w:tc>
        <w:tc>
          <w:tcPr>
            <w:tcW w:w="267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086725" w:rsidRPr="00086725" w:rsidRDefault="00086725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086725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25" w:rsidRPr="00086725" w:rsidRDefault="00086725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12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10 - 13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25" w:rsidRPr="00086725" w:rsidRDefault="00086725" w:rsidP="0008672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6725">
              <w:rPr>
                <w:rFonts w:ascii="Times New Roman" w:eastAsia="標楷體" w:hAnsi="Times New Roman" w:cs="Times New Roman"/>
                <w:bCs/>
                <w:szCs w:val="28"/>
              </w:rPr>
              <w:t>休息時間</w:t>
            </w:r>
          </w:p>
        </w:tc>
      </w:tr>
      <w:tr w:rsidR="004B144C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44C" w:rsidRPr="00086725" w:rsidRDefault="004B144C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13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00 - 13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44C" w:rsidRPr="00086725" w:rsidRDefault="004B144C" w:rsidP="000867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B144C">
              <w:rPr>
                <w:rFonts w:ascii="Times New Roman" w:eastAsia="標楷體" w:hAnsi="Times New Roman" w:cs="Times New Roman" w:hint="eastAsia"/>
              </w:rPr>
              <w:t>長者牙口質地調整飲食介紹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4B144C" w:rsidRPr="004B144C" w:rsidRDefault="004B144C" w:rsidP="004B144C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4B144C">
              <w:rPr>
                <w:rFonts w:eastAsia="標楷體" w:hint="eastAsia"/>
                <w:sz w:val="24"/>
                <w:szCs w:val="28"/>
              </w:rPr>
              <w:t>雲林基督教醫院營養室主任</w:t>
            </w:r>
          </w:p>
          <w:p w:rsidR="004B144C" w:rsidRPr="00086725" w:rsidRDefault="004B144C" w:rsidP="004B144C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林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旻樺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營養師</w:t>
            </w:r>
          </w:p>
        </w:tc>
      </w:tr>
      <w:tr w:rsidR="004B144C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44C" w:rsidRPr="00086725" w:rsidRDefault="004B144C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6725">
              <w:rPr>
                <w:rFonts w:ascii="Times New Roman" w:eastAsia="標楷體" w:hAnsi="Times New Roman" w:cs="Times New Roman"/>
              </w:rPr>
              <w:t>14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00 - 14</w:t>
            </w:r>
            <w:r w:rsidRPr="00086725">
              <w:rPr>
                <w:rFonts w:ascii="Times New Roman" w:eastAsia="標楷體" w:hAnsi="Times New Roman" w:cs="Times New Roman"/>
              </w:rPr>
              <w:t>：</w:t>
            </w:r>
            <w:r w:rsidRPr="00086725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44C" w:rsidRPr="00086725" w:rsidRDefault="004B144C" w:rsidP="000867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B144C">
              <w:rPr>
                <w:rFonts w:ascii="Times New Roman" w:eastAsia="標楷體" w:hAnsi="Times New Roman" w:cs="Times New Roman" w:hint="eastAsia"/>
              </w:rPr>
              <w:t>軟質點心</w:t>
            </w:r>
          </w:p>
        </w:tc>
        <w:tc>
          <w:tcPr>
            <w:tcW w:w="2676" w:type="dxa"/>
            <w:vMerge/>
            <w:tcBorders>
              <w:tr2bl w:val="nil"/>
            </w:tcBorders>
            <w:vAlign w:val="center"/>
          </w:tcPr>
          <w:p w:rsidR="004B144C" w:rsidRPr="00086725" w:rsidRDefault="004B144C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4B144C" w:rsidRPr="00086725" w:rsidTr="00C64389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44C" w:rsidRPr="00086725" w:rsidRDefault="004B144C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144C">
              <w:rPr>
                <w:rFonts w:ascii="Times New Roman" w:eastAsia="標楷體" w:hAnsi="Times New Roman" w:cs="Times New Roman" w:hint="eastAsia"/>
              </w:rPr>
              <w:t>15</w:t>
            </w:r>
            <w:r w:rsidRPr="004B144C">
              <w:rPr>
                <w:rFonts w:ascii="Times New Roman" w:eastAsia="標楷體" w:hAnsi="Times New Roman" w:cs="Times New Roman" w:hint="eastAsia"/>
              </w:rPr>
              <w:t>：</w:t>
            </w:r>
            <w:r w:rsidRPr="004B144C">
              <w:rPr>
                <w:rFonts w:ascii="Times New Roman" w:eastAsia="標楷體" w:hAnsi="Times New Roman" w:cs="Times New Roman" w:hint="eastAsia"/>
              </w:rPr>
              <w:t>00 - 15 : 50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44C" w:rsidRPr="00086725" w:rsidRDefault="004B144C" w:rsidP="004B144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B144C">
              <w:rPr>
                <w:rFonts w:ascii="Times New Roman" w:eastAsia="標楷體" w:hAnsi="Times New Roman" w:cs="Times New Roman" w:hint="eastAsia"/>
              </w:rPr>
              <w:t>社區團體教案課程</w:t>
            </w:r>
            <w:r w:rsidRPr="004B144C">
              <w:rPr>
                <w:rFonts w:ascii="Times New Roman" w:eastAsia="標楷體" w:hAnsi="Times New Roman" w:cs="Times New Roman" w:hint="eastAsia"/>
              </w:rPr>
              <w:t>-</w:t>
            </w:r>
            <w:r w:rsidRPr="004B144C">
              <w:rPr>
                <w:rFonts w:ascii="Times New Roman" w:eastAsia="標楷體" w:hAnsi="Times New Roman" w:cs="Times New Roman" w:hint="eastAsia"/>
              </w:rPr>
              <w:t>以堅果種子類為例</w:t>
            </w:r>
          </w:p>
        </w:tc>
        <w:tc>
          <w:tcPr>
            <w:tcW w:w="2676" w:type="dxa"/>
            <w:vMerge/>
            <w:tcBorders>
              <w:tr2bl w:val="nil"/>
            </w:tcBorders>
            <w:vAlign w:val="center"/>
          </w:tcPr>
          <w:p w:rsidR="004B144C" w:rsidRPr="00086725" w:rsidRDefault="004B144C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4B144C" w:rsidRPr="00086725" w:rsidTr="00D32646">
        <w:trPr>
          <w:trHeight w:val="5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44C" w:rsidRPr="00086725" w:rsidRDefault="004B144C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144C">
              <w:rPr>
                <w:rFonts w:ascii="Times New Roman" w:eastAsia="標楷體" w:hAnsi="Times New Roman" w:cs="Times New Roman" w:hint="eastAsia"/>
              </w:rPr>
              <w:t>15</w:t>
            </w:r>
            <w:r w:rsidRPr="004B144C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50 - 16 : 0</w:t>
            </w:r>
            <w:r w:rsidRPr="004B144C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44C" w:rsidRPr="00086725" w:rsidRDefault="004B144C" w:rsidP="00086725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B144C">
              <w:rPr>
                <w:rFonts w:ascii="Times New Roman" w:eastAsia="標楷體" w:hAnsi="Times New Roman" w:cs="Times New Roman" w:hint="eastAsia"/>
              </w:rPr>
              <w:t>後測及</w:t>
            </w:r>
            <w:proofErr w:type="gramEnd"/>
            <w:r w:rsidRPr="004B144C">
              <w:rPr>
                <w:rFonts w:ascii="Times New Roman" w:eastAsia="標楷體" w:hAnsi="Times New Roman" w:cs="Times New Roman" w:hint="eastAsia"/>
              </w:rPr>
              <w:t>滿意度問卷</w:t>
            </w:r>
          </w:p>
        </w:tc>
        <w:tc>
          <w:tcPr>
            <w:tcW w:w="267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4B144C" w:rsidRPr="00086725" w:rsidRDefault="004B144C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086725" w:rsidRPr="00086725" w:rsidTr="00D32646">
        <w:trPr>
          <w:trHeight w:val="153"/>
          <w:jc w:val="center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25" w:rsidRPr="00086725" w:rsidRDefault="004B144C" w:rsidP="00D326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</w:t>
            </w:r>
            <w:r w:rsidR="00086725" w:rsidRPr="00086725">
              <w:rPr>
                <w:rFonts w:ascii="Times New Roman" w:eastAsia="標楷體" w:hAnsi="Times New Roman" w:cs="Times New Roman"/>
              </w:rPr>
              <w:t>：</w:t>
            </w:r>
            <w:r w:rsidR="00086725" w:rsidRPr="0008672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vAlign w:val="center"/>
          </w:tcPr>
          <w:p w:rsidR="00086725" w:rsidRPr="00086725" w:rsidRDefault="00086725" w:rsidP="003504F8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086725">
              <w:rPr>
                <w:rFonts w:eastAsia="標楷體"/>
                <w:sz w:val="24"/>
                <w:szCs w:val="28"/>
              </w:rPr>
              <w:t>賦歸</w:t>
            </w:r>
          </w:p>
        </w:tc>
      </w:tr>
    </w:tbl>
    <w:p w:rsidR="000E5479" w:rsidRPr="00086725" w:rsidRDefault="000E5479">
      <w:pPr>
        <w:rPr>
          <w:rFonts w:ascii="Times New Roman" w:eastAsia="標楷體" w:hAnsi="Times New Roman" w:cs="Times New Roman"/>
        </w:rPr>
      </w:pPr>
    </w:p>
    <w:sectPr w:rsidR="000E5479" w:rsidRPr="00086725" w:rsidSect="0008672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5" w:rsidRDefault="00747F75" w:rsidP="00C6623D">
      <w:r>
        <w:separator/>
      </w:r>
    </w:p>
  </w:endnote>
  <w:endnote w:type="continuationSeparator" w:id="0">
    <w:p w:rsidR="00747F75" w:rsidRDefault="00747F75" w:rsidP="00C6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5" w:rsidRDefault="00747F75" w:rsidP="00C6623D">
      <w:r>
        <w:separator/>
      </w:r>
    </w:p>
  </w:footnote>
  <w:footnote w:type="continuationSeparator" w:id="0">
    <w:p w:rsidR="00747F75" w:rsidRDefault="00747F75" w:rsidP="00C6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086"/>
    <w:multiLevelType w:val="hybridMultilevel"/>
    <w:tmpl w:val="87124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A"/>
    <w:rsid w:val="000411F2"/>
    <w:rsid w:val="000773A5"/>
    <w:rsid w:val="00086725"/>
    <w:rsid w:val="000A27D2"/>
    <w:rsid w:val="000E5479"/>
    <w:rsid w:val="001457D4"/>
    <w:rsid w:val="00190746"/>
    <w:rsid w:val="00277DF4"/>
    <w:rsid w:val="002821C0"/>
    <w:rsid w:val="002D219B"/>
    <w:rsid w:val="00471B95"/>
    <w:rsid w:val="0048669A"/>
    <w:rsid w:val="004B0BFF"/>
    <w:rsid w:val="004B144C"/>
    <w:rsid w:val="004D493A"/>
    <w:rsid w:val="00555DF1"/>
    <w:rsid w:val="005A7B6A"/>
    <w:rsid w:val="0068610A"/>
    <w:rsid w:val="00747F75"/>
    <w:rsid w:val="0075253E"/>
    <w:rsid w:val="00752FF8"/>
    <w:rsid w:val="00772036"/>
    <w:rsid w:val="00781C47"/>
    <w:rsid w:val="007D089D"/>
    <w:rsid w:val="008132D3"/>
    <w:rsid w:val="00826A25"/>
    <w:rsid w:val="00876ADC"/>
    <w:rsid w:val="00915CFD"/>
    <w:rsid w:val="00A26202"/>
    <w:rsid w:val="00A62BE5"/>
    <w:rsid w:val="00B7148D"/>
    <w:rsid w:val="00C6623D"/>
    <w:rsid w:val="00C83A10"/>
    <w:rsid w:val="00C842F0"/>
    <w:rsid w:val="00D32646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66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48669A"/>
    <w:rPr>
      <w:rFonts w:ascii="Times New Roman" w:eastAsia="新細明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rsid w:val="0048669A"/>
    <w:rPr>
      <w:rFonts w:ascii="Times New Roman" w:eastAsia="新細明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2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66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48669A"/>
    <w:rPr>
      <w:rFonts w:ascii="Times New Roman" w:eastAsia="新細明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rsid w:val="0048669A"/>
    <w:rPr>
      <w:rFonts w:ascii="Times New Roman" w:eastAsia="新細明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2024-03-06T08:26:00Z</cp:lastPrinted>
  <dcterms:created xsi:type="dcterms:W3CDTF">2024-03-06T08:19:00Z</dcterms:created>
  <dcterms:modified xsi:type="dcterms:W3CDTF">2024-03-12T05:49:00Z</dcterms:modified>
</cp:coreProperties>
</file>