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2B" w:rsidRPr="006F1695" w:rsidRDefault="0072442F" w:rsidP="00302C63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6F1695">
        <w:rPr>
          <w:rFonts w:eastAsia="標楷體" w:hint="eastAsia"/>
          <w:b/>
          <w:sz w:val="32"/>
          <w:szCs w:val="32"/>
        </w:rPr>
        <w:t>金門縣</w:t>
      </w:r>
      <w:r w:rsidR="00A90278" w:rsidRPr="006F1695">
        <w:rPr>
          <w:rFonts w:eastAsia="標楷體" w:hint="eastAsia"/>
          <w:b/>
          <w:sz w:val="32"/>
          <w:szCs w:val="32"/>
        </w:rPr>
        <w:t>衛生局</w:t>
      </w:r>
    </w:p>
    <w:p w:rsidR="004D305E" w:rsidRPr="004D305E" w:rsidRDefault="004D305E" w:rsidP="004D305E">
      <w:pPr>
        <w:spacing w:line="600" w:lineRule="exact"/>
        <w:jc w:val="center"/>
        <w:rPr>
          <w:rFonts w:eastAsia="標楷體" w:hAnsi="標楷體" w:hint="eastAsia"/>
          <w:b/>
          <w:sz w:val="32"/>
          <w:szCs w:val="32"/>
        </w:rPr>
      </w:pPr>
      <w:r w:rsidRPr="004D305E">
        <w:rPr>
          <w:rFonts w:eastAsia="標楷體" w:hAnsi="標楷體"/>
          <w:b/>
          <w:sz w:val="32"/>
          <w:szCs w:val="32"/>
        </w:rPr>
        <w:t>112</w:t>
      </w:r>
      <w:r>
        <w:rPr>
          <w:rFonts w:eastAsia="標楷體" w:hAnsi="標楷體"/>
          <w:b/>
          <w:sz w:val="32"/>
          <w:szCs w:val="32"/>
        </w:rPr>
        <w:t>年非牙科、非耳鼻喉科專科醫師口腔黏膜檢查教育訓練</w:t>
      </w:r>
    </w:p>
    <w:p w:rsidR="00767C2B" w:rsidRPr="006F1695" w:rsidRDefault="00A66482" w:rsidP="00A66482">
      <w:pPr>
        <w:spacing w:line="600" w:lineRule="exact"/>
        <w:rPr>
          <w:rFonts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壹、</w:t>
      </w:r>
      <w:r w:rsidR="00B17DA2" w:rsidRPr="006F1695">
        <w:rPr>
          <w:rFonts w:eastAsia="標楷體" w:hAnsi="標楷體" w:hint="eastAsia"/>
          <w:sz w:val="28"/>
          <w:szCs w:val="28"/>
        </w:rPr>
        <w:t>前言</w:t>
      </w:r>
      <w:r w:rsidR="00E816B6" w:rsidRPr="006F1695">
        <w:rPr>
          <w:rFonts w:eastAsia="標楷體" w:hAnsi="標楷體"/>
          <w:sz w:val="28"/>
          <w:szCs w:val="28"/>
        </w:rPr>
        <w:t>：</w:t>
      </w:r>
    </w:p>
    <w:p w:rsidR="00D526D9" w:rsidRPr="006F1695" w:rsidRDefault="00D526D9" w:rsidP="00677EFD">
      <w:pPr>
        <w:spacing w:line="600" w:lineRule="exact"/>
        <w:ind w:leftChars="200" w:left="480" w:firstLineChars="200" w:firstLine="560"/>
        <w:rPr>
          <w:rFonts w:eastAsia="標楷體"/>
          <w:sz w:val="28"/>
          <w:szCs w:val="28"/>
        </w:rPr>
      </w:pPr>
      <w:r w:rsidRPr="006F1695">
        <w:rPr>
          <w:rFonts w:eastAsia="標楷體" w:hint="eastAsia"/>
          <w:sz w:val="28"/>
          <w:szCs w:val="28"/>
        </w:rPr>
        <w:t>依</w:t>
      </w:r>
      <w:r w:rsidRPr="006F1695">
        <w:rPr>
          <w:rFonts w:eastAsia="標楷體" w:hint="eastAsia"/>
          <w:sz w:val="28"/>
          <w:szCs w:val="28"/>
        </w:rPr>
        <w:t>110</w:t>
      </w:r>
      <w:r w:rsidRPr="006F1695">
        <w:rPr>
          <w:rFonts w:eastAsia="標楷體" w:hint="eastAsia"/>
          <w:sz w:val="28"/>
          <w:szCs w:val="28"/>
        </w:rPr>
        <w:t>年衛生福利部統計處本縣十大癌症死因統計資料，</w:t>
      </w:r>
      <w:r w:rsidR="008066DD" w:rsidRPr="006F1695">
        <w:rPr>
          <w:rFonts w:eastAsia="標楷體"/>
          <w:sz w:val="28"/>
          <w:szCs w:val="28"/>
        </w:rPr>
        <w:t>口腔癌為</w:t>
      </w:r>
      <w:r w:rsidRPr="006F1695">
        <w:rPr>
          <w:rFonts w:eastAsia="標楷體" w:hint="eastAsia"/>
          <w:sz w:val="28"/>
          <w:szCs w:val="28"/>
        </w:rPr>
        <w:t>本縣</w:t>
      </w:r>
      <w:r w:rsidR="008066DD" w:rsidRPr="006F1695">
        <w:rPr>
          <w:rFonts w:eastAsia="標楷體"/>
          <w:sz w:val="28"/>
          <w:szCs w:val="28"/>
        </w:rPr>
        <w:t>10</w:t>
      </w:r>
      <w:r w:rsidR="008066DD" w:rsidRPr="006F1695">
        <w:rPr>
          <w:rFonts w:eastAsia="標楷體"/>
          <w:sz w:val="28"/>
          <w:szCs w:val="28"/>
        </w:rPr>
        <w:t>大癌症死因的第</w:t>
      </w:r>
      <w:r w:rsidRPr="006F1695">
        <w:rPr>
          <w:rFonts w:eastAsia="標楷體" w:hint="eastAsia"/>
          <w:sz w:val="28"/>
          <w:szCs w:val="28"/>
        </w:rPr>
        <w:t>10</w:t>
      </w:r>
      <w:r w:rsidR="008066DD" w:rsidRPr="006F1695">
        <w:rPr>
          <w:rFonts w:eastAsia="標楷體"/>
          <w:sz w:val="28"/>
          <w:szCs w:val="28"/>
        </w:rPr>
        <w:t>名，</w:t>
      </w:r>
      <w:r w:rsidRPr="006F1695">
        <w:rPr>
          <w:rFonts w:eastAsia="標楷體" w:hint="eastAsia"/>
          <w:sz w:val="28"/>
          <w:szCs w:val="28"/>
        </w:rPr>
        <w:t>每十萬人口標準化死亡率為</w:t>
      </w:r>
      <w:r w:rsidRPr="006F1695">
        <w:rPr>
          <w:rFonts w:eastAsia="標楷體" w:hint="eastAsia"/>
          <w:sz w:val="28"/>
          <w:szCs w:val="28"/>
        </w:rPr>
        <w:t>2.6</w:t>
      </w:r>
      <w:r w:rsidRPr="006F1695">
        <w:rPr>
          <w:rFonts w:eastAsia="標楷體" w:hint="eastAsia"/>
          <w:sz w:val="28"/>
          <w:szCs w:val="28"/>
        </w:rPr>
        <w:t>人，</w:t>
      </w:r>
      <w:r w:rsidR="008066DD" w:rsidRPr="006F1695">
        <w:rPr>
          <w:rFonts w:eastAsia="標楷體"/>
          <w:sz w:val="28"/>
          <w:szCs w:val="28"/>
        </w:rPr>
        <w:t>而同時有吸菸、喝酒、嚼檳榔習慣的民眾，</w:t>
      </w:r>
      <w:proofErr w:type="gramStart"/>
      <w:r w:rsidR="008066DD" w:rsidRPr="006F1695">
        <w:rPr>
          <w:rFonts w:eastAsia="標楷體"/>
          <w:sz w:val="28"/>
          <w:szCs w:val="28"/>
        </w:rPr>
        <w:t>罹</w:t>
      </w:r>
      <w:proofErr w:type="gramEnd"/>
      <w:r w:rsidR="008066DD" w:rsidRPr="006F1695">
        <w:rPr>
          <w:rFonts w:eastAsia="標楷體"/>
          <w:sz w:val="28"/>
          <w:szCs w:val="28"/>
        </w:rPr>
        <w:t>患口腔癌風險機率高達</w:t>
      </w:r>
      <w:r w:rsidR="008066DD" w:rsidRPr="006F1695">
        <w:rPr>
          <w:rFonts w:eastAsia="標楷體"/>
          <w:sz w:val="28"/>
          <w:szCs w:val="28"/>
        </w:rPr>
        <w:t>123</w:t>
      </w:r>
      <w:r w:rsidR="008066DD" w:rsidRPr="006F1695">
        <w:rPr>
          <w:rFonts w:eastAsia="標楷體"/>
          <w:sz w:val="28"/>
          <w:szCs w:val="28"/>
        </w:rPr>
        <w:t>倍！</w:t>
      </w:r>
    </w:p>
    <w:p w:rsidR="00677EFD" w:rsidRPr="006F1695" w:rsidRDefault="008066DD" w:rsidP="00677EFD">
      <w:pPr>
        <w:spacing w:line="600" w:lineRule="exact"/>
        <w:ind w:leftChars="200" w:left="480" w:firstLineChars="200" w:firstLine="560"/>
        <w:rPr>
          <w:rFonts w:eastAsia="標楷體"/>
          <w:sz w:val="28"/>
          <w:szCs w:val="28"/>
        </w:rPr>
      </w:pPr>
      <w:r w:rsidRPr="006F1695">
        <w:rPr>
          <w:rFonts w:eastAsia="標楷體"/>
          <w:sz w:val="28"/>
          <w:szCs w:val="28"/>
        </w:rPr>
        <w:t>口腔癌的發生是漸進的，透過口腔癌篩檢，可找出癌前病變</w:t>
      </w:r>
      <w:r w:rsidR="00D526D9" w:rsidRPr="006F1695">
        <w:rPr>
          <w:rFonts w:eastAsia="標楷體" w:hint="eastAsia"/>
          <w:sz w:val="28"/>
          <w:szCs w:val="28"/>
        </w:rPr>
        <w:t>或</w:t>
      </w:r>
      <w:r w:rsidRPr="006F1695">
        <w:rPr>
          <w:rFonts w:eastAsia="標楷體"/>
          <w:sz w:val="28"/>
          <w:szCs w:val="28"/>
        </w:rPr>
        <w:t>早期口腔癌</w:t>
      </w:r>
      <w:r w:rsidR="00D526D9" w:rsidRPr="006F1695">
        <w:rPr>
          <w:rFonts w:eastAsia="標楷體" w:hint="eastAsia"/>
          <w:sz w:val="28"/>
          <w:szCs w:val="28"/>
        </w:rPr>
        <w:t>患者，</w:t>
      </w:r>
      <w:r w:rsidRPr="006F1695">
        <w:rPr>
          <w:rFonts w:eastAsia="標楷體"/>
          <w:sz w:val="28"/>
          <w:szCs w:val="28"/>
        </w:rPr>
        <w:t>予以適當治療，口腔癌個案早期治療有</w:t>
      </w:r>
      <w:proofErr w:type="gramStart"/>
      <w:r w:rsidRPr="006F1695">
        <w:rPr>
          <w:rFonts w:eastAsia="標楷體"/>
          <w:sz w:val="28"/>
          <w:szCs w:val="28"/>
        </w:rPr>
        <w:t>8</w:t>
      </w:r>
      <w:r w:rsidRPr="006F1695">
        <w:rPr>
          <w:rFonts w:eastAsia="標楷體"/>
          <w:sz w:val="28"/>
          <w:szCs w:val="28"/>
        </w:rPr>
        <w:t>成</w:t>
      </w:r>
      <w:proofErr w:type="gramEnd"/>
      <w:r w:rsidRPr="006F1695">
        <w:rPr>
          <w:rFonts w:eastAsia="標楷體"/>
          <w:sz w:val="28"/>
          <w:szCs w:val="28"/>
        </w:rPr>
        <w:t>的五年存活率，且僅需</w:t>
      </w:r>
      <w:r w:rsidR="00D526D9" w:rsidRPr="006F1695">
        <w:rPr>
          <w:rFonts w:eastAsia="標楷體" w:hint="eastAsia"/>
          <w:sz w:val="28"/>
          <w:szCs w:val="28"/>
        </w:rPr>
        <w:t>小</w:t>
      </w:r>
      <w:r w:rsidRPr="006F1695">
        <w:rPr>
          <w:rFonts w:eastAsia="標楷體"/>
          <w:sz w:val="28"/>
          <w:szCs w:val="28"/>
        </w:rPr>
        <w:t>手術，不會造</w:t>
      </w:r>
      <w:bookmarkStart w:id="0" w:name="_GoBack"/>
      <w:bookmarkEnd w:id="0"/>
      <w:r w:rsidRPr="006F1695">
        <w:rPr>
          <w:rFonts w:eastAsia="標楷體"/>
          <w:sz w:val="28"/>
          <w:szCs w:val="28"/>
        </w:rPr>
        <w:t>成臉部變形。因此，透過拒嚼檳榔及定期口腔癌篩檢，才能達成口腔癌防治最大成效。</w:t>
      </w:r>
    </w:p>
    <w:p w:rsidR="00677EFD" w:rsidRPr="006F1695" w:rsidRDefault="008066DD" w:rsidP="00677EFD">
      <w:pPr>
        <w:spacing w:line="600" w:lineRule="exact"/>
        <w:ind w:firstLineChars="400" w:firstLine="1120"/>
        <w:rPr>
          <w:rFonts w:eastAsia="標楷體"/>
          <w:sz w:val="28"/>
          <w:szCs w:val="28"/>
        </w:rPr>
      </w:pPr>
      <w:r w:rsidRPr="006F1695">
        <w:rPr>
          <w:rFonts w:eastAsia="標楷體" w:hint="eastAsia"/>
          <w:sz w:val="28"/>
          <w:szCs w:val="28"/>
        </w:rPr>
        <w:t>因口腔癌篩檢以目視方式檢查口腔黏膜，癌前病變及癌症篩檢結果均</w:t>
      </w:r>
    </w:p>
    <w:p w:rsidR="00677EFD" w:rsidRPr="006F1695" w:rsidRDefault="008066DD" w:rsidP="00677EFD">
      <w:pPr>
        <w:spacing w:line="600" w:lineRule="exact"/>
        <w:ind w:firstLineChars="200" w:firstLine="560"/>
        <w:rPr>
          <w:rFonts w:eastAsia="標楷體"/>
          <w:sz w:val="28"/>
          <w:szCs w:val="28"/>
        </w:rPr>
      </w:pPr>
      <w:r w:rsidRPr="006F1695">
        <w:rPr>
          <w:rFonts w:eastAsia="標楷體" w:hint="eastAsia"/>
          <w:sz w:val="28"/>
          <w:szCs w:val="28"/>
        </w:rPr>
        <w:t>有賴醫師專業判斷之精確度。為提升非牙科、非耳鼻喉科專科醫師對於口</w:t>
      </w:r>
    </w:p>
    <w:p w:rsidR="003057D9" w:rsidRPr="006F1695" w:rsidRDefault="008066DD" w:rsidP="00677EFD">
      <w:pPr>
        <w:spacing w:line="600" w:lineRule="exact"/>
        <w:ind w:firstLineChars="200" w:firstLine="560"/>
        <w:rPr>
          <w:rFonts w:eastAsia="標楷體"/>
          <w:sz w:val="28"/>
          <w:szCs w:val="28"/>
        </w:rPr>
      </w:pPr>
      <w:proofErr w:type="gramStart"/>
      <w:r w:rsidRPr="006F1695">
        <w:rPr>
          <w:rFonts w:eastAsia="標楷體" w:hint="eastAsia"/>
          <w:sz w:val="28"/>
          <w:szCs w:val="28"/>
        </w:rPr>
        <w:t>腔</w:t>
      </w:r>
      <w:proofErr w:type="gramEnd"/>
      <w:r w:rsidRPr="006F1695">
        <w:rPr>
          <w:rFonts w:eastAsia="標楷體" w:hint="eastAsia"/>
          <w:sz w:val="28"/>
          <w:szCs w:val="28"/>
        </w:rPr>
        <w:t>黏膜檢查之知能及實作技巧，本局</w:t>
      </w:r>
      <w:r w:rsidR="00D526D9" w:rsidRPr="006F1695">
        <w:rPr>
          <w:rFonts w:eastAsia="標楷體" w:hint="eastAsia"/>
          <w:sz w:val="28"/>
          <w:szCs w:val="28"/>
        </w:rPr>
        <w:t>徵求</w:t>
      </w:r>
      <w:r w:rsidR="003057D9" w:rsidRPr="006F1695">
        <w:rPr>
          <w:rFonts w:eastAsia="標楷體" w:hint="eastAsia"/>
          <w:sz w:val="28"/>
          <w:szCs w:val="28"/>
        </w:rPr>
        <w:t>衛生福利部</w:t>
      </w:r>
      <w:r w:rsidR="00D526D9" w:rsidRPr="006F1695">
        <w:rPr>
          <w:rFonts w:eastAsia="標楷體" w:hint="eastAsia"/>
          <w:sz w:val="28"/>
          <w:szCs w:val="28"/>
        </w:rPr>
        <w:t>國民</w:t>
      </w:r>
      <w:proofErr w:type="gramStart"/>
      <w:r w:rsidR="00D526D9" w:rsidRPr="006F1695">
        <w:rPr>
          <w:rFonts w:eastAsia="標楷體" w:hint="eastAsia"/>
          <w:sz w:val="28"/>
          <w:szCs w:val="28"/>
        </w:rPr>
        <w:t>健康署</w:t>
      </w:r>
      <w:proofErr w:type="gramEnd"/>
      <w:r w:rsidR="00D526D9" w:rsidRPr="006F1695">
        <w:rPr>
          <w:rFonts w:eastAsia="標楷體" w:hint="eastAsia"/>
          <w:sz w:val="28"/>
          <w:szCs w:val="28"/>
        </w:rPr>
        <w:t>同意辦理</w:t>
      </w:r>
    </w:p>
    <w:p w:rsidR="003057D9" w:rsidRPr="006F1695" w:rsidRDefault="008066DD" w:rsidP="003057D9">
      <w:pPr>
        <w:spacing w:line="600" w:lineRule="exact"/>
        <w:ind w:firstLineChars="200" w:firstLine="560"/>
        <w:rPr>
          <w:rFonts w:eastAsia="標楷體"/>
          <w:sz w:val="28"/>
          <w:szCs w:val="28"/>
        </w:rPr>
      </w:pPr>
      <w:r w:rsidRPr="006F1695">
        <w:rPr>
          <w:rFonts w:eastAsia="標楷體" w:hint="eastAsia"/>
          <w:sz w:val="28"/>
          <w:szCs w:val="28"/>
        </w:rPr>
        <w:t>「口腔黏膜</w:t>
      </w:r>
      <w:r w:rsidR="00D526D9" w:rsidRPr="006F1695">
        <w:rPr>
          <w:rFonts w:eastAsia="標楷體" w:hint="eastAsia"/>
          <w:sz w:val="28"/>
          <w:szCs w:val="28"/>
        </w:rPr>
        <w:t>檢查教育訓練課程」，鼓勵非牙科、非耳鼻喉科專科醫師參與課</w:t>
      </w:r>
    </w:p>
    <w:p w:rsidR="008066DD" w:rsidRPr="006F1695" w:rsidRDefault="00D526D9" w:rsidP="003057D9">
      <w:pPr>
        <w:spacing w:line="600" w:lineRule="exact"/>
        <w:ind w:firstLineChars="200" w:firstLine="560"/>
        <w:rPr>
          <w:rFonts w:eastAsia="標楷體"/>
          <w:sz w:val="28"/>
          <w:szCs w:val="28"/>
        </w:rPr>
      </w:pPr>
      <w:r w:rsidRPr="006F1695">
        <w:rPr>
          <w:rFonts w:eastAsia="標楷體" w:hint="eastAsia"/>
          <w:sz w:val="28"/>
          <w:szCs w:val="28"/>
        </w:rPr>
        <w:t>程並</w:t>
      </w:r>
      <w:r w:rsidR="008066DD" w:rsidRPr="006F1695">
        <w:rPr>
          <w:rFonts w:eastAsia="標楷體" w:hint="eastAsia"/>
          <w:sz w:val="28"/>
          <w:szCs w:val="28"/>
        </w:rPr>
        <w:t>提供</w:t>
      </w:r>
      <w:r w:rsidRPr="006F1695">
        <w:rPr>
          <w:rFonts w:eastAsia="標楷體" w:hint="eastAsia"/>
          <w:sz w:val="28"/>
          <w:szCs w:val="28"/>
        </w:rPr>
        <w:t>預防保健</w:t>
      </w:r>
      <w:r w:rsidR="008066DD" w:rsidRPr="006F1695">
        <w:rPr>
          <w:rFonts w:eastAsia="標楷體" w:hint="eastAsia"/>
          <w:sz w:val="28"/>
          <w:szCs w:val="28"/>
        </w:rPr>
        <w:t>口腔癌篩檢</w:t>
      </w:r>
      <w:r w:rsidRPr="006F1695">
        <w:rPr>
          <w:rFonts w:eastAsia="標楷體" w:hint="eastAsia"/>
          <w:sz w:val="28"/>
          <w:szCs w:val="28"/>
        </w:rPr>
        <w:t>服務，</w:t>
      </w:r>
      <w:r w:rsidR="008066DD" w:rsidRPr="006F1695">
        <w:rPr>
          <w:rFonts w:eastAsia="標楷體" w:hint="eastAsia"/>
          <w:sz w:val="28"/>
          <w:szCs w:val="28"/>
        </w:rPr>
        <w:t>進而降低</w:t>
      </w:r>
      <w:r w:rsidR="008066DD" w:rsidRPr="006F1695">
        <w:rPr>
          <w:rFonts w:eastAsia="標楷體"/>
          <w:sz w:val="28"/>
          <w:szCs w:val="28"/>
        </w:rPr>
        <w:t>口腔癌對</w:t>
      </w:r>
      <w:r w:rsidRPr="006F1695">
        <w:rPr>
          <w:rFonts w:eastAsia="標楷體" w:hint="eastAsia"/>
          <w:sz w:val="28"/>
          <w:szCs w:val="28"/>
        </w:rPr>
        <w:t>縣</w:t>
      </w:r>
      <w:r w:rsidR="008066DD" w:rsidRPr="006F1695">
        <w:rPr>
          <w:rFonts w:eastAsia="標楷體"/>
          <w:sz w:val="28"/>
          <w:szCs w:val="28"/>
        </w:rPr>
        <w:t>民生命威脅</w:t>
      </w:r>
      <w:r w:rsidR="008066DD" w:rsidRPr="006F1695">
        <w:rPr>
          <w:rFonts w:eastAsia="標楷體" w:hint="eastAsia"/>
          <w:sz w:val="28"/>
          <w:szCs w:val="28"/>
        </w:rPr>
        <w:t>。</w:t>
      </w:r>
    </w:p>
    <w:p w:rsidR="00B17DA2" w:rsidRPr="006F1695" w:rsidRDefault="00A66482" w:rsidP="00A66482">
      <w:pPr>
        <w:spacing w:line="600" w:lineRule="exact"/>
        <w:rPr>
          <w:rFonts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貳、</w:t>
      </w:r>
      <w:r w:rsidR="00B17DA2" w:rsidRPr="006F1695">
        <w:rPr>
          <w:rFonts w:eastAsia="標楷體" w:hAnsi="標楷體" w:hint="eastAsia"/>
          <w:sz w:val="28"/>
          <w:szCs w:val="28"/>
        </w:rPr>
        <w:t>目的：</w:t>
      </w:r>
    </w:p>
    <w:p w:rsidR="00B17DA2" w:rsidRPr="006F1695" w:rsidRDefault="00A66482" w:rsidP="00A66482">
      <w:pPr>
        <w:pStyle w:val="ab"/>
        <w:spacing w:line="600" w:lineRule="exact"/>
        <w:ind w:left="1040" w:hangingChars="200" w:hanging="560"/>
        <w:rPr>
          <w:rFonts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一、</w:t>
      </w:r>
      <w:r w:rsidR="00ED7325" w:rsidRPr="006F1695">
        <w:rPr>
          <w:rFonts w:eastAsia="標楷體" w:hAnsi="標楷體" w:hint="eastAsia"/>
          <w:sz w:val="28"/>
          <w:szCs w:val="28"/>
        </w:rPr>
        <w:t>為</w:t>
      </w:r>
      <w:r w:rsidR="008419DB" w:rsidRPr="006F1695">
        <w:rPr>
          <w:rFonts w:eastAsia="標楷體" w:hAnsi="標楷體"/>
          <w:sz w:val="28"/>
          <w:szCs w:val="28"/>
        </w:rPr>
        <w:t>擴大口腔癌篩檢服務</w:t>
      </w:r>
      <w:r w:rsidR="00D526D9" w:rsidRPr="006F1695">
        <w:rPr>
          <w:rFonts w:eastAsia="標楷體" w:hAnsi="標楷體" w:hint="eastAsia"/>
          <w:sz w:val="28"/>
          <w:szCs w:val="28"/>
        </w:rPr>
        <w:t>網絡</w:t>
      </w:r>
      <w:r w:rsidR="002870C0" w:rsidRPr="006F1695">
        <w:rPr>
          <w:rFonts w:eastAsia="標楷體" w:hAnsi="標楷體"/>
          <w:sz w:val="28"/>
          <w:szCs w:val="28"/>
        </w:rPr>
        <w:t>，</w:t>
      </w:r>
      <w:r w:rsidR="00767C2B" w:rsidRPr="006F1695">
        <w:rPr>
          <w:rFonts w:eastAsia="標楷體" w:hAnsi="標楷體" w:hint="eastAsia"/>
          <w:sz w:val="28"/>
          <w:szCs w:val="28"/>
        </w:rPr>
        <w:t>鼓勵</w:t>
      </w:r>
      <w:r w:rsidR="00B01AD0" w:rsidRPr="006F1695">
        <w:rPr>
          <w:rFonts w:eastAsia="標楷體" w:hAnsi="標楷體" w:hint="eastAsia"/>
          <w:sz w:val="28"/>
          <w:szCs w:val="28"/>
        </w:rPr>
        <w:t>非牙科、</w:t>
      </w:r>
      <w:r w:rsidR="00767C2B" w:rsidRPr="006F1695">
        <w:rPr>
          <w:rFonts w:eastAsia="標楷體" w:hAnsi="標楷體" w:hint="eastAsia"/>
          <w:sz w:val="28"/>
          <w:szCs w:val="28"/>
        </w:rPr>
        <w:t>非</w:t>
      </w:r>
      <w:r w:rsidR="00B01AD0" w:rsidRPr="006F1695">
        <w:rPr>
          <w:rFonts w:eastAsia="標楷體" w:hAnsi="標楷體" w:hint="eastAsia"/>
          <w:sz w:val="28"/>
          <w:szCs w:val="28"/>
        </w:rPr>
        <w:t>耳鼻喉科醫師</w:t>
      </w:r>
      <w:r w:rsidR="00F91FF1" w:rsidRPr="006F1695">
        <w:rPr>
          <w:rFonts w:eastAsia="標楷體" w:hAnsi="標楷體" w:hint="eastAsia"/>
          <w:sz w:val="28"/>
          <w:szCs w:val="28"/>
        </w:rPr>
        <w:t>參與教育訓練並提供</w:t>
      </w:r>
      <w:r w:rsidR="00B01AD0" w:rsidRPr="006F1695">
        <w:rPr>
          <w:rFonts w:eastAsia="標楷體" w:hAnsi="標楷體" w:hint="eastAsia"/>
          <w:sz w:val="28"/>
          <w:szCs w:val="28"/>
        </w:rPr>
        <w:t>口腔黏膜檢查</w:t>
      </w:r>
      <w:r w:rsidR="00B17DA2" w:rsidRPr="006F1695">
        <w:rPr>
          <w:rFonts w:eastAsia="標楷體" w:hAnsi="標楷體" w:hint="eastAsia"/>
          <w:sz w:val="28"/>
          <w:szCs w:val="28"/>
        </w:rPr>
        <w:t>。</w:t>
      </w:r>
    </w:p>
    <w:p w:rsidR="00AE28BD" w:rsidRPr="006F1695" w:rsidRDefault="00A66482" w:rsidP="00A66482">
      <w:pPr>
        <w:spacing w:line="600" w:lineRule="exact"/>
        <w:ind w:leftChars="200" w:left="1040" w:hangingChars="200" w:hanging="560"/>
        <w:rPr>
          <w:rFonts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二、</w:t>
      </w:r>
      <w:r w:rsidR="00D526D9" w:rsidRPr="006F1695">
        <w:rPr>
          <w:rFonts w:eastAsia="標楷體" w:hAnsi="標楷體" w:hint="eastAsia"/>
          <w:sz w:val="28"/>
          <w:szCs w:val="28"/>
        </w:rPr>
        <w:t>藉由本</w:t>
      </w:r>
      <w:r w:rsidR="00B17DA2" w:rsidRPr="006F1695">
        <w:rPr>
          <w:rFonts w:eastAsia="標楷體" w:hAnsi="標楷體" w:hint="eastAsia"/>
          <w:sz w:val="28"/>
          <w:szCs w:val="28"/>
        </w:rPr>
        <w:t>課程</w:t>
      </w:r>
      <w:r w:rsidR="00DB509A" w:rsidRPr="006F1695">
        <w:rPr>
          <w:rFonts w:eastAsia="標楷體" w:hAnsi="標楷體"/>
          <w:sz w:val="28"/>
          <w:szCs w:val="28"/>
        </w:rPr>
        <w:t>增進</w:t>
      </w:r>
      <w:r w:rsidR="00DB509A" w:rsidRPr="006F1695">
        <w:rPr>
          <w:rFonts w:eastAsia="標楷體" w:hAnsi="標楷體" w:hint="eastAsia"/>
          <w:sz w:val="28"/>
          <w:szCs w:val="28"/>
        </w:rPr>
        <w:t>非牙科、非耳鼻喉科醫師</w:t>
      </w:r>
      <w:r w:rsidR="00DB509A" w:rsidRPr="006F1695">
        <w:rPr>
          <w:rFonts w:eastAsia="標楷體" w:hAnsi="標楷體"/>
          <w:sz w:val="28"/>
          <w:szCs w:val="28"/>
        </w:rPr>
        <w:t>口腔癌篩檢判別能力，</w:t>
      </w:r>
      <w:r w:rsidR="00AE28BD" w:rsidRPr="006F1695">
        <w:rPr>
          <w:rFonts w:eastAsia="標楷體" w:hint="eastAsia"/>
          <w:sz w:val="28"/>
          <w:szCs w:val="28"/>
        </w:rPr>
        <w:t>提升口腔黏膜檢查品質</w:t>
      </w:r>
      <w:r w:rsidR="00DB509A" w:rsidRPr="006F1695">
        <w:rPr>
          <w:rFonts w:eastAsia="標楷體" w:hint="eastAsia"/>
          <w:sz w:val="28"/>
          <w:szCs w:val="28"/>
        </w:rPr>
        <w:t>，</w:t>
      </w:r>
      <w:r w:rsidR="00D526D9" w:rsidRPr="006F1695">
        <w:rPr>
          <w:rFonts w:eastAsia="標楷體" w:hAnsi="標楷體"/>
          <w:sz w:val="28"/>
          <w:szCs w:val="28"/>
        </w:rPr>
        <w:t>進而提升</w:t>
      </w:r>
      <w:r w:rsidR="00D526D9" w:rsidRPr="006F1695">
        <w:rPr>
          <w:rFonts w:eastAsia="標楷體" w:hAnsi="標楷體" w:hint="eastAsia"/>
          <w:sz w:val="28"/>
          <w:szCs w:val="28"/>
        </w:rPr>
        <w:t>本縣</w:t>
      </w:r>
      <w:r w:rsidR="00DB509A" w:rsidRPr="006F1695">
        <w:rPr>
          <w:rFonts w:eastAsia="標楷體" w:hAnsi="標楷體"/>
          <w:sz w:val="28"/>
          <w:szCs w:val="28"/>
        </w:rPr>
        <w:t>口腔癌篩檢涵蓋率</w:t>
      </w:r>
      <w:r w:rsidR="00AE28BD" w:rsidRPr="006F1695">
        <w:rPr>
          <w:rFonts w:eastAsia="標楷體" w:hint="eastAsia"/>
          <w:sz w:val="28"/>
          <w:szCs w:val="28"/>
        </w:rPr>
        <w:t>。</w:t>
      </w:r>
    </w:p>
    <w:p w:rsidR="00BF2296" w:rsidRPr="006F1695" w:rsidRDefault="00A66482" w:rsidP="00A66482">
      <w:pPr>
        <w:spacing w:line="600" w:lineRule="exact"/>
        <w:rPr>
          <w:rFonts w:eastAsia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參、</w:t>
      </w:r>
      <w:r w:rsidR="00013862" w:rsidRPr="006F1695">
        <w:rPr>
          <w:rFonts w:eastAsia="標楷體" w:hAnsi="標楷體" w:hint="eastAsia"/>
          <w:sz w:val="28"/>
          <w:szCs w:val="28"/>
        </w:rPr>
        <w:t>訓練</w:t>
      </w:r>
      <w:r w:rsidRPr="006F1695">
        <w:rPr>
          <w:rFonts w:eastAsia="標楷體" w:hAnsi="標楷體" w:hint="eastAsia"/>
          <w:sz w:val="28"/>
          <w:szCs w:val="28"/>
        </w:rPr>
        <w:t>期程</w:t>
      </w:r>
      <w:r w:rsidR="00BF2296" w:rsidRPr="006F1695">
        <w:rPr>
          <w:rFonts w:eastAsia="標楷體" w:hAnsi="標楷體"/>
          <w:sz w:val="28"/>
          <w:szCs w:val="28"/>
        </w:rPr>
        <w:t>：</w:t>
      </w:r>
      <w:r w:rsidR="00ED7325" w:rsidRPr="006F1695">
        <w:rPr>
          <w:rFonts w:eastAsia="標楷體" w:hint="eastAsia"/>
          <w:sz w:val="28"/>
          <w:szCs w:val="28"/>
        </w:rPr>
        <w:t xml:space="preserve"> </w:t>
      </w:r>
    </w:p>
    <w:p w:rsidR="003057D9" w:rsidRPr="006F1695" w:rsidRDefault="003057D9" w:rsidP="003057D9">
      <w:pPr>
        <w:pStyle w:val="ab"/>
        <w:spacing w:line="500" w:lineRule="exact"/>
        <w:ind w:leftChars="0" w:left="1280"/>
        <w:rPr>
          <w:rFonts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一、</w:t>
      </w:r>
      <w:r w:rsidR="00AE28BD" w:rsidRPr="006F1695">
        <w:rPr>
          <w:rFonts w:eastAsia="標楷體" w:hAnsi="標楷體"/>
          <w:sz w:val="28"/>
          <w:szCs w:val="28"/>
        </w:rPr>
        <w:t>日期：</w:t>
      </w:r>
      <w:r w:rsidR="00AE28BD" w:rsidRPr="006F1695">
        <w:rPr>
          <w:rFonts w:eastAsia="標楷體" w:hint="eastAsia"/>
          <w:sz w:val="28"/>
          <w:szCs w:val="28"/>
        </w:rPr>
        <w:t>1</w:t>
      </w:r>
      <w:r w:rsidR="00013862" w:rsidRPr="006F1695">
        <w:rPr>
          <w:rFonts w:eastAsia="標楷體"/>
          <w:sz w:val="28"/>
          <w:szCs w:val="28"/>
        </w:rPr>
        <w:t>12</w:t>
      </w:r>
      <w:r w:rsidR="00AE28BD" w:rsidRPr="006F1695">
        <w:rPr>
          <w:rFonts w:eastAsia="標楷體" w:hAnsi="標楷體"/>
          <w:sz w:val="28"/>
          <w:szCs w:val="28"/>
        </w:rPr>
        <w:t>年</w:t>
      </w:r>
      <w:r w:rsidR="007E2846">
        <w:rPr>
          <w:rFonts w:eastAsia="標楷體" w:hAnsi="標楷體" w:hint="eastAsia"/>
          <w:sz w:val="28"/>
          <w:szCs w:val="28"/>
        </w:rPr>
        <w:t>11</w:t>
      </w:r>
      <w:r w:rsidR="00AE28BD" w:rsidRPr="006F1695">
        <w:rPr>
          <w:rFonts w:eastAsia="標楷體" w:hAnsi="標楷體"/>
          <w:sz w:val="28"/>
          <w:szCs w:val="28"/>
        </w:rPr>
        <w:t>月</w:t>
      </w:r>
      <w:r w:rsidR="007E2846">
        <w:rPr>
          <w:rFonts w:eastAsia="標楷體" w:hAnsi="標楷體" w:hint="eastAsia"/>
          <w:sz w:val="28"/>
          <w:szCs w:val="28"/>
        </w:rPr>
        <w:t>12</w:t>
      </w:r>
      <w:r w:rsidR="00AE28BD" w:rsidRPr="006F1695">
        <w:rPr>
          <w:rFonts w:eastAsia="標楷體" w:hAnsi="標楷體"/>
          <w:sz w:val="28"/>
          <w:szCs w:val="28"/>
        </w:rPr>
        <w:t>日</w:t>
      </w:r>
      <w:r w:rsidR="001C460B" w:rsidRPr="006F1695">
        <w:rPr>
          <w:rFonts w:eastAsia="標楷體" w:hAnsi="標楷體" w:hint="eastAsia"/>
          <w:sz w:val="28"/>
          <w:szCs w:val="28"/>
        </w:rPr>
        <w:t>(</w:t>
      </w:r>
      <w:r w:rsidR="00F83657" w:rsidRPr="006F1695">
        <w:rPr>
          <w:rFonts w:eastAsia="標楷體" w:hAnsi="標楷體" w:hint="eastAsia"/>
          <w:sz w:val="28"/>
          <w:szCs w:val="28"/>
        </w:rPr>
        <w:t>星期</w:t>
      </w:r>
      <w:r w:rsidR="00026309" w:rsidRPr="006F1695">
        <w:rPr>
          <w:rFonts w:eastAsia="標楷體" w:hAnsi="標楷體" w:hint="eastAsia"/>
          <w:sz w:val="28"/>
          <w:szCs w:val="28"/>
        </w:rPr>
        <w:t>日</w:t>
      </w:r>
      <w:r w:rsidR="001C460B" w:rsidRPr="006F1695">
        <w:rPr>
          <w:rFonts w:eastAsia="標楷體" w:hAnsi="標楷體" w:hint="eastAsia"/>
          <w:sz w:val="28"/>
          <w:szCs w:val="28"/>
        </w:rPr>
        <w:t>)</w:t>
      </w:r>
    </w:p>
    <w:p w:rsidR="003057D9" w:rsidRPr="006F1695" w:rsidRDefault="003057D9" w:rsidP="003057D9">
      <w:pPr>
        <w:pStyle w:val="ab"/>
        <w:spacing w:line="500" w:lineRule="exact"/>
        <w:ind w:leftChars="0" w:left="1280"/>
        <w:rPr>
          <w:rFonts w:eastAsia="標楷體"/>
          <w:bCs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二、</w:t>
      </w:r>
      <w:r w:rsidR="00C33C1F" w:rsidRPr="006F1695">
        <w:rPr>
          <w:rFonts w:eastAsia="標楷體" w:hAnsi="標楷體" w:hint="eastAsia"/>
          <w:sz w:val="28"/>
          <w:szCs w:val="28"/>
        </w:rPr>
        <w:t>時間：</w:t>
      </w:r>
      <w:r w:rsidR="00F54D1E">
        <w:rPr>
          <w:rFonts w:eastAsia="標楷體" w:hint="eastAsia"/>
          <w:sz w:val="28"/>
          <w:szCs w:val="28"/>
        </w:rPr>
        <w:t>09</w:t>
      </w:r>
      <w:r w:rsidR="00AE28BD" w:rsidRPr="006F1695">
        <w:rPr>
          <w:rFonts w:eastAsia="標楷體"/>
          <w:sz w:val="28"/>
          <w:szCs w:val="28"/>
        </w:rPr>
        <w:t>：</w:t>
      </w:r>
      <w:r w:rsidR="00F54D1E">
        <w:rPr>
          <w:rFonts w:eastAsia="標楷體" w:hint="eastAsia"/>
          <w:sz w:val="28"/>
          <w:szCs w:val="28"/>
        </w:rPr>
        <w:t>00</w:t>
      </w:r>
      <w:r w:rsidR="00AE28BD" w:rsidRPr="006F1695">
        <w:rPr>
          <w:rFonts w:eastAsia="標楷體" w:hint="eastAsia"/>
          <w:sz w:val="28"/>
          <w:szCs w:val="28"/>
        </w:rPr>
        <w:t>~</w:t>
      </w:r>
      <w:r w:rsidR="00DC49EB">
        <w:rPr>
          <w:rFonts w:eastAsia="標楷體" w:hint="eastAsia"/>
          <w:sz w:val="28"/>
          <w:szCs w:val="28"/>
        </w:rPr>
        <w:t>17</w:t>
      </w:r>
      <w:r w:rsidR="00AE28BD" w:rsidRPr="006F1695">
        <w:rPr>
          <w:rFonts w:eastAsia="標楷體" w:hint="eastAsia"/>
          <w:sz w:val="28"/>
          <w:szCs w:val="28"/>
        </w:rPr>
        <w:t>：</w:t>
      </w:r>
      <w:r w:rsidR="00863B36">
        <w:rPr>
          <w:rFonts w:eastAsia="標楷體" w:hint="eastAsia"/>
          <w:sz w:val="28"/>
          <w:szCs w:val="28"/>
        </w:rPr>
        <w:t>30</w:t>
      </w:r>
      <w:r w:rsidR="00C33C1F" w:rsidRPr="006F1695">
        <w:rPr>
          <w:rFonts w:eastAsia="標楷體" w:hint="eastAsia"/>
          <w:bCs/>
          <w:sz w:val="28"/>
          <w:szCs w:val="28"/>
        </w:rPr>
        <w:t xml:space="preserve"> </w:t>
      </w:r>
    </w:p>
    <w:p w:rsidR="00F957CC" w:rsidRPr="006F1695" w:rsidRDefault="003057D9" w:rsidP="003057D9">
      <w:pPr>
        <w:pStyle w:val="ab"/>
        <w:spacing w:line="500" w:lineRule="exact"/>
        <w:ind w:leftChars="0" w:left="1280"/>
        <w:rPr>
          <w:rStyle w:val="style31"/>
          <w:rFonts w:eastAsia="標楷體" w:hAnsi="標楷體"/>
          <w:color w:val="auto"/>
          <w:sz w:val="28"/>
          <w:szCs w:val="28"/>
        </w:rPr>
      </w:pPr>
      <w:r w:rsidRPr="006F1695">
        <w:rPr>
          <w:rFonts w:eastAsia="標楷體" w:hint="eastAsia"/>
          <w:bCs/>
          <w:sz w:val="28"/>
          <w:szCs w:val="28"/>
        </w:rPr>
        <w:t>三、</w:t>
      </w:r>
      <w:r w:rsidR="00E05E2F" w:rsidRPr="006F1695">
        <w:rPr>
          <w:rFonts w:eastAsia="標楷體" w:hAnsi="標楷體"/>
          <w:sz w:val="28"/>
          <w:szCs w:val="28"/>
        </w:rPr>
        <w:t>地點：</w:t>
      </w:r>
      <w:r w:rsidR="00F54D1E">
        <w:rPr>
          <w:rFonts w:eastAsia="標楷體" w:hAnsi="標楷體" w:hint="eastAsia"/>
          <w:sz w:val="28"/>
          <w:szCs w:val="28"/>
          <w:u w:val="single"/>
        </w:rPr>
        <w:t>衛生行政大樓</w:t>
      </w:r>
      <w:r w:rsidR="00F54D1E">
        <w:rPr>
          <w:rFonts w:eastAsia="標楷體" w:hAnsi="標楷體" w:hint="eastAsia"/>
          <w:sz w:val="28"/>
          <w:szCs w:val="28"/>
          <w:u w:val="single"/>
        </w:rPr>
        <w:t>3</w:t>
      </w:r>
      <w:r w:rsidR="00F54D1E">
        <w:rPr>
          <w:rFonts w:eastAsia="標楷體" w:hAnsi="標楷體" w:hint="eastAsia"/>
          <w:sz w:val="28"/>
          <w:szCs w:val="28"/>
          <w:u w:val="single"/>
        </w:rPr>
        <w:t>樓</w:t>
      </w:r>
      <w:r w:rsidR="00F54D1E">
        <w:rPr>
          <w:rFonts w:eastAsia="標楷體" w:hAnsi="標楷體" w:hint="eastAsia"/>
          <w:sz w:val="28"/>
          <w:szCs w:val="28"/>
          <w:u w:val="single"/>
        </w:rPr>
        <w:t>(</w:t>
      </w:r>
      <w:r w:rsidR="00F54D1E">
        <w:rPr>
          <w:rFonts w:eastAsia="標楷體" w:hAnsi="標楷體" w:hint="eastAsia"/>
          <w:sz w:val="28"/>
          <w:szCs w:val="28"/>
          <w:u w:val="single"/>
        </w:rPr>
        <w:t>金門縣金湖鎮新市里中正路</w:t>
      </w:r>
      <w:r w:rsidR="00F54D1E">
        <w:rPr>
          <w:rFonts w:eastAsia="標楷體" w:hAnsi="標楷體" w:hint="eastAsia"/>
          <w:sz w:val="28"/>
          <w:szCs w:val="28"/>
          <w:u w:val="single"/>
        </w:rPr>
        <w:t>1-1</w:t>
      </w:r>
      <w:r w:rsidR="00F54D1E">
        <w:rPr>
          <w:rFonts w:eastAsia="標楷體" w:hAnsi="標楷體" w:hint="eastAsia"/>
          <w:sz w:val="28"/>
          <w:szCs w:val="28"/>
          <w:u w:val="single"/>
        </w:rPr>
        <w:t>號</w:t>
      </w:r>
      <w:r w:rsidR="00F54D1E">
        <w:rPr>
          <w:rFonts w:eastAsia="標楷體" w:hAnsi="標楷體" w:hint="eastAsia"/>
          <w:sz w:val="28"/>
          <w:szCs w:val="28"/>
          <w:u w:val="single"/>
        </w:rPr>
        <w:t>)</w:t>
      </w:r>
    </w:p>
    <w:p w:rsidR="008D7392" w:rsidRDefault="00A66482" w:rsidP="00A66482">
      <w:pPr>
        <w:spacing w:line="600" w:lineRule="exact"/>
        <w:rPr>
          <w:rFonts w:eastAsia="標楷體"/>
          <w:kern w:val="0"/>
          <w:sz w:val="28"/>
          <w:szCs w:val="28"/>
          <w:lang w:val="zh-TW"/>
        </w:rPr>
      </w:pPr>
      <w:r w:rsidRPr="006F1695">
        <w:rPr>
          <w:rFonts w:eastAsia="標楷體" w:hAnsi="標楷體" w:hint="eastAsia"/>
          <w:sz w:val="28"/>
          <w:szCs w:val="28"/>
        </w:rPr>
        <w:lastRenderedPageBreak/>
        <w:t>肆、報名</w:t>
      </w:r>
      <w:r w:rsidR="00F739FA" w:rsidRPr="006F1695">
        <w:rPr>
          <w:rFonts w:eastAsia="標楷體" w:hAnsi="標楷體" w:hint="eastAsia"/>
          <w:sz w:val="28"/>
          <w:szCs w:val="28"/>
        </w:rPr>
        <w:t>對象</w:t>
      </w:r>
      <w:r w:rsidR="008D7392">
        <w:rPr>
          <w:rFonts w:eastAsia="標楷體" w:hAnsi="標楷體" w:hint="eastAsia"/>
          <w:sz w:val="28"/>
          <w:szCs w:val="28"/>
        </w:rPr>
        <w:t>及人數</w:t>
      </w:r>
      <w:r w:rsidR="00F739FA" w:rsidRPr="006F1695">
        <w:rPr>
          <w:rFonts w:eastAsia="標楷體" w:hAnsi="標楷體" w:hint="eastAsia"/>
          <w:sz w:val="28"/>
          <w:szCs w:val="28"/>
        </w:rPr>
        <w:t>：</w:t>
      </w:r>
      <w:r w:rsidR="00D91739" w:rsidRPr="006F1695">
        <w:rPr>
          <w:rFonts w:eastAsia="標楷體" w:hint="eastAsia"/>
          <w:kern w:val="0"/>
          <w:sz w:val="28"/>
          <w:szCs w:val="28"/>
          <w:lang w:val="zh-TW"/>
        </w:rPr>
        <w:t>本縣</w:t>
      </w:r>
      <w:r w:rsidR="00F739FA" w:rsidRPr="006F1695">
        <w:rPr>
          <w:rFonts w:eastAsia="標楷體" w:hint="eastAsia"/>
          <w:kern w:val="0"/>
          <w:sz w:val="28"/>
          <w:szCs w:val="28"/>
          <w:lang w:val="zh-TW"/>
        </w:rPr>
        <w:t>非牙科、非耳鼻喉科</w:t>
      </w:r>
      <w:r w:rsidR="00D91739" w:rsidRPr="006F1695">
        <w:rPr>
          <w:rFonts w:eastAsia="標楷體" w:hint="eastAsia"/>
          <w:kern w:val="0"/>
          <w:sz w:val="28"/>
          <w:szCs w:val="28"/>
          <w:lang w:val="zh-TW"/>
        </w:rPr>
        <w:t>醫療院所之</w:t>
      </w:r>
      <w:r w:rsidR="00F739FA" w:rsidRPr="006F1695">
        <w:rPr>
          <w:rFonts w:eastAsia="標楷體" w:hint="eastAsia"/>
          <w:kern w:val="0"/>
          <w:sz w:val="28"/>
          <w:szCs w:val="28"/>
          <w:lang w:val="zh-TW"/>
        </w:rPr>
        <w:t>專科醫師</w:t>
      </w:r>
      <w:r w:rsidR="008D7392">
        <w:rPr>
          <w:rFonts w:eastAsia="標楷體" w:hint="eastAsia"/>
          <w:kern w:val="0"/>
          <w:sz w:val="28"/>
          <w:szCs w:val="28"/>
          <w:lang w:val="zh-TW"/>
        </w:rPr>
        <w:t>，限額</w:t>
      </w:r>
      <w:r w:rsidR="008D7392">
        <w:rPr>
          <w:rFonts w:eastAsia="標楷體" w:hint="eastAsia"/>
          <w:kern w:val="0"/>
          <w:sz w:val="28"/>
          <w:szCs w:val="28"/>
          <w:lang w:val="zh-TW"/>
        </w:rPr>
        <w:t>40</w:t>
      </w:r>
    </w:p>
    <w:p w:rsidR="002B1E44" w:rsidRPr="006F1695" w:rsidRDefault="008D7392" w:rsidP="00A66482">
      <w:pPr>
        <w:spacing w:line="600" w:lineRule="exac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val="zh-TW"/>
        </w:rPr>
        <w:t xml:space="preserve">    </w:t>
      </w:r>
      <w:r>
        <w:rPr>
          <w:rFonts w:eastAsia="標楷體" w:hint="eastAsia"/>
          <w:kern w:val="0"/>
          <w:sz w:val="28"/>
          <w:szCs w:val="28"/>
          <w:lang w:val="zh-TW"/>
        </w:rPr>
        <w:t>人。</w:t>
      </w:r>
    </w:p>
    <w:p w:rsidR="00A66482" w:rsidRPr="006F1695" w:rsidRDefault="00A66482" w:rsidP="00A66482">
      <w:pPr>
        <w:spacing w:line="600" w:lineRule="exact"/>
        <w:rPr>
          <w:rFonts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>伍、</w:t>
      </w:r>
      <w:r w:rsidR="00ED7325" w:rsidRPr="006F1695">
        <w:rPr>
          <w:rFonts w:eastAsia="標楷體" w:hAnsi="標楷體" w:hint="eastAsia"/>
          <w:sz w:val="28"/>
          <w:szCs w:val="28"/>
        </w:rPr>
        <w:t>訓練</w:t>
      </w:r>
      <w:r w:rsidR="00BF2296" w:rsidRPr="006F1695">
        <w:rPr>
          <w:rFonts w:eastAsia="標楷體" w:hAnsi="標楷體"/>
          <w:sz w:val="28"/>
          <w:szCs w:val="28"/>
        </w:rPr>
        <w:t>方式：</w:t>
      </w:r>
      <w:r w:rsidR="00ED7325" w:rsidRPr="006F1695">
        <w:rPr>
          <w:rFonts w:eastAsia="標楷體" w:hAnsi="標楷體" w:hint="eastAsia"/>
          <w:sz w:val="28"/>
          <w:szCs w:val="28"/>
        </w:rPr>
        <w:t>課程</w:t>
      </w:r>
      <w:r w:rsidR="00BF2296" w:rsidRPr="006F1695">
        <w:rPr>
          <w:rFonts w:eastAsia="標楷體" w:hAnsi="標楷體"/>
          <w:sz w:val="28"/>
          <w:szCs w:val="28"/>
        </w:rPr>
        <w:t>講授、分組實作及測驗</w:t>
      </w:r>
      <w:r w:rsidR="0093694F" w:rsidRPr="006F1695">
        <w:rPr>
          <w:rFonts w:eastAsia="標楷體" w:hAnsi="標楷體" w:hint="eastAsia"/>
          <w:sz w:val="28"/>
          <w:szCs w:val="28"/>
        </w:rPr>
        <w:t>。學員需全程參與課程簽到退、實</w:t>
      </w:r>
    </w:p>
    <w:p w:rsidR="00A66482" w:rsidRPr="006F1695" w:rsidRDefault="00A66482" w:rsidP="00A6648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F1695">
        <w:rPr>
          <w:rFonts w:eastAsia="標楷體" w:hAnsi="標楷體" w:hint="eastAsia"/>
          <w:sz w:val="28"/>
          <w:szCs w:val="28"/>
        </w:rPr>
        <w:t xml:space="preserve">    </w:t>
      </w:r>
      <w:r w:rsidR="0093694F" w:rsidRPr="006F1695">
        <w:rPr>
          <w:rFonts w:eastAsia="標楷體" w:hAnsi="標楷體" w:hint="eastAsia"/>
          <w:sz w:val="28"/>
          <w:szCs w:val="28"/>
        </w:rPr>
        <w:t>作完成通過，且通過課後測驗及格者（</w:t>
      </w:r>
      <w:r w:rsidR="0093694F" w:rsidRPr="006F1695">
        <w:rPr>
          <w:rFonts w:eastAsia="標楷體" w:hAnsi="標楷體" w:hint="eastAsia"/>
          <w:sz w:val="28"/>
          <w:szCs w:val="28"/>
        </w:rPr>
        <w:t xml:space="preserve">80 </w:t>
      </w:r>
      <w:r w:rsidR="0093694F" w:rsidRPr="006F1695">
        <w:rPr>
          <w:rFonts w:eastAsia="標楷體" w:hAnsi="標楷體" w:hint="eastAsia"/>
          <w:sz w:val="28"/>
          <w:szCs w:val="28"/>
        </w:rPr>
        <w:t>分以上為及格）</w:t>
      </w:r>
      <w:r w:rsidR="0093694F" w:rsidRPr="006F1695">
        <w:rPr>
          <w:rFonts w:ascii="標楷體" w:eastAsia="標楷體" w:hAnsi="標楷體"/>
          <w:sz w:val="28"/>
          <w:szCs w:val="28"/>
        </w:rPr>
        <w:t>，經本局函送衛</w:t>
      </w:r>
    </w:p>
    <w:p w:rsidR="008D7392" w:rsidRPr="008D7392" w:rsidRDefault="00A66482" w:rsidP="00A6648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3694F" w:rsidRPr="006F1695">
        <w:rPr>
          <w:rFonts w:ascii="標楷體" w:eastAsia="標楷體" w:hAnsi="標楷體"/>
          <w:sz w:val="28"/>
          <w:szCs w:val="28"/>
        </w:rPr>
        <w:t>生福利部國民</w:t>
      </w:r>
      <w:proofErr w:type="gramStart"/>
      <w:r w:rsidR="0093694F" w:rsidRPr="006F1695">
        <w:rPr>
          <w:rFonts w:ascii="標楷體" w:eastAsia="標楷體" w:hAnsi="標楷體"/>
          <w:sz w:val="28"/>
          <w:szCs w:val="28"/>
        </w:rPr>
        <w:t>健康署</w:t>
      </w:r>
      <w:proofErr w:type="gramEnd"/>
      <w:r w:rsidR="0093694F" w:rsidRPr="006F1695">
        <w:rPr>
          <w:rFonts w:ascii="標楷體" w:eastAsia="標楷體" w:hAnsi="標楷體"/>
          <w:sz w:val="28"/>
          <w:szCs w:val="28"/>
        </w:rPr>
        <w:t>核定資格後，</w:t>
      </w:r>
      <w:r w:rsidR="006E6EFE" w:rsidRPr="006F1695">
        <w:rPr>
          <w:rFonts w:ascii="標楷體" w:eastAsia="標楷體" w:hAnsi="標楷體" w:hint="eastAsia"/>
          <w:sz w:val="28"/>
          <w:szCs w:val="28"/>
        </w:rPr>
        <w:t>方</w:t>
      </w:r>
      <w:r w:rsidR="0093694F" w:rsidRPr="006F1695">
        <w:rPr>
          <w:rFonts w:ascii="標楷體" w:eastAsia="標楷體" w:hAnsi="標楷體"/>
          <w:sz w:val="28"/>
          <w:szCs w:val="28"/>
        </w:rPr>
        <w:t>可提供民眾口腔黏膜檢查服務。</w:t>
      </w:r>
    </w:p>
    <w:p w:rsidR="00354551" w:rsidRPr="006F1695" w:rsidRDefault="00364C86" w:rsidP="00A66482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陸、</w:t>
      </w:r>
      <w:r w:rsidR="00354551" w:rsidRPr="006F1695">
        <w:rPr>
          <w:rFonts w:eastAsia="標楷體" w:hAnsi="標楷體"/>
          <w:sz w:val="28"/>
          <w:szCs w:val="28"/>
        </w:rPr>
        <w:t>課程內容：</w:t>
      </w:r>
    </w:p>
    <w:tbl>
      <w:tblPr>
        <w:tblW w:w="100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724"/>
        <w:gridCol w:w="4220"/>
      </w:tblGrid>
      <w:tr w:rsidR="00DC49EB" w:rsidRPr="006F1695" w:rsidTr="00DC49EB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/>
                <w:sz w:val="28"/>
                <w:szCs w:val="28"/>
              </w:rPr>
              <w:t>課程內容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/>
                <w:sz w:val="28"/>
                <w:szCs w:val="28"/>
              </w:rPr>
              <w:t>講師名單</w:t>
            </w:r>
          </w:p>
        </w:tc>
      </w:tr>
      <w:tr w:rsidR="00DC49EB" w:rsidRPr="006F1695" w:rsidTr="00A437E5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8</w:t>
            </w:r>
            <w:r w:rsidRPr="006F1695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Pr="006F1695"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Pr="006F1695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7944" w:type="dxa"/>
            <w:gridSpan w:val="2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/>
                <w:bCs/>
                <w:sz w:val="28"/>
                <w:szCs w:val="28"/>
              </w:rPr>
              <w:t>報到</w:t>
            </w:r>
            <w:r w:rsidRPr="006F1695">
              <w:rPr>
                <w:rFonts w:eastAsia="標楷體" w:hint="eastAsia"/>
                <w:bCs/>
                <w:sz w:val="28"/>
                <w:szCs w:val="28"/>
              </w:rPr>
              <w:t>及課程說明</w:t>
            </w:r>
          </w:p>
        </w:tc>
      </w:tr>
      <w:tr w:rsidR="00DC49EB" w:rsidRPr="008D247C" w:rsidTr="00DC49EB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  <w:r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6F1695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/>
                <w:sz w:val="28"/>
                <w:szCs w:val="28"/>
              </w:rPr>
              <w:t>口腔黏膜疾病之鑑別診斷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ascii="標楷體" w:eastAsia="標楷體" w:hAnsi="標楷體" w:cs="Helvetica"/>
                <w:spacing w:val="14"/>
                <w:sz w:val="28"/>
                <w:szCs w:val="28"/>
              </w:rPr>
            </w:pPr>
            <w:r w:rsidRPr="006F1695">
              <w:rPr>
                <w:rFonts w:ascii="標楷體" w:eastAsia="標楷體" w:hAnsi="標楷體" w:hint="eastAsia"/>
                <w:sz w:val="28"/>
                <w:szCs w:val="28"/>
              </w:rPr>
              <w:t>台北馬偕醫院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耳鼻喉科</w:t>
            </w:r>
          </w:p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ascii="標楷體" w:eastAsia="標楷體" w:hAnsi="標楷體" w:cs="Helvetica"/>
                <w:bCs/>
                <w:spacing w:val="14"/>
                <w:kern w:val="0"/>
                <w:sz w:val="28"/>
                <w:szCs w:val="28"/>
              </w:rPr>
              <w:t>呂宜興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主任</w:t>
            </w:r>
          </w:p>
        </w:tc>
      </w:tr>
      <w:tr w:rsidR="00DC49EB" w:rsidRPr="008D247C" w:rsidTr="00A437E5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C49EB" w:rsidRDefault="00DC49EB" w:rsidP="00A437E5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11:00~11:10</w:t>
            </w:r>
          </w:p>
        </w:tc>
        <w:tc>
          <w:tcPr>
            <w:tcW w:w="7944" w:type="dxa"/>
            <w:gridSpan w:val="2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  <w:r w:rsidR="000962C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DC49EB" w:rsidRPr="006F1695" w:rsidTr="00DC49EB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6F1695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6F1695"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6F1695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檳榔的健康危害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ascii="標楷體" w:eastAsia="標楷體" w:hAnsi="標楷體" w:cs="Helvetica"/>
                <w:spacing w:val="14"/>
                <w:sz w:val="28"/>
                <w:szCs w:val="28"/>
              </w:rPr>
            </w:pPr>
            <w:r w:rsidRPr="006F1695">
              <w:rPr>
                <w:rFonts w:ascii="標楷體" w:eastAsia="標楷體" w:hAnsi="標楷體" w:hint="eastAsia"/>
                <w:sz w:val="28"/>
                <w:szCs w:val="28"/>
              </w:rPr>
              <w:t>台北馬偕醫院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耳鼻喉科</w:t>
            </w:r>
          </w:p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ascii="標楷體" w:eastAsia="標楷體" w:hAnsi="標楷體" w:cs="Helvetica"/>
                <w:bCs/>
                <w:spacing w:val="14"/>
                <w:kern w:val="0"/>
                <w:sz w:val="28"/>
                <w:szCs w:val="28"/>
              </w:rPr>
              <w:t>呂宜興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主任</w:t>
            </w:r>
          </w:p>
        </w:tc>
      </w:tr>
      <w:tr w:rsidR="00DC49EB" w:rsidRPr="006F1695" w:rsidTr="00A437E5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C49EB" w:rsidRDefault="00DC49EB" w:rsidP="00A437E5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12:10</w:t>
            </w:r>
            <w:r w:rsidRPr="006F1695"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13:30</w:t>
            </w:r>
          </w:p>
        </w:tc>
        <w:tc>
          <w:tcPr>
            <w:tcW w:w="7944" w:type="dxa"/>
            <w:gridSpan w:val="2"/>
            <w:shd w:val="clear" w:color="auto" w:fill="auto"/>
            <w:vAlign w:val="center"/>
          </w:tcPr>
          <w:p w:rsidR="00DC49EB" w:rsidRDefault="00DC49EB" w:rsidP="00A437E5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午餐時間</w:t>
            </w:r>
          </w:p>
        </w:tc>
      </w:tr>
      <w:tr w:rsidR="00DC49EB" w:rsidRPr="006F1695" w:rsidTr="00DC49EB">
        <w:trPr>
          <w:trHeight w:val="1570"/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>
              <w:rPr>
                <w:rFonts w:eastAsia="標楷體"/>
                <w:bCs/>
                <w:sz w:val="28"/>
                <w:szCs w:val="28"/>
              </w:rPr>
              <w:t>:</w:t>
            </w:r>
            <w:r w:rsidR="00DC25A6">
              <w:rPr>
                <w:rFonts w:eastAsia="標楷體" w:hint="eastAsia"/>
                <w:bCs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6F1695">
              <w:rPr>
                <w:rFonts w:eastAsia="標楷體"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sz w:val="28"/>
                <w:szCs w:val="28"/>
              </w:rPr>
              <w:t>14</w:t>
            </w:r>
            <w:r w:rsidRPr="006F1695">
              <w:rPr>
                <w:rFonts w:eastAsia="標楷體"/>
                <w:bCs/>
                <w:sz w:val="28"/>
                <w:szCs w:val="28"/>
              </w:rPr>
              <w:t>:</w:t>
            </w:r>
            <w:r w:rsidR="00DC25A6">
              <w:rPr>
                <w:rFonts w:eastAsia="標楷體" w:hint="eastAsia"/>
                <w:bCs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C49EB" w:rsidRPr="006F1695" w:rsidRDefault="00A80DCD" w:rsidP="00A437E5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轉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個案處置與管理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ascii="標楷體" w:eastAsia="標楷體" w:hAnsi="標楷體" w:cs="Helvetica"/>
                <w:spacing w:val="14"/>
                <w:sz w:val="28"/>
                <w:szCs w:val="28"/>
              </w:rPr>
            </w:pPr>
            <w:r w:rsidRPr="006F1695">
              <w:rPr>
                <w:rFonts w:ascii="標楷體" w:eastAsia="標楷體" w:hAnsi="標楷體" w:hint="eastAsia"/>
                <w:sz w:val="28"/>
                <w:szCs w:val="28"/>
              </w:rPr>
              <w:t>台北馬偕醫院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耳鼻喉科</w:t>
            </w:r>
          </w:p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ascii="標楷體" w:eastAsia="標楷體" w:hAnsi="標楷體" w:cs="Helvetica"/>
                <w:bCs/>
                <w:spacing w:val="14"/>
                <w:kern w:val="0"/>
                <w:sz w:val="28"/>
                <w:szCs w:val="28"/>
              </w:rPr>
              <w:t>呂宜興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主任</w:t>
            </w:r>
          </w:p>
        </w:tc>
      </w:tr>
      <w:tr w:rsidR="00DC49EB" w:rsidRPr="006F1695" w:rsidTr="00DC49EB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 w:rsidR="00DC25A6">
              <w:rPr>
                <w:rFonts w:eastAsia="標楷體" w:hint="eastAsia"/>
                <w:bCs/>
                <w:sz w:val="28"/>
                <w:szCs w:val="28"/>
              </w:rPr>
              <w:t>4:3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6F1695">
              <w:rPr>
                <w:rFonts w:eastAsia="標楷體"/>
                <w:bCs/>
                <w:sz w:val="28"/>
                <w:szCs w:val="28"/>
              </w:rPr>
              <w:t>~</w:t>
            </w:r>
            <w:r w:rsidR="005F4B8D">
              <w:rPr>
                <w:rFonts w:eastAsia="標楷體" w:hint="eastAsia"/>
                <w:bCs/>
                <w:sz w:val="28"/>
                <w:szCs w:val="28"/>
              </w:rPr>
              <w:t>16</w:t>
            </w:r>
            <w:r w:rsidRPr="006F1695">
              <w:rPr>
                <w:rFonts w:eastAsia="標楷體"/>
                <w:bCs/>
                <w:sz w:val="28"/>
                <w:szCs w:val="28"/>
              </w:rPr>
              <w:t>:</w:t>
            </w:r>
            <w:r w:rsidR="00DC25A6">
              <w:rPr>
                <w:rFonts w:eastAsia="標楷體" w:hint="eastAsia"/>
                <w:bCs/>
                <w:sz w:val="28"/>
                <w:szCs w:val="28"/>
              </w:rPr>
              <w:t>5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口腔黏膜檢查操作說明與分組實作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ascii="標楷體" w:eastAsia="標楷體" w:hAnsi="標楷體" w:cs="Helvetica"/>
                <w:spacing w:val="14"/>
                <w:sz w:val="28"/>
                <w:szCs w:val="28"/>
              </w:rPr>
            </w:pPr>
            <w:r w:rsidRPr="006F1695">
              <w:rPr>
                <w:rFonts w:ascii="標楷體" w:eastAsia="標楷體" w:hAnsi="標楷體" w:hint="eastAsia"/>
                <w:sz w:val="28"/>
                <w:szCs w:val="28"/>
              </w:rPr>
              <w:t>台北馬偕醫院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耳鼻喉科</w:t>
            </w:r>
          </w:p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ascii="標楷體" w:eastAsia="標楷體" w:hAnsi="標楷體" w:cs="Helvetica"/>
                <w:bCs/>
                <w:spacing w:val="14"/>
                <w:kern w:val="0"/>
                <w:sz w:val="28"/>
                <w:szCs w:val="28"/>
              </w:rPr>
              <w:t>呂宜興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主任</w:t>
            </w:r>
          </w:p>
        </w:tc>
      </w:tr>
      <w:tr w:rsidR="00DC49EB" w:rsidRPr="006F1695" w:rsidTr="00DC49EB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6</w:t>
            </w:r>
            <w:r>
              <w:rPr>
                <w:rFonts w:eastAsia="標楷體"/>
                <w:bCs/>
                <w:sz w:val="28"/>
                <w:szCs w:val="28"/>
              </w:rPr>
              <w:t>:</w:t>
            </w:r>
            <w:r w:rsidR="00DC25A6">
              <w:rPr>
                <w:rFonts w:eastAsia="標楷體" w:hint="eastAsia"/>
                <w:bCs/>
                <w:sz w:val="28"/>
                <w:szCs w:val="28"/>
              </w:rPr>
              <w:t>5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DC25A6">
              <w:rPr>
                <w:rFonts w:eastAsia="標楷體"/>
                <w:bCs/>
                <w:sz w:val="28"/>
                <w:szCs w:val="28"/>
              </w:rPr>
              <w:t>~</w:t>
            </w:r>
            <w:r w:rsidR="00DC25A6">
              <w:rPr>
                <w:rFonts w:eastAsia="標楷體" w:hint="eastAsia"/>
                <w:bCs/>
                <w:sz w:val="28"/>
                <w:szCs w:val="28"/>
              </w:rPr>
              <w:t>17</w:t>
            </w:r>
            <w:r w:rsidRPr="006F1695">
              <w:rPr>
                <w:rFonts w:eastAsia="標楷體"/>
                <w:bCs/>
                <w:sz w:val="28"/>
                <w:szCs w:val="28"/>
              </w:rPr>
              <w:t>:</w:t>
            </w:r>
            <w:r w:rsidR="00DC25A6">
              <w:rPr>
                <w:rFonts w:eastAsia="標楷體" w:hint="eastAsia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 w:hint="eastAsia"/>
                <w:sz w:val="28"/>
                <w:szCs w:val="28"/>
              </w:rPr>
              <w:t>QA</w:t>
            </w:r>
            <w:r w:rsidRPr="006F1695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ascii="標楷體" w:eastAsia="標楷體" w:hAnsi="標楷體" w:cs="Helvetica"/>
                <w:spacing w:val="14"/>
                <w:sz w:val="28"/>
                <w:szCs w:val="28"/>
              </w:rPr>
            </w:pPr>
            <w:r w:rsidRPr="006F1695">
              <w:rPr>
                <w:rFonts w:ascii="標楷體" w:eastAsia="標楷體" w:hAnsi="標楷體" w:hint="eastAsia"/>
                <w:sz w:val="28"/>
                <w:szCs w:val="28"/>
              </w:rPr>
              <w:t>台北馬偕醫院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耳鼻喉科</w:t>
            </w:r>
          </w:p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ascii="標楷體" w:eastAsia="標楷體" w:hAnsi="標楷體" w:cs="Helvetica"/>
                <w:bCs/>
                <w:spacing w:val="14"/>
                <w:kern w:val="0"/>
                <w:sz w:val="28"/>
                <w:szCs w:val="28"/>
              </w:rPr>
              <w:t>呂宜興</w:t>
            </w:r>
            <w:r w:rsidRPr="006F1695">
              <w:rPr>
                <w:rFonts w:ascii="標楷體" w:eastAsia="標楷體" w:hAnsi="標楷體" w:cs="Helvetica"/>
                <w:spacing w:val="14"/>
                <w:sz w:val="28"/>
                <w:szCs w:val="28"/>
              </w:rPr>
              <w:t>主任</w:t>
            </w:r>
          </w:p>
        </w:tc>
      </w:tr>
      <w:tr w:rsidR="00DC49EB" w:rsidRPr="006F1695" w:rsidTr="00A437E5">
        <w:trPr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C49EB" w:rsidRPr="006F1695" w:rsidRDefault="00DC25A6" w:rsidP="00A437E5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17</w:t>
            </w:r>
            <w:r w:rsidR="00DC49EB" w:rsidRPr="006F1695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DC49EB">
              <w:rPr>
                <w:rFonts w:eastAsia="標楷體" w:hint="eastAsia"/>
                <w:bCs/>
                <w:sz w:val="28"/>
                <w:szCs w:val="28"/>
              </w:rPr>
              <w:t>0~</w:t>
            </w:r>
            <w:r w:rsidR="00DC49EB" w:rsidRPr="006F1695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DC49EB"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="00DC49EB" w:rsidRPr="006F1695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DC49EB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7944" w:type="dxa"/>
            <w:gridSpan w:val="2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 w:hint="eastAsia"/>
                <w:sz w:val="28"/>
                <w:szCs w:val="28"/>
              </w:rPr>
              <w:t>記名測驗</w:t>
            </w:r>
            <w:r w:rsidRPr="006F1695">
              <w:rPr>
                <w:rFonts w:eastAsia="標楷體" w:hint="eastAsia"/>
                <w:sz w:val="28"/>
                <w:szCs w:val="28"/>
              </w:rPr>
              <w:t>(</w:t>
            </w:r>
            <w:r w:rsidRPr="006F1695">
              <w:rPr>
                <w:rFonts w:eastAsia="標楷體" w:hint="eastAsia"/>
                <w:sz w:val="28"/>
                <w:szCs w:val="28"/>
              </w:rPr>
              <w:t>合格分數</w:t>
            </w:r>
            <w:r w:rsidRPr="006F1695">
              <w:rPr>
                <w:rFonts w:eastAsia="標楷體" w:hint="eastAsia"/>
                <w:sz w:val="28"/>
                <w:szCs w:val="28"/>
              </w:rPr>
              <w:t>80</w:t>
            </w:r>
            <w:r w:rsidRPr="006F1695">
              <w:rPr>
                <w:rFonts w:eastAsia="標楷體" w:hint="eastAsia"/>
                <w:sz w:val="28"/>
                <w:szCs w:val="28"/>
              </w:rPr>
              <w:t>分</w:t>
            </w:r>
            <w:r w:rsidRPr="006F1695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49EB" w:rsidRPr="006F1695" w:rsidTr="00A437E5">
        <w:trPr>
          <w:trHeight w:val="390"/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7</w:t>
            </w:r>
            <w:r>
              <w:rPr>
                <w:rFonts w:eastAsia="標楷體"/>
                <w:bCs/>
                <w:sz w:val="28"/>
                <w:szCs w:val="28"/>
              </w:rPr>
              <w:t>:</w:t>
            </w:r>
            <w:r w:rsidR="00DC25A6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6F1695">
              <w:rPr>
                <w:rFonts w:eastAsia="標楷體"/>
                <w:bCs/>
                <w:sz w:val="28"/>
                <w:szCs w:val="28"/>
              </w:rPr>
              <w:t>0~</w:t>
            </w:r>
          </w:p>
        </w:tc>
        <w:tc>
          <w:tcPr>
            <w:tcW w:w="7944" w:type="dxa"/>
            <w:gridSpan w:val="2"/>
            <w:shd w:val="clear" w:color="auto" w:fill="auto"/>
            <w:vAlign w:val="center"/>
          </w:tcPr>
          <w:p w:rsidR="00DC49EB" w:rsidRPr="006F1695" w:rsidRDefault="00DC49EB" w:rsidP="00A437E5">
            <w:pPr>
              <w:spacing w:beforeLines="25" w:before="90" w:afterLines="25" w:after="9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F1695">
              <w:rPr>
                <w:rFonts w:eastAsia="標楷體" w:hint="eastAsia"/>
                <w:sz w:val="28"/>
                <w:szCs w:val="28"/>
              </w:rPr>
              <w:t>整理場地</w:t>
            </w:r>
            <w:r w:rsidRPr="006F1695">
              <w:rPr>
                <w:rFonts w:eastAsia="標楷體" w:hint="eastAsia"/>
                <w:sz w:val="28"/>
                <w:szCs w:val="28"/>
              </w:rPr>
              <w:t>/</w:t>
            </w:r>
            <w:r w:rsidRPr="006F1695"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DC49EB" w:rsidRDefault="00DC49EB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DC49EB" w:rsidRDefault="00DC49EB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DC49EB" w:rsidRDefault="00DC49EB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57029" w:rsidRPr="006F1695" w:rsidRDefault="00677EFD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F1695">
        <w:rPr>
          <w:rFonts w:ascii="標楷體" w:eastAsia="標楷體" w:hAnsi="標楷體" w:hint="eastAsia"/>
          <w:sz w:val="28"/>
          <w:szCs w:val="28"/>
        </w:rPr>
        <w:lastRenderedPageBreak/>
        <w:t>柒</w:t>
      </w:r>
      <w:proofErr w:type="gramEnd"/>
      <w:r w:rsidR="00C57029" w:rsidRPr="006F1695">
        <w:rPr>
          <w:rFonts w:ascii="標楷體" w:eastAsia="標楷體" w:hAnsi="標楷體"/>
          <w:sz w:val="28"/>
          <w:szCs w:val="28"/>
        </w:rPr>
        <w:t>、講師介紹：</w:t>
      </w:r>
    </w:p>
    <w:p w:rsidR="00C57029" w:rsidRPr="006F1695" w:rsidRDefault="00C57029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/>
          <w:sz w:val="28"/>
          <w:szCs w:val="28"/>
        </w:rPr>
        <w:t xml:space="preserve"> </w:t>
      </w:r>
      <w:r w:rsidR="003057D9" w:rsidRPr="006F1695">
        <w:rPr>
          <w:rFonts w:ascii="標楷體" w:eastAsia="標楷體" w:hAnsi="標楷體" w:hint="eastAsia"/>
          <w:sz w:val="28"/>
          <w:szCs w:val="28"/>
        </w:rPr>
        <w:t>一、</w:t>
      </w:r>
      <w:r w:rsidR="00A528B7" w:rsidRPr="006F1695">
        <w:rPr>
          <w:rFonts w:ascii="標楷體" w:eastAsia="標楷體" w:hAnsi="標楷體" w:cs="Helvetica"/>
          <w:bCs/>
          <w:spacing w:val="14"/>
          <w:kern w:val="0"/>
          <w:sz w:val="28"/>
          <w:szCs w:val="28"/>
        </w:rPr>
        <w:t>呂宜興</w:t>
      </w:r>
      <w:r w:rsidRPr="006F1695">
        <w:rPr>
          <w:rFonts w:ascii="標楷體" w:eastAsia="標楷體" w:hAnsi="標楷體"/>
          <w:sz w:val="28"/>
          <w:szCs w:val="28"/>
        </w:rPr>
        <w:t>醫師：</w:t>
      </w:r>
    </w:p>
    <w:p w:rsidR="00A528B7" w:rsidRPr="006F1695" w:rsidRDefault="00C57029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/>
          <w:sz w:val="28"/>
          <w:szCs w:val="28"/>
        </w:rPr>
        <w:t>1.現職：</w:t>
      </w:r>
    </w:p>
    <w:p w:rsidR="00A528B7" w:rsidRPr="006F1695" w:rsidRDefault="00A528B7" w:rsidP="00A528B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 w:cs="Helvetica"/>
          <w:spacing w:val="14"/>
          <w:sz w:val="28"/>
          <w:szCs w:val="28"/>
        </w:rPr>
        <w:t>台北馬偕癌症中心主任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台北馬偕耳鼻</w:t>
      </w:r>
      <w:proofErr w:type="gramStart"/>
      <w:r w:rsidRPr="006F1695">
        <w:rPr>
          <w:rFonts w:ascii="標楷體" w:eastAsia="標楷體" w:hAnsi="標楷體" w:cs="Helvetica"/>
          <w:spacing w:val="14"/>
          <w:sz w:val="28"/>
          <w:szCs w:val="28"/>
        </w:rPr>
        <w:t>喉頭頸外科系</w:t>
      </w:r>
      <w:proofErr w:type="gramEnd"/>
      <w:r w:rsidRPr="006F1695">
        <w:rPr>
          <w:rFonts w:ascii="標楷體" w:eastAsia="標楷體" w:hAnsi="標楷體" w:cs="Helvetica"/>
          <w:spacing w:val="14"/>
          <w:sz w:val="28"/>
          <w:szCs w:val="28"/>
        </w:rPr>
        <w:t>資深主治醫師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助理教授</w:t>
      </w:r>
    </w:p>
    <w:p w:rsidR="00A528B7" w:rsidRPr="006F1695" w:rsidRDefault="00C57029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/>
          <w:sz w:val="28"/>
          <w:szCs w:val="28"/>
        </w:rPr>
        <w:t>2.最高學歷：</w:t>
      </w:r>
    </w:p>
    <w:p w:rsidR="0076688B" w:rsidRPr="006F1695" w:rsidRDefault="00A528B7" w:rsidP="00A528B7">
      <w:pPr>
        <w:spacing w:line="600" w:lineRule="exact"/>
        <w:ind w:firstLineChars="100" w:firstLine="308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 w:cs="Helvetica"/>
          <w:spacing w:val="14"/>
          <w:sz w:val="28"/>
          <w:szCs w:val="28"/>
        </w:rPr>
        <w:t xml:space="preserve">台北醫學大學醫學系畢, </w:t>
      </w:r>
      <w:proofErr w:type="gramStart"/>
      <w:r w:rsidRPr="006F1695">
        <w:rPr>
          <w:rFonts w:ascii="標楷體" w:eastAsia="標楷體" w:hAnsi="標楷體" w:cs="Helvetica"/>
          <w:spacing w:val="14"/>
          <w:sz w:val="28"/>
          <w:szCs w:val="28"/>
        </w:rPr>
        <w:t>部定助理</w:t>
      </w:r>
      <w:proofErr w:type="gramEnd"/>
      <w:r w:rsidRPr="006F1695">
        <w:rPr>
          <w:rFonts w:ascii="標楷體" w:eastAsia="標楷體" w:hAnsi="標楷體" w:cs="Helvetica"/>
          <w:spacing w:val="14"/>
          <w:sz w:val="28"/>
          <w:szCs w:val="28"/>
        </w:rPr>
        <w:t>教授</w:t>
      </w:r>
    </w:p>
    <w:p w:rsidR="00A528B7" w:rsidRPr="006F1695" w:rsidRDefault="00C57029" w:rsidP="00302C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/>
          <w:sz w:val="28"/>
          <w:szCs w:val="28"/>
        </w:rPr>
        <w:t>3.經歷：</w:t>
      </w:r>
    </w:p>
    <w:p w:rsidR="00A528B7" w:rsidRPr="006F1695" w:rsidRDefault="00A528B7" w:rsidP="00A528B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 w:cs="Helvetica"/>
          <w:spacing w:val="14"/>
          <w:sz w:val="28"/>
          <w:szCs w:val="28"/>
        </w:rPr>
        <w:t>馬偕醫院總院耳鼻喉科主任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馬偕紀念醫院人體研究倫理審查委員會-主任委員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馬偕紀念醫院癌症委員會主席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馬偕紀念醫院病歷委員會主席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台灣頭頸部腫瘤學會專科醫師及常務理事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癌症醫學會/外科醫學會腫瘤外科專科醫師</w:t>
      </w:r>
      <w:r w:rsidRPr="006F1695">
        <w:rPr>
          <w:rFonts w:ascii="標楷體" w:eastAsia="標楷體" w:hAnsi="標楷體" w:cs="Helvetica"/>
          <w:spacing w:val="14"/>
          <w:sz w:val="28"/>
          <w:szCs w:val="28"/>
        </w:rPr>
        <w:br/>
        <w:t>台灣癌症資訊全人關懷協會理事長</w:t>
      </w:r>
    </w:p>
    <w:p w:rsidR="00A528B7" w:rsidRPr="006F1695" w:rsidRDefault="00C57029" w:rsidP="00A528B7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F1695">
        <w:rPr>
          <w:rFonts w:ascii="標楷體" w:eastAsia="標楷體" w:hAnsi="標楷體"/>
          <w:sz w:val="28"/>
          <w:szCs w:val="28"/>
        </w:rPr>
        <w:t>4.</w:t>
      </w:r>
      <w:r w:rsidR="00A528B7" w:rsidRPr="006F1695">
        <w:rPr>
          <w:rFonts w:ascii="標楷體" w:eastAsia="標楷體" w:hAnsi="標楷體" w:hint="eastAsia"/>
          <w:sz w:val="28"/>
          <w:szCs w:val="28"/>
        </w:rPr>
        <w:t>主治項目或</w:t>
      </w:r>
      <w:r w:rsidRPr="006F1695">
        <w:rPr>
          <w:rFonts w:ascii="標楷體" w:eastAsia="標楷體" w:hAnsi="標楷體"/>
          <w:sz w:val="28"/>
          <w:szCs w:val="28"/>
        </w:rPr>
        <w:t>專長：</w:t>
      </w:r>
      <w:r w:rsidR="00A528B7" w:rsidRPr="006F1695">
        <w:rPr>
          <w:rFonts w:ascii="標楷體" w:eastAsia="標楷體" w:hAnsi="標楷體" w:cs="Helvetica"/>
          <w:spacing w:val="14"/>
          <w:sz w:val="28"/>
          <w:szCs w:val="28"/>
        </w:rPr>
        <w:t>頭頸部腫瘤及癌症(鼻咽部、口腔癌、喉癌、</w:t>
      </w:r>
      <w:proofErr w:type="gramStart"/>
      <w:r w:rsidR="00A528B7" w:rsidRPr="006F1695">
        <w:rPr>
          <w:rFonts w:ascii="標楷體" w:eastAsia="標楷體" w:hAnsi="標楷體" w:cs="Helvetica"/>
          <w:spacing w:val="14"/>
          <w:sz w:val="28"/>
          <w:szCs w:val="28"/>
        </w:rPr>
        <w:t>下咽癌及</w:t>
      </w:r>
      <w:proofErr w:type="gramEnd"/>
      <w:r w:rsidR="00A528B7" w:rsidRPr="006F1695">
        <w:rPr>
          <w:rFonts w:ascii="標楷體" w:eastAsia="標楷體" w:hAnsi="標楷體" w:cs="Helvetica"/>
          <w:spacing w:val="14"/>
          <w:sz w:val="28"/>
          <w:szCs w:val="28"/>
        </w:rPr>
        <w:t>唾液腺腫瘤), 癌症整合照顧臨床試驗</w:t>
      </w:r>
    </w:p>
    <w:p w:rsidR="00555984" w:rsidRPr="006F1695" w:rsidRDefault="00555984" w:rsidP="00875A7F">
      <w:pPr>
        <w:spacing w:line="500" w:lineRule="exact"/>
        <w:ind w:left="1117" w:hangingChars="310" w:hanging="1117"/>
        <w:jc w:val="center"/>
        <w:rPr>
          <w:rFonts w:eastAsia="標楷體" w:hAnsi="標楷體"/>
          <w:b/>
          <w:sz w:val="36"/>
          <w:szCs w:val="36"/>
        </w:rPr>
      </w:pPr>
    </w:p>
    <w:p w:rsidR="00555984" w:rsidRPr="006F1695" w:rsidRDefault="00555984" w:rsidP="00875A7F">
      <w:pPr>
        <w:spacing w:line="500" w:lineRule="exact"/>
        <w:ind w:left="1117" w:hangingChars="310" w:hanging="1117"/>
        <w:jc w:val="center"/>
        <w:rPr>
          <w:rFonts w:eastAsia="標楷體" w:hAnsi="標楷體"/>
          <w:b/>
          <w:sz w:val="36"/>
          <w:szCs w:val="36"/>
        </w:rPr>
      </w:pPr>
    </w:p>
    <w:p w:rsidR="00555984" w:rsidRDefault="00555984" w:rsidP="00875A7F">
      <w:pPr>
        <w:spacing w:line="500" w:lineRule="exact"/>
        <w:ind w:left="1117" w:hangingChars="310" w:hanging="1117"/>
        <w:jc w:val="center"/>
        <w:rPr>
          <w:rFonts w:eastAsia="標楷體" w:hAnsi="標楷體"/>
          <w:b/>
          <w:sz w:val="36"/>
          <w:szCs w:val="36"/>
        </w:rPr>
      </w:pPr>
    </w:p>
    <w:p w:rsidR="009F31BB" w:rsidRDefault="009F31BB" w:rsidP="00875A7F">
      <w:pPr>
        <w:spacing w:line="500" w:lineRule="exact"/>
        <w:ind w:left="1117" w:hangingChars="310" w:hanging="1117"/>
        <w:jc w:val="center"/>
        <w:rPr>
          <w:rFonts w:eastAsia="標楷體" w:hAnsi="標楷體"/>
          <w:b/>
          <w:sz w:val="36"/>
          <w:szCs w:val="36"/>
        </w:rPr>
      </w:pPr>
    </w:p>
    <w:p w:rsidR="009F31BB" w:rsidRPr="006F1695" w:rsidRDefault="009F31BB" w:rsidP="00875A7F">
      <w:pPr>
        <w:spacing w:line="500" w:lineRule="exact"/>
        <w:ind w:left="1117" w:hangingChars="310" w:hanging="1117"/>
        <w:jc w:val="center"/>
        <w:rPr>
          <w:rFonts w:eastAsia="標楷體" w:hAnsi="標楷體"/>
          <w:b/>
          <w:sz w:val="36"/>
          <w:szCs w:val="36"/>
        </w:rPr>
      </w:pPr>
    </w:p>
    <w:p w:rsidR="003057D9" w:rsidRPr="006F1695" w:rsidRDefault="003057D9" w:rsidP="00875A7F">
      <w:pPr>
        <w:spacing w:line="500" w:lineRule="exact"/>
        <w:ind w:left="1117" w:hangingChars="310" w:hanging="1117"/>
        <w:jc w:val="center"/>
        <w:rPr>
          <w:rFonts w:eastAsia="標楷體" w:hAnsi="標楷體"/>
          <w:b/>
          <w:sz w:val="36"/>
          <w:szCs w:val="36"/>
        </w:rPr>
      </w:pPr>
    </w:p>
    <w:p w:rsidR="00555984" w:rsidRPr="006F1695" w:rsidRDefault="00555984" w:rsidP="00327D44">
      <w:pPr>
        <w:spacing w:line="500" w:lineRule="exact"/>
        <w:rPr>
          <w:rFonts w:eastAsia="標楷體" w:hAnsi="標楷體"/>
          <w:b/>
          <w:sz w:val="36"/>
          <w:szCs w:val="36"/>
        </w:rPr>
      </w:pPr>
    </w:p>
    <w:p w:rsidR="006A50A0" w:rsidRPr="006F1695" w:rsidRDefault="00E64554" w:rsidP="00875A7F">
      <w:pPr>
        <w:spacing w:line="500" w:lineRule="exact"/>
        <w:ind w:left="1117" w:hangingChars="310" w:hanging="1117"/>
        <w:jc w:val="center"/>
        <w:rPr>
          <w:rFonts w:eastAsia="標楷體" w:hAnsi="標楷體"/>
          <w:b/>
          <w:sz w:val="36"/>
          <w:szCs w:val="36"/>
        </w:rPr>
      </w:pPr>
      <w:r w:rsidRPr="006F1695">
        <w:rPr>
          <w:rFonts w:eastAsia="標楷體" w:hAnsi="標楷體" w:hint="eastAsia"/>
          <w:b/>
          <w:sz w:val="36"/>
          <w:szCs w:val="36"/>
        </w:rPr>
        <w:lastRenderedPageBreak/>
        <w:t>金門縣衛</w:t>
      </w:r>
      <w:r w:rsidR="006A50A0" w:rsidRPr="006F1695">
        <w:rPr>
          <w:rFonts w:eastAsia="標楷體" w:hAnsi="標楷體"/>
          <w:b/>
          <w:sz w:val="36"/>
          <w:szCs w:val="36"/>
        </w:rPr>
        <w:t>生局</w:t>
      </w:r>
    </w:p>
    <w:p w:rsidR="00364C86" w:rsidRPr="006F1695" w:rsidRDefault="00364C86" w:rsidP="000146C9">
      <w:pPr>
        <w:spacing w:line="500" w:lineRule="exact"/>
        <w:ind w:left="993" w:hangingChars="310" w:hanging="993"/>
        <w:jc w:val="center"/>
        <w:rPr>
          <w:rFonts w:eastAsia="標楷體" w:hint="eastAsia"/>
          <w:b/>
          <w:sz w:val="32"/>
          <w:szCs w:val="32"/>
        </w:rPr>
      </w:pPr>
      <w:r w:rsidRPr="006F1695">
        <w:rPr>
          <w:rFonts w:eastAsia="標楷體"/>
          <w:b/>
          <w:sz w:val="32"/>
          <w:szCs w:val="32"/>
        </w:rPr>
        <w:t>112</w:t>
      </w:r>
      <w:r w:rsidRPr="006F1695">
        <w:rPr>
          <w:rFonts w:eastAsia="標楷體" w:hint="eastAsia"/>
          <w:b/>
          <w:sz w:val="32"/>
          <w:szCs w:val="32"/>
        </w:rPr>
        <w:t>年非牙科、非耳鼻喉科醫師口腔黏膜檢查教育訓練</w:t>
      </w:r>
      <w:r w:rsidRPr="006F1695">
        <w:rPr>
          <w:rFonts w:eastAsia="標楷體" w:hAnsi="標楷體"/>
          <w:b/>
          <w:sz w:val="32"/>
          <w:szCs w:val="32"/>
        </w:rPr>
        <w:t>報名表</w:t>
      </w:r>
    </w:p>
    <w:tbl>
      <w:tblPr>
        <w:tblW w:w="1045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241"/>
        <w:gridCol w:w="1942"/>
        <w:gridCol w:w="3021"/>
      </w:tblGrid>
      <w:tr w:rsidR="006F1695" w:rsidRPr="006F1695" w:rsidTr="000146C9">
        <w:trPr>
          <w:trHeight w:val="834"/>
          <w:jc w:val="center"/>
        </w:trPr>
        <w:tc>
          <w:tcPr>
            <w:tcW w:w="2253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3241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出生年月日</w:t>
            </w:r>
          </w:p>
        </w:tc>
        <w:tc>
          <w:tcPr>
            <w:tcW w:w="3021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  <w:r w:rsidRPr="006F1695">
              <w:rPr>
                <w:rFonts w:eastAsia="標楷體"/>
                <w:sz w:val="26"/>
                <w:szCs w:val="26"/>
              </w:rPr>
              <w:t xml:space="preserve"> 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F1695">
              <w:rPr>
                <w:rFonts w:eastAsia="標楷體"/>
                <w:sz w:val="26"/>
                <w:szCs w:val="26"/>
              </w:rPr>
              <w:t xml:space="preserve">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F1695">
              <w:rPr>
                <w:rFonts w:eastAsia="標楷體" w:hAnsi="標楷體"/>
                <w:sz w:val="26"/>
                <w:szCs w:val="26"/>
              </w:rPr>
              <w:t>年</w:t>
            </w:r>
            <w:r w:rsidRPr="006F1695">
              <w:rPr>
                <w:rFonts w:eastAsia="標楷體"/>
                <w:sz w:val="26"/>
                <w:szCs w:val="26"/>
              </w:rPr>
              <w:t xml:space="preserve"> 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F1695">
              <w:rPr>
                <w:rFonts w:eastAsia="標楷體"/>
                <w:sz w:val="26"/>
                <w:szCs w:val="26"/>
              </w:rPr>
              <w:t xml:space="preserve">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F1695">
              <w:rPr>
                <w:rFonts w:eastAsia="標楷體" w:hAnsi="標楷體"/>
                <w:sz w:val="26"/>
                <w:szCs w:val="26"/>
              </w:rPr>
              <w:t>月</w:t>
            </w:r>
            <w:r w:rsidRPr="006F1695">
              <w:rPr>
                <w:rFonts w:eastAsia="標楷體"/>
                <w:sz w:val="26"/>
                <w:szCs w:val="26"/>
              </w:rPr>
              <w:t xml:space="preserve"> 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F1695">
              <w:rPr>
                <w:rFonts w:eastAsia="標楷體"/>
                <w:sz w:val="26"/>
                <w:szCs w:val="26"/>
              </w:rPr>
              <w:t xml:space="preserve"> </w:t>
            </w:r>
            <w:r w:rsidRPr="006F1695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6F1695" w:rsidRPr="006F1695" w:rsidTr="000146C9">
        <w:trPr>
          <w:trHeight w:val="1000"/>
          <w:jc w:val="center"/>
        </w:trPr>
        <w:tc>
          <w:tcPr>
            <w:tcW w:w="2253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身分證字號</w:t>
            </w:r>
          </w:p>
        </w:tc>
        <w:tc>
          <w:tcPr>
            <w:tcW w:w="3241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shd w:val="clear" w:color="auto" w:fill="auto"/>
          </w:tcPr>
          <w:p w:rsidR="006A50A0" w:rsidRPr="006F1695" w:rsidRDefault="006A50A0" w:rsidP="00E64554">
            <w:pPr>
              <w:spacing w:beforeLines="50" w:before="180" w:afterLines="50" w:after="180" w:line="600" w:lineRule="exact"/>
              <w:rPr>
                <w:rFonts w:eastAsia="標楷體" w:hAnsi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手機號碼</w:t>
            </w:r>
          </w:p>
        </w:tc>
        <w:tc>
          <w:tcPr>
            <w:tcW w:w="3021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6F1695" w:rsidRPr="006F1695" w:rsidTr="000146C9">
        <w:trPr>
          <w:trHeight w:val="1552"/>
          <w:jc w:val="center"/>
        </w:trPr>
        <w:tc>
          <w:tcPr>
            <w:tcW w:w="2253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 w:hAnsi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專科</w:t>
            </w:r>
            <w:r w:rsidRPr="006F1695">
              <w:rPr>
                <w:rFonts w:eastAsia="標楷體" w:hAnsi="標楷體" w:hint="eastAsia"/>
                <w:b/>
                <w:sz w:val="26"/>
                <w:szCs w:val="26"/>
              </w:rPr>
              <w:t>醫師</w:t>
            </w:r>
          </w:p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證</w:t>
            </w:r>
            <w:r w:rsidRPr="006F1695">
              <w:rPr>
                <w:rFonts w:eastAsia="標楷體" w:hAnsi="標楷體" w:hint="eastAsia"/>
                <w:b/>
                <w:sz w:val="26"/>
                <w:szCs w:val="26"/>
              </w:rPr>
              <w:t>書字號</w:t>
            </w:r>
          </w:p>
        </w:tc>
        <w:tc>
          <w:tcPr>
            <w:tcW w:w="8204" w:type="dxa"/>
            <w:gridSpan w:val="3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 w:hAnsi="標楷體"/>
                <w:sz w:val="26"/>
                <w:szCs w:val="26"/>
              </w:rPr>
            </w:pPr>
            <w:r w:rsidRPr="006F1695">
              <w:rPr>
                <w:rFonts w:eastAsia="標楷體" w:hAnsi="標楷體"/>
                <w:sz w:val="26"/>
                <w:szCs w:val="26"/>
              </w:rPr>
              <w:t>專科證號：</w:t>
            </w:r>
            <w:r w:rsidRPr="006F1695">
              <w:rPr>
                <w:rFonts w:eastAsia="標楷體"/>
                <w:sz w:val="26"/>
                <w:szCs w:val="26"/>
              </w:rPr>
              <w:t xml:space="preserve"> 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6F1695">
              <w:rPr>
                <w:rFonts w:eastAsia="標楷體"/>
                <w:sz w:val="26"/>
                <w:szCs w:val="26"/>
              </w:rPr>
              <w:t xml:space="preserve"> </w:t>
            </w:r>
            <w:r w:rsidRPr="006F1695">
              <w:rPr>
                <w:rFonts w:eastAsia="標楷體" w:hAnsi="標楷體"/>
                <w:sz w:val="26"/>
                <w:szCs w:val="26"/>
              </w:rPr>
              <w:t>專</w:t>
            </w:r>
            <w:proofErr w:type="gramStart"/>
            <w:r w:rsidRPr="006F1695">
              <w:rPr>
                <w:rFonts w:eastAsia="標楷體" w:hAnsi="標楷體"/>
                <w:sz w:val="26"/>
                <w:szCs w:val="26"/>
              </w:rPr>
              <w:t>醫</w:t>
            </w:r>
            <w:proofErr w:type="gramEnd"/>
            <w:r w:rsidRPr="006F1695">
              <w:rPr>
                <w:rFonts w:eastAsia="標楷體" w:hAnsi="標楷體"/>
                <w:sz w:val="26"/>
                <w:szCs w:val="26"/>
              </w:rPr>
              <w:t>字第</w:t>
            </w:r>
            <w:r w:rsidRPr="006F1695">
              <w:rPr>
                <w:rFonts w:eastAsia="標楷體"/>
                <w:sz w:val="26"/>
                <w:szCs w:val="26"/>
              </w:rPr>
              <w:t xml:space="preserve">     </w:t>
            </w:r>
            <w:r w:rsidRPr="006F1695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6F1695">
              <w:rPr>
                <w:rFonts w:eastAsia="標楷體"/>
                <w:sz w:val="26"/>
                <w:szCs w:val="26"/>
              </w:rPr>
              <w:t xml:space="preserve"> </w:t>
            </w:r>
            <w:r w:rsidRPr="006F1695">
              <w:rPr>
                <w:rFonts w:eastAsia="標楷體" w:hAnsi="標楷體"/>
                <w:sz w:val="26"/>
                <w:szCs w:val="26"/>
              </w:rPr>
              <w:t>號</w:t>
            </w:r>
          </w:p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  <w:r w:rsidRPr="006F1695">
              <w:rPr>
                <w:rFonts w:eastAsia="標楷體" w:hAnsi="標楷體"/>
                <w:u w:val="single"/>
              </w:rPr>
              <w:t>（</w:t>
            </w:r>
            <w:r w:rsidRPr="006F1695">
              <w:rPr>
                <w:rFonts w:eastAsia="標楷體" w:hAnsi="標楷體"/>
                <w:b/>
                <w:highlight w:val="yellow"/>
                <w:u w:val="single"/>
              </w:rPr>
              <w:t>請附專科醫師證書影本</w:t>
            </w:r>
            <w:r w:rsidRPr="006F1695">
              <w:rPr>
                <w:rFonts w:eastAsia="標楷體" w:hAnsi="標楷體"/>
                <w:highlight w:val="yellow"/>
                <w:u w:val="single"/>
              </w:rPr>
              <w:t>）</w:t>
            </w:r>
          </w:p>
        </w:tc>
      </w:tr>
      <w:tr w:rsidR="006F1695" w:rsidRPr="006F1695" w:rsidTr="000146C9">
        <w:trPr>
          <w:trHeight w:val="643"/>
          <w:jc w:val="center"/>
        </w:trPr>
        <w:tc>
          <w:tcPr>
            <w:tcW w:w="2253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/>
                <w:b/>
                <w:sz w:val="26"/>
                <w:szCs w:val="26"/>
              </w:rPr>
              <w:t>E-mai</w:t>
            </w:r>
            <w:r w:rsidRPr="006F1695">
              <w:rPr>
                <w:rFonts w:eastAsia="標楷體" w:hint="eastAsia"/>
                <w:b/>
                <w:sz w:val="26"/>
                <w:szCs w:val="26"/>
              </w:rPr>
              <w:t>l</w:t>
            </w:r>
          </w:p>
        </w:tc>
        <w:tc>
          <w:tcPr>
            <w:tcW w:w="8204" w:type="dxa"/>
            <w:gridSpan w:val="3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6F1695" w:rsidRPr="006F1695" w:rsidTr="000146C9">
        <w:trPr>
          <w:trHeight w:val="1247"/>
          <w:jc w:val="center"/>
        </w:trPr>
        <w:tc>
          <w:tcPr>
            <w:tcW w:w="2253" w:type="dxa"/>
            <w:shd w:val="clear" w:color="auto" w:fill="auto"/>
          </w:tcPr>
          <w:p w:rsidR="006A50A0" w:rsidRPr="006F1695" w:rsidRDefault="006A50A0" w:rsidP="000146C9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8204" w:type="dxa"/>
            <w:gridSpan w:val="3"/>
            <w:shd w:val="clear" w:color="auto" w:fill="auto"/>
          </w:tcPr>
          <w:p w:rsidR="006A50A0" w:rsidRPr="006F1695" w:rsidRDefault="006A50A0" w:rsidP="000146C9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  <w:r w:rsidRPr="006F1695">
              <w:rPr>
                <w:rFonts w:ascii="標楷體" w:eastAsia="標楷體" w:hAnsi="標楷體" w:hint="eastAsia"/>
                <w:sz w:val="26"/>
                <w:szCs w:val="26"/>
              </w:rPr>
              <w:t>□□□□□</w:t>
            </w:r>
          </w:p>
        </w:tc>
      </w:tr>
      <w:tr w:rsidR="006F1695" w:rsidRPr="006F1695" w:rsidTr="006B5301">
        <w:trPr>
          <w:jc w:val="center"/>
        </w:trPr>
        <w:tc>
          <w:tcPr>
            <w:tcW w:w="2253" w:type="dxa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 w:hAnsi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/>
                <w:b/>
                <w:sz w:val="26"/>
                <w:szCs w:val="26"/>
              </w:rPr>
              <w:t>現職單位</w:t>
            </w:r>
          </w:p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b/>
                <w:sz w:val="26"/>
                <w:szCs w:val="26"/>
              </w:rPr>
            </w:pPr>
            <w:r w:rsidRPr="006F1695">
              <w:rPr>
                <w:rFonts w:eastAsia="標楷體" w:hAnsi="標楷體" w:hint="eastAsia"/>
                <w:b/>
                <w:sz w:val="26"/>
                <w:szCs w:val="26"/>
              </w:rPr>
              <w:t>(</w:t>
            </w:r>
            <w:proofErr w:type="gramStart"/>
            <w:r w:rsidRPr="006F1695">
              <w:rPr>
                <w:rFonts w:eastAsia="標楷體" w:hAnsi="標楷體"/>
                <w:b/>
                <w:sz w:val="26"/>
                <w:szCs w:val="26"/>
              </w:rPr>
              <w:t>醫</w:t>
            </w:r>
            <w:proofErr w:type="gramEnd"/>
            <w:r w:rsidRPr="006F1695">
              <w:rPr>
                <w:rFonts w:eastAsia="標楷體" w:hAnsi="標楷體"/>
                <w:b/>
                <w:sz w:val="26"/>
                <w:szCs w:val="26"/>
              </w:rPr>
              <w:t>事機構代碼</w:t>
            </w:r>
            <w:r w:rsidRPr="006F1695">
              <w:rPr>
                <w:rFonts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8204" w:type="dxa"/>
            <w:gridSpan w:val="3"/>
            <w:shd w:val="clear" w:color="auto" w:fill="auto"/>
          </w:tcPr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 w:hAnsi="標楷體"/>
                <w:sz w:val="26"/>
                <w:szCs w:val="26"/>
              </w:rPr>
            </w:pPr>
            <w:r w:rsidRPr="006F1695">
              <w:rPr>
                <w:rFonts w:eastAsia="標楷體" w:hAnsi="標楷體"/>
                <w:sz w:val="26"/>
                <w:szCs w:val="26"/>
              </w:rPr>
              <w:t>院所名稱：</w:t>
            </w:r>
          </w:p>
          <w:p w:rsidR="006A50A0" w:rsidRPr="006F1695" w:rsidRDefault="006A50A0" w:rsidP="00302C63">
            <w:pPr>
              <w:spacing w:beforeLines="50" w:before="180" w:afterLines="50" w:after="180" w:line="600" w:lineRule="exact"/>
              <w:rPr>
                <w:rFonts w:eastAsia="標楷體"/>
                <w:sz w:val="26"/>
                <w:szCs w:val="26"/>
              </w:rPr>
            </w:pPr>
            <w:r w:rsidRPr="006F1695">
              <w:rPr>
                <w:rFonts w:eastAsia="標楷體" w:hAnsi="標楷體"/>
              </w:rPr>
              <w:t>（申報健保費用代碼）</w:t>
            </w:r>
            <w:r w:rsidRPr="006F1695">
              <w:rPr>
                <w:rFonts w:eastAsia="標楷體" w:hAnsi="標楷體" w:hint="eastAsia"/>
              </w:rPr>
              <w:t>：</w:t>
            </w:r>
          </w:p>
        </w:tc>
      </w:tr>
      <w:tr w:rsidR="006F1695" w:rsidRPr="006F1695" w:rsidTr="000146C9">
        <w:trPr>
          <w:trHeight w:val="557"/>
          <w:jc w:val="center"/>
        </w:trPr>
        <w:tc>
          <w:tcPr>
            <w:tcW w:w="10457" w:type="dxa"/>
            <w:gridSpan w:val="4"/>
            <w:shd w:val="clear" w:color="auto" w:fill="auto"/>
          </w:tcPr>
          <w:p w:rsidR="000146C9" w:rsidRPr="00560BD8" w:rsidRDefault="006A50A0" w:rsidP="000146C9">
            <w:pPr>
              <w:spacing w:line="400" w:lineRule="exact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560BD8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上課資訊</w:t>
            </w:r>
            <w:r w:rsidRPr="00560BD8">
              <w:rPr>
                <w:rFonts w:eastAsia="標楷體" w:hint="eastAsia"/>
                <w:sz w:val="28"/>
                <w:szCs w:val="28"/>
                <w:shd w:val="pct15" w:color="auto" w:fill="FFFFFF"/>
              </w:rPr>
              <w:t>：</w:t>
            </w:r>
          </w:p>
          <w:p w:rsidR="007E2846" w:rsidRDefault="00560BD8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1.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日期：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1</w:t>
            </w:r>
            <w:r w:rsidR="00E64554" w:rsidRPr="00560BD8">
              <w:rPr>
                <w:rFonts w:eastAsia="標楷體" w:hAnsi="標楷體"/>
                <w:sz w:val="28"/>
                <w:szCs w:val="28"/>
                <w:u w:val="single"/>
              </w:rPr>
              <w:t>12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年</w:t>
            </w:r>
            <w:r w:rsidR="007E2846">
              <w:rPr>
                <w:rFonts w:eastAsia="標楷體" w:hAnsi="標楷體" w:hint="eastAsia"/>
                <w:sz w:val="28"/>
                <w:szCs w:val="28"/>
                <w:u w:val="single"/>
              </w:rPr>
              <w:t>11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月</w:t>
            </w:r>
            <w:r w:rsidR="007E2846">
              <w:rPr>
                <w:rFonts w:eastAsia="標楷體" w:hAnsi="標楷體" w:hint="eastAsia"/>
                <w:sz w:val="28"/>
                <w:szCs w:val="28"/>
                <w:u w:val="single"/>
              </w:rPr>
              <w:t>12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日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(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星期日</w:t>
            </w:r>
            <w:r w:rsidR="00A5365C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) 9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：</w:t>
            </w:r>
            <w:r w:rsidR="00A5365C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0</w:t>
            </w:r>
            <w:r w:rsidR="007E2846">
              <w:rPr>
                <w:rFonts w:eastAsia="標楷體" w:hAnsi="標楷體" w:hint="eastAsia"/>
                <w:sz w:val="28"/>
                <w:szCs w:val="28"/>
                <w:u w:val="single"/>
              </w:rPr>
              <w:t>0~ 17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：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30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6A50A0" w:rsidRPr="00560BD8" w:rsidRDefault="007E2846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0146C9" w:rsidRPr="00560BD8">
              <w:rPr>
                <w:rFonts w:eastAsia="標楷體" w:hAnsi="標楷體" w:hint="eastAsia"/>
                <w:sz w:val="28"/>
                <w:szCs w:val="28"/>
              </w:rPr>
              <w:t xml:space="preserve"> 2</w:t>
            </w:r>
            <w:r w:rsidR="000146C9" w:rsidRPr="00560BD8">
              <w:rPr>
                <w:rFonts w:eastAsia="標楷體" w:hAnsi="標楷體"/>
                <w:sz w:val="28"/>
                <w:szCs w:val="28"/>
              </w:rPr>
              <w:t>.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地點：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>衛生行政大樓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>3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>樓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>金門縣金湖鎮新市里中正路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>1-1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>號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>)</w:t>
            </w:r>
          </w:p>
          <w:p w:rsidR="006A50A0" w:rsidRPr="00560BD8" w:rsidRDefault="006A50A0" w:rsidP="000146C9">
            <w:pPr>
              <w:spacing w:line="400" w:lineRule="exact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560BD8">
              <w:rPr>
                <w:rFonts w:eastAsia="標楷體" w:hAnsi="標楷體"/>
                <w:sz w:val="28"/>
                <w:szCs w:val="28"/>
                <w:shd w:val="pct15" w:color="auto" w:fill="FFFFFF"/>
              </w:rPr>
              <w:t>注意事項：</w:t>
            </w:r>
          </w:p>
          <w:p w:rsidR="00560BD8" w:rsidRPr="00560BD8" w:rsidRDefault="00560BD8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1.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請於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E64554" w:rsidRPr="00560BD8">
              <w:rPr>
                <w:rFonts w:eastAsia="標楷體" w:hAnsi="標楷體"/>
                <w:sz w:val="28"/>
                <w:szCs w:val="28"/>
              </w:rPr>
              <w:t>12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="007E2846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="007E2846">
              <w:rPr>
                <w:rFonts w:eastAsia="標楷體" w:hAnsi="標楷體" w:hint="eastAsia"/>
                <w:sz w:val="28"/>
                <w:szCs w:val="28"/>
              </w:rPr>
              <w:t>31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7E2846">
              <w:rPr>
                <w:rFonts w:eastAsia="標楷體" w:hAnsi="標楷體" w:hint="eastAsia"/>
                <w:sz w:val="28"/>
                <w:szCs w:val="28"/>
              </w:rPr>
              <w:t>星期二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)</w:t>
            </w:r>
            <w:r w:rsidR="001928B7" w:rsidRPr="00560BD8">
              <w:rPr>
                <w:rFonts w:eastAsia="標楷體" w:hAnsi="標楷體" w:hint="eastAsia"/>
                <w:sz w:val="28"/>
                <w:szCs w:val="28"/>
              </w:rPr>
              <w:t>下班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前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e-mail</w:t>
            </w:r>
            <w:r w:rsidR="006A50A0" w:rsidRPr="00560BD8">
              <w:rPr>
                <w:rFonts w:eastAsia="標楷體" w:hAnsi="標楷體"/>
                <w:b/>
                <w:sz w:val="28"/>
                <w:szCs w:val="28"/>
                <w:u w:val="single"/>
              </w:rPr>
              <w:t>報名表</w:t>
            </w:r>
            <w:r w:rsidR="000146C9" w:rsidRPr="00560BD8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及</w:t>
            </w:r>
            <w:r w:rsidR="006A50A0" w:rsidRPr="00560BD8">
              <w:rPr>
                <w:rFonts w:eastAsia="標楷體" w:hAnsi="標楷體"/>
                <w:b/>
                <w:sz w:val="28"/>
                <w:szCs w:val="28"/>
                <w:u w:val="single"/>
              </w:rPr>
              <w:t>專科醫師證</w:t>
            </w:r>
            <w:proofErr w:type="gramStart"/>
            <w:r w:rsidR="006A50A0" w:rsidRPr="00560BD8">
              <w:rPr>
                <w:rFonts w:eastAsia="標楷體" w:hAnsi="標楷體"/>
                <w:b/>
                <w:sz w:val="28"/>
                <w:szCs w:val="28"/>
                <w:u w:val="single"/>
              </w:rPr>
              <w:t>書影本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至本</w:t>
            </w:r>
            <w:proofErr w:type="gramEnd"/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局</w:t>
            </w:r>
          </w:p>
          <w:p w:rsidR="00560BD8" w:rsidRDefault="00560BD8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電子郵件信箱：</w:t>
            </w:r>
            <w:r w:rsidR="00A5365C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q</w:t>
            </w:r>
            <w:r w:rsidR="00A5365C" w:rsidRPr="00560BD8">
              <w:rPr>
                <w:rFonts w:eastAsia="標楷體" w:hAnsi="標楷體"/>
                <w:sz w:val="28"/>
                <w:szCs w:val="28"/>
                <w:u w:val="single"/>
              </w:rPr>
              <w:t>q20191224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@</w:t>
            </w:r>
            <w:r w:rsidR="00A5365C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m</w:t>
            </w:r>
            <w:r w:rsidR="005D0768" w:rsidRPr="00560BD8">
              <w:rPr>
                <w:rFonts w:eastAsia="標楷體" w:hAnsi="標楷體"/>
                <w:sz w:val="28"/>
                <w:szCs w:val="28"/>
                <w:u w:val="single"/>
              </w:rPr>
              <w:t>ail</w:t>
            </w:r>
            <w:r w:rsidR="00E64554" w:rsidRPr="00560BD8">
              <w:rPr>
                <w:rFonts w:eastAsia="標楷體" w:hAnsi="標楷體"/>
                <w:sz w:val="28"/>
                <w:szCs w:val="28"/>
                <w:u w:val="single"/>
              </w:rPr>
              <w:t>.kinmen.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gov.tw)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即完成報名手續</w:t>
            </w:r>
            <w:r w:rsidR="00E64554" w:rsidRPr="00560BD8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094E95">
              <w:rPr>
                <w:rFonts w:eastAsia="標楷體" w:hAnsi="標楷體" w:hint="eastAsia"/>
                <w:sz w:val="28"/>
                <w:szCs w:val="28"/>
              </w:rPr>
              <w:t>寄出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後請再</w:t>
            </w:r>
          </w:p>
          <w:p w:rsidR="00263567" w:rsidRPr="00F616FD" w:rsidRDefault="00560BD8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電話確認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是否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收件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完成</w:t>
            </w:r>
            <w:r w:rsidR="007E2846">
              <w:rPr>
                <w:rFonts w:eastAsia="標楷體" w:hAnsi="標楷體" w:hint="eastAsia"/>
                <w:sz w:val="28"/>
                <w:szCs w:val="28"/>
              </w:rPr>
              <w:t>082-</w:t>
            </w:r>
            <w:r w:rsidR="00031082">
              <w:rPr>
                <w:rFonts w:eastAsia="標楷體" w:hint="eastAsia"/>
                <w:sz w:val="28"/>
                <w:szCs w:val="28"/>
              </w:rPr>
              <w:t>338863#</w:t>
            </w:r>
            <w:r w:rsidR="000146C9" w:rsidRPr="00560BD8">
              <w:rPr>
                <w:rFonts w:eastAsia="標楷體"/>
                <w:sz w:val="28"/>
                <w:szCs w:val="28"/>
              </w:rPr>
              <w:t>731</w:t>
            </w:r>
            <w:r w:rsidR="000146C9" w:rsidRPr="00560BD8">
              <w:rPr>
                <w:rFonts w:eastAsia="標楷體" w:hint="eastAsia"/>
                <w:sz w:val="28"/>
                <w:szCs w:val="28"/>
              </w:rPr>
              <w:t>蘇</w:t>
            </w:r>
            <w:r w:rsidR="000146C9" w:rsidRPr="00560BD8">
              <w:rPr>
                <w:rFonts w:eastAsia="標楷體" w:hAnsi="標楷體" w:hint="eastAsia"/>
                <w:sz w:val="28"/>
                <w:szCs w:val="28"/>
              </w:rPr>
              <w:t>小姐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。</w:t>
            </w:r>
            <w:r w:rsidR="00F616FD" w:rsidRPr="00F616FD">
              <w:rPr>
                <w:rFonts w:eastAsia="標楷體" w:hAnsi="標楷體"/>
                <w:sz w:val="28"/>
                <w:szCs w:val="28"/>
              </w:rPr>
              <w:t> </w:t>
            </w:r>
          </w:p>
          <w:p w:rsidR="00560BD8" w:rsidRPr="00560BD8" w:rsidRDefault="007E2846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2</w:t>
            </w:r>
            <w:r w:rsidR="00560BD8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若課程</w:t>
            </w:r>
            <w:r w:rsidR="00E64554" w:rsidRPr="00560BD8">
              <w:rPr>
                <w:rFonts w:eastAsia="標楷體" w:hAnsi="標楷體" w:hint="eastAsia"/>
                <w:sz w:val="28"/>
                <w:szCs w:val="28"/>
              </w:rPr>
              <w:t>異動或其他需通知事項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，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將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以電子郵件通知已報名者</w:t>
            </w:r>
            <w:proofErr w:type="gramStart"/>
            <w:r w:rsidR="006A50A0" w:rsidRPr="00560BD8">
              <w:rPr>
                <w:rFonts w:eastAsia="標楷體" w:hAnsi="標楷體"/>
                <w:sz w:val="28"/>
                <w:szCs w:val="28"/>
              </w:rPr>
              <w:t>（</w:t>
            </w:r>
            <w:proofErr w:type="gramEnd"/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請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務必清楚書寫</w:t>
            </w:r>
            <w:r w:rsidR="00560BD8" w:rsidRPr="00560BD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</w:p>
          <w:p w:rsidR="00560BD8" w:rsidRPr="00560BD8" w:rsidRDefault="00560BD8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電子郵件信箱帳號</w:t>
            </w:r>
            <w:proofErr w:type="gramStart"/>
            <w:r w:rsidR="006A50A0" w:rsidRPr="00560BD8">
              <w:rPr>
                <w:rFonts w:eastAsia="標楷體" w:hAnsi="標楷體"/>
                <w:sz w:val="28"/>
                <w:szCs w:val="28"/>
              </w:rPr>
              <w:t>）</w:t>
            </w:r>
            <w:proofErr w:type="gramEnd"/>
            <w:r w:rsidR="006A50A0" w:rsidRPr="00560BD8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560BD8" w:rsidRDefault="007E2846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3</w:t>
            </w:r>
            <w:r w:rsidR="00560BD8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全程參加培訓課程者，可取得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公務人員學習時數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6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  <w:u w:val="single"/>
              </w:rPr>
              <w:t>小時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6A50A0" w:rsidRPr="00560BD8" w:rsidRDefault="007E2846" w:rsidP="00560B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4</w:t>
            </w:r>
            <w:r w:rsidR="00560BD8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為響應環保請自備</w:t>
            </w:r>
            <w:r w:rsidR="00E64554" w:rsidRPr="00560BD8">
              <w:rPr>
                <w:rFonts w:eastAsia="標楷體" w:hAnsi="標楷體" w:hint="eastAsia"/>
                <w:sz w:val="28"/>
                <w:szCs w:val="28"/>
              </w:rPr>
              <w:t>「</w:t>
            </w:r>
            <w:r w:rsidR="006A50A0" w:rsidRPr="00560BD8">
              <w:rPr>
                <w:rFonts w:eastAsia="標楷體" w:hAnsi="標楷體" w:hint="eastAsia"/>
                <w:sz w:val="28"/>
                <w:szCs w:val="28"/>
              </w:rPr>
              <w:t>環保杯及餐具</w:t>
            </w:r>
            <w:r w:rsidR="00E64554" w:rsidRPr="00560BD8">
              <w:rPr>
                <w:rFonts w:eastAsia="標楷體" w:hAnsi="標楷體" w:hint="eastAsia"/>
                <w:sz w:val="28"/>
                <w:szCs w:val="28"/>
              </w:rPr>
              <w:t>」</w:t>
            </w:r>
            <w:r w:rsidR="006A50A0" w:rsidRPr="00560BD8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</w:tbl>
    <w:p w:rsidR="00324604" w:rsidRPr="00420728" w:rsidRDefault="00324604" w:rsidP="00420728">
      <w:pPr>
        <w:shd w:val="clear" w:color="auto" w:fill="FFFFFF"/>
        <w:spacing w:before="100" w:after="125" w:line="600" w:lineRule="exact"/>
        <w:ind w:rightChars="-177" w:right="-425"/>
        <w:textAlignment w:val="top"/>
        <w:outlineLvl w:val="3"/>
        <w:rPr>
          <w:rFonts w:eastAsia="標楷體"/>
          <w:sz w:val="28"/>
          <w:szCs w:val="28"/>
        </w:rPr>
      </w:pPr>
    </w:p>
    <w:sectPr w:rsidR="00324604" w:rsidRPr="00420728" w:rsidSect="00EC7BD8">
      <w:footerReference w:type="default" r:id="rId8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33" w:rsidRDefault="004D1033" w:rsidP="008419DB">
      <w:r>
        <w:separator/>
      </w:r>
    </w:p>
  </w:endnote>
  <w:endnote w:type="continuationSeparator" w:id="0">
    <w:p w:rsidR="004D1033" w:rsidRDefault="004D1033" w:rsidP="0084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F3" w:rsidRDefault="005C7611">
    <w:pPr>
      <w:pStyle w:val="a8"/>
      <w:jc w:val="center"/>
    </w:pPr>
    <w:r>
      <w:fldChar w:fldCharType="begin"/>
    </w:r>
    <w:r w:rsidR="003B6A3A">
      <w:instrText>PAGE   \* MERGEFORMAT</w:instrText>
    </w:r>
    <w:r>
      <w:fldChar w:fldCharType="separate"/>
    </w:r>
    <w:r w:rsidR="004D305E" w:rsidRPr="004D305E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015EF3" w:rsidRDefault="00015E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33" w:rsidRDefault="004D1033" w:rsidP="008419DB">
      <w:r>
        <w:separator/>
      </w:r>
    </w:p>
  </w:footnote>
  <w:footnote w:type="continuationSeparator" w:id="0">
    <w:p w:rsidR="004D1033" w:rsidRDefault="004D1033" w:rsidP="0084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C6C"/>
    <w:multiLevelType w:val="multilevel"/>
    <w:tmpl w:val="BD22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565C9"/>
    <w:multiLevelType w:val="hybridMultilevel"/>
    <w:tmpl w:val="34865798"/>
    <w:lvl w:ilvl="0" w:tplc="BD38AC7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8960AE6"/>
    <w:multiLevelType w:val="hybridMultilevel"/>
    <w:tmpl w:val="B9D822D2"/>
    <w:lvl w:ilvl="0" w:tplc="A5E834B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D654A"/>
    <w:multiLevelType w:val="hybridMultilevel"/>
    <w:tmpl w:val="E24AED10"/>
    <w:lvl w:ilvl="0" w:tplc="3B8A84EC">
      <w:start w:val="3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3114B"/>
    <w:multiLevelType w:val="multilevel"/>
    <w:tmpl w:val="2910B1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E44045"/>
    <w:multiLevelType w:val="hybridMultilevel"/>
    <w:tmpl w:val="72047A9C"/>
    <w:lvl w:ilvl="0" w:tplc="8C3C7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3119A5"/>
    <w:multiLevelType w:val="hybridMultilevel"/>
    <w:tmpl w:val="CDD27D76"/>
    <w:lvl w:ilvl="0" w:tplc="91D66B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0E7982"/>
    <w:multiLevelType w:val="hybridMultilevel"/>
    <w:tmpl w:val="92A673B6"/>
    <w:lvl w:ilvl="0" w:tplc="8E18AB14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164B66B7"/>
    <w:multiLevelType w:val="hybridMultilevel"/>
    <w:tmpl w:val="6488484E"/>
    <w:lvl w:ilvl="0" w:tplc="A8AC60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1E223ABB"/>
    <w:multiLevelType w:val="multilevel"/>
    <w:tmpl w:val="639AA97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4C0B70"/>
    <w:multiLevelType w:val="hybridMultilevel"/>
    <w:tmpl w:val="680274F8"/>
    <w:lvl w:ilvl="0" w:tplc="5494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527C96"/>
    <w:multiLevelType w:val="hybridMultilevel"/>
    <w:tmpl w:val="04C41B5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8752B6"/>
    <w:multiLevelType w:val="hybridMultilevel"/>
    <w:tmpl w:val="5888DFC6"/>
    <w:lvl w:ilvl="0" w:tplc="DDFC9C9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753C11"/>
    <w:multiLevelType w:val="hybridMultilevel"/>
    <w:tmpl w:val="0B2CFE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F22867"/>
    <w:multiLevelType w:val="hybridMultilevel"/>
    <w:tmpl w:val="4BB01D9A"/>
    <w:lvl w:ilvl="0" w:tplc="6E58C6C0">
      <w:start w:val="2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39762E0D"/>
    <w:multiLevelType w:val="hybridMultilevel"/>
    <w:tmpl w:val="EE86123E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5A3C2E0C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C81440A8">
      <w:start w:val="1"/>
      <w:numFmt w:val="taiwaneseCountingThousand"/>
      <w:lvlText w:val="(%3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12313D5"/>
    <w:multiLevelType w:val="hybridMultilevel"/>
    <w:tmpl w:val="D6783E2E"/>
    <w:lvl w:ilvl="0" w:tplc="FEFA65AE">
      <w:start w:val="3"/>
      <w:numFmt w:val="taiwaneseCountingThousand"/>
      <w:lvlText w:val="%1、"/>
      <w:lvlJc w:val="left"/>
      <w:pPr>
        <w:ind w:left="1280" w:hanging="720"/>
      </w:pPr>
      <w:rPr>
        <w:rFonts w:ascii="Times New Roman" w:cs="Times New Roman" w:hint="default"/>
      </w:rPr>
    </w:lvl>
    <w:lvl w:ilvl="1" w:tplc="BB509882">
      <w:start w:val="4"/>
      <w:numFmt w:val="ideographLegalTraditional"/>
      <w:lvlText w:val="%2、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C784FB6"/>
    <w:multiLevelType w:val="multilevel"/>
    <w:tmpl w:val="E92E3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142D1D"/>
    <w:multiLevelType w:val="hybridMultilevel"/>
    <w:tmpl w:val="D090A9F4"/>
    <w:lvl w:ilvl="0" w:tplc="2962DF9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6AA7898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ascii="Times New Roman" w:eastAsia="標楷體" w:hAnsi="標楷體" w:cs="Times New Roman"/>
      </w:rPr>
    </w:lvl>
    <w:lvl w:ilvl="2" w:tplc="C81440A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683886"/>
    <w:multiLevelType w:val="multilevel"/>
    <w:tmpl w:val="5B8685F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D40285F"/>
    <w:multiLevelType w:val="hybridMultilevel"/>
    <w:tmpl w:val="5A9A3E98"/>
    <w:lvl w:ilvl="0" w:tplc="CE90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04C0CEF"/>
    <w:multiLevelType w:val="hybridMultilevel"/>
    <w:tmpl w:val="68142A9A"/>
    <w:lvl w:ilvl="0" w:tplc="90F8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0AA37CD"/>
    <w:multiLevelType w:val="hybridMultilevel"/>
    <w:tmpl w:val="B81459A0"/>
    <w:lvl w:ilvl="0" w:tplc="4146896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ED17F1"/>
    <w:multiLevelType w:val="hybridMultilevel"/>
    <w:tmpl w:val="C24C9A7C"/>
    <w:lvl w:ilvl="0" w:tplc="F0940B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FB297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59531D"/>
    <w:multiLevelType w:val="multilevel"/>
    <w:tmpl w:val="CF046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7792044"/>
    <w:multiLevelType w:val="hybridMultilevel"/>
    <w:tmpl w:val="9D1CB8BE"/>
    <w:lvl w:ilvl="0" w:tplc="C96498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5"/>
  </w:num>
  <w:num w:numId="5">
    <w:abstractNumId w:val="24"/>
  </w:num>
  <w:num w:numId="6">
    <w:abstractNumId w:val="10"/>
  </w:num>
  <w:num w:numId="7">
    <w:abstractNumId w:val="17"/>
  </w:num>
  <w:num w:numId="8">
    <w:abstractNumId w:val="20"/>
  </w:num>
  <w:num w:numId="9">
    <w:abstractNumId w:val="21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11"/>
  </w:num>
  <w:num w:numId="15">
    <w:abstractNumId w:val="23"/>
  </w:num>
  <w:num w:numId="16">
    <w:abstractNumId w:val="13"/>
  </w:num>
  <w:num w:numId="17">
    <w:abstractNumId w:val="25"/>
  </w:num>
  <w:num w:numId="18">
    <w:abstractNumId w:val="0"/>
  </w:num>
  <w:num w:numId="19">
    <w:abstractNumId w:val="2"/>
  </w:num>
  <w:num w:numId="20">
    <w:abstractNumId w:val="3"/>
  </w:num>
  <w:num w:numId="21">
    <w:abstractNumId w:val="7"/>
  </w:num>
  <w:num w:numId="22">
    <w:abstractNumId w:val="22"/>
  </w:num>
  <w:num w:numId="23">
    <w:abstractNumId w:val="16"/>
  </w:num>
  <w:num w:numId="24">
    <w:abstractNumId w:val="14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98"/>
    <w:rsid w:val="00013862"/>
    <w:rsid w:val="000146C9"/>
    <w:rsid w:val="00015EF3"/>
    <w:rsid w:val="00021CC0"/>
    <w:rsid w:val="00026309"/>
    <w:rsid w:val="00031082"/>
    <w:rsid w:val="00031430"/>
    <w:rsid w:val="000346FE"/>
    <w:rsid w:val="0003690B"/>
    <w:rsid w:val="00044EB1"/>
    <w:rsid w:val="00054439"/>
    <w:rsid w:val="00070D7F"/>
    <w:rsid w:val="00072EEB"/>
    <w:rsid w:val="0007379A"/>
    <w:rsid w:val="00075B7D"/>
    <w:rsid w:val="0008072E"/>
    <w:rsid w:val="00083830"/>
    <w:rsid w:val="000906AD"/>
    <w:rsid w:val="00090FF4"/>
    <w:rsid w:val="000910FD"/>
    <w:rsid w:val="000925EF"/>
    <w:rsid w:val="00093FDB"/>
    <w:rsid w:val="00094B99"/>
    <w:rsid w:val="00094E95"/>
    <w:rsid w:val="000962CC"/>
    <w:rsid w:val="00097A4E"/>
    <w:rsid w:val="000A749D"/>
    <w:rsid w:val="000B1E26"/>
    <w:rsid w:val="000B6B86"/>
    <w:rsid w:val="000C0D6A"/>
    <w:rsid w:val="000C132B"/>
    <w:rsid w:val="000C4CB3"/>
    <w:rsid w:val="000C5313"/>
    <w:rsid w:val="000C59DD"/>
    <w:rsid w:val="000F0155"/>
    <w:rsid w:val="000F0B8A"/>
    <w:rsid w:val="0010376C"/>
    <w:rsid w:val="0010551F"/>
    <w:rsid w:val="00112E5E"/>
    <w:rsid w:val="00124410"/>
    <w:rsid w:val="00124D17"/>
    <w:rsid w:val="001267ED"/>
    <w:rsid w:val="001361FF"/>
    <w:rsid w:val="0016237F"/>
    <w:rsid w:val="0016296B"/>
    <w:rsid w:val="00165CAB"/>
    <w:rsid w:val="001733C0"/>
    <w:rsid w:val="00174D96"/>
    <w:rsid w:val="0018459F"/>
    <w:rsid w:val="001866FB"/>
    <w:rsid w:val="001928B7"/>
    <w:rsid w:val="001B1D4A"/>
    <w:rsid w:val="001C2C52"/>
    <w:rsid w:val="001C3FC0"/>
    <w:rsid w:val="001C4374"/>
    <w:rsid w:val="001C460B"/>
    <w:rsid w:val="001C462B"/>
    <w:rsid w:val="001C4FE0"/>
    <w:rsid w:val="001C6F80"/>
    <w:rsid w:val="001D0B06"/>
    <w:rsid w:val="001D5D0D"/>
    <w:rsid w:val="001E27B8"/>
    <w:rsid w:val="001E4CB2"/>
    <w:rsid w:val="001F1E6B"/>
    <w:rsid w:val="001F2603"/>
    <w:rsid w:val="001F7CCC"/>
    <w:rsid w:val="00204EC5"/>
    <w:rsid w:val="00207CC3"/>
    <w:rsid w:val="002137B5"/>
    <w:rsid w:val="00222936"/>
    <w:rsid w:val="00235A2B"/>
    <w:rsid w:val="00237144"/>
    <w:rsid w:val="0024271B"/>
    <w:rsid w:val="00245A2F"/>
    <w:rsid w:val="00257F2D"/>
    <w:rsid w:val="00260541"/>
    <w:rsid w:val="00263567"/>
    <w:rsid w:val="00266FE4"/>
    <w:rsid w:val="002721F7"/>
    <w:rsid w:val="00272532"/>
    <w:rsid w:val="00277292"/>
    <w:rsid w:val="00277CDF"/>
    <w:rsid w:val="00286D76"/>
    <w:rsid w:val="002870C0"/>
    <w:rsid w:val="00294813"/>
    <w:rsid w:val="002A16CA"/>
    <w:rsid w:val="002B1E44"/>
    <w:rsid w:val="002B3F35"/>
    <w:rsid w:val="002B51D7"/>
    <w:rsid w:val="002B7869"/>
    <w:rsid w:val="002C2098"/>
    <w:rsid w:val="002C3E8F"/>
    <w:rsid w:val="002C4C29"/>
    <w:rsid w:val="002D3A78"/>
    <w:rsid w:val="002D46D7"/>
    <w:rsid w:val="002D7445"/>
    <w:rsid w:val="002E0E72"/>
    <w:rsid w:val="002E2080"/>
    <w:rsid w:val="002E2868"/>
    <w:rsid w:val="002E2D33"/>
    <w:rsid w:val="002E51D2"/>
    <w:rsid w:val="002E53A1"/>
    <w:rsid w:val="00302C63"/>
    <w:rsid w:val="003057D9"/>
    <w:rsid w:val="003100A7"/>
    <w:rsid w:val="00324604"/>
    <w:rsid w:val="00327B4C"/>
    <w:rsid w:val="00327D44"/>
    <w:rsid w:val="00336457"/>
    <w:rsid w:val="00342426"/>
    <w:rsid w:val="00342C61"/>
    <w:rsid w:val="00346C4F"/>
    <w:rsid w:val="00347587"/>
    <w:rsid w:val="00353514"/>
    <w:rsid w:val="00354551"/>
    <w:rsid w:val="003602C6"/>
    <w:rsid w:val="00364C86"/>
    <w:rsid w:val="00380E36"/>
    <w:rsid w:val="003858CC"/>
    <w:rsid w:val="00390D35"/>
    <w:rsid w:val="003960CD"/>
    <w:rsid w:val="003A5071"/>
    <w:rsid w:val="003A745A"/>
    <w:rsid w:val="003B6A3A"/>
    <w:rsid w:val="003C2774"/>
    <w:rsid w:val="003C4560"/>
    <w:rsid w:val="003C5D7B"/>
    <w:rsid w:val="003D699E"/>
    <w:rsid w:val="003E0AB9"/>
    <w:rsid w:val="003E2113"/>
    <w:rsid w:val="003E30CF"/>
    <w:rsid w:val="003F5329"/>
    <w:rsid w:val="00420728"/>
    <w:rsid w:val="00421A9C"/>
    <w:rsid w:val="00421C8D"/>
    <w:rsid w:val="00423F16"/>
    <w:rsid w:val="00434FDE"/>
    <w:rsid w:val="0045014C"/>
    <w:rsid w:val="00454F61"/>
    <w:rsid w:val="0046246A"/>
    <w:rsid w:val="00470716"/>
    <w:rsid w:val="00491D6F"/>
    <w:rsid w:val="004B0113"/>
    <w:rsid w:val="004B65CF"/>
    <w:rsid w:val="004B731E"/>
    <w:rsid w:val="004C19F6"/>
    <w:rsid w:val="004C52E9"/>
    <w:rsid w:val="004C7051"/>
    <w:rsid w:val="004D1033"/>
    <w:rsid w:val="004D305E"/>
    <w:rsid w:val="004E2F36"/>
    <w:rsid w:val="004F4326"/>
    <w:rsid w:val="004F6038"/>
    <w:rsid w:val="004F73BF"/>
    <w:rsid w:val="0050072D"/>
    <w:rsid w:val="00504CA1"/>
    <w:rsid w:val="00523187"/>
    <w:rsid w:val="005302A0"/>
    <w:rsid w:val="0053037D"/>
    <w:rsid w:val="00533393"/>
    <w:rsid w:val="00540978"/>
    <w:rsid w:val="005446F5"/>
    <w:rsid w:val="00546402"/>
    <w:rsid w:val="00547879"/>
    <w:rsid w:val="00551752"/>
    <w:rsid w:val="00555984"/>
    <w:rsid w:val="00560BD8"/>
    <w:rsid w:val="00570F8C"/>
    <w:rsid w:val="00575A8D"/>
    <w:rsid w:val="005846A3"/>
    <w:rsid w:val="00594355"/>
    <w:rsid w:val="005960D3"/>
    <w:rsid w:val="005B33B1"/>
    <w:rsid w:val="005C2940"/>
    <w:rsid w:val="005C6375"/>
    <w:rsid w:val="005C7611"/>
    <w:rsid w:val="005D0408"/>
    <w:rsid w:val="005D0768"/>
    <w:rsid w:val="005D1413"/>
    <w:rsid w:val="005D53C3"/>
    <w:rsid w:val="005D5E71"/>
    <w:rsid w:val="005D7462"/>
    <w:rsid w:val="005D7817"/>
    <w:rsid w:val="005E73D8"/>
    <w:rsid w:val="005F4B8D"/>
    <w:rsid w:val="006042A4"/>
    <w:rsid w:val="006042FE"/>
    <w:rsid w:val="00606283"/>
    <w:rsid w:val="006145B8"/>
    <w:rsid w:val="00614D53"/>
    <w:rsid w:val="006160EF"/>
    <w:rsid w:val="00621156"/>
    <w:rsid w:val="00624469"/>
    <w:rsid w:val="00626F55"/>
    <w:rsid w:val="006272D8"/>
    <w:rsid w:val="0063066F"/>
    <w:rsid w:val="0063521B"/>
    <w:rsid w:val="00641166"/>
    <w:rsid w:val="00644073"/>
    <w:rsid w:val="0064453E"/>
    <w:rsid w:val="006452E9"/>
    <w:rsid w:val="006562D1"/>
    <w:rsid w:val="00671DA5"/>
    <w:rsid w:val="00677EFD"/>
    <w:rsid w:val="00677F0E"/>
    <w:rsid w:val="0068159E"/>
    <w:rsid w:val="006826CE"/>
    <w:rsid w:val="00694881"/>
    <w:rsid w:val="006972BD"/>
    <w:rsid w:val="006A0694"/>
    <w:rsid w:val="006A0B52"/>
    <w:rsid w:val="006A50A0"/>
    <w:rsid w:val="006A78C2"/>
    <w:rsid w:val="006B454D"/>
    <w:rsid w:val="006B5301"/>
    <w:rsid w:val="006C03C2"/>
    <w:rsid w:val="006C6B48"/>
    <w:rsid w:val="006C7C1D"/>
    <w:rsid w:val="006D0D00"/>
    <w:rsid w:val="006D36C1"/>
    <w:rsid w:val="006D57E8"/>
    <w:rsid w:val="006E04AB"/>
    <w:rsid w:val="006E6EFE"/>
    <w:rsid w:val="006F1695"/>
    <w:rsid w:val="006F2004"/>
    <w:rsid w:val="006F29F2"/>
    <w:rsid w:val="006F6A0D"/>
    <w:rsid w:val="00714F8E"/>
    <w:rsid w:val="0072442F"/>
    <w:rsid w:val="00725EBF"/>
    <w:rsid w:val="0074265A"/>
    <w:rsid w:val="00746364"/>
    <w:rsid w:val="0075682E"/>
    <w:rsid w:val="00756F84"/>
    <w:rsid w:val="007622D7"/>
    <w:rsid w:val="0076688B"/>
    <w:rsid w:val="00767C2B"/>
    <w:rsid w:val="00774AAB"/>
    <w:rsid w:val="00792650"/>
    <w:rsid w:val="007936B4"/>
    <w:rsid w:val="0079529C"/>
    <w:rsid w:val="007A48E3"/>
    <w:rsid w:val="007B3A72"/>
    <w:rsid w:val="007B4FC4"/>
    <w:rsid w:val="007B5A16"/>
    <w:rsid w:val="007C0A8C"/>
    <w:rsid w:val="007C0C0C"/>
    <w:rsid w:val="007D18B9"/>
    <w:rsid w:val="007E270C"/>
    <w:rsid w:val="007E2846"/>
    <w:rsid w:val="007F5E90"/>
    <w:rsid w:val="00804F65"/>
    <w:rsid w:val="008066DD"/>
    <w:rsid w:val="008107CD"/>
    <w:rsid w:val="00810B1F"/>
    <w:rsid w:val="00822221"/>
    <w:rsid w:val="008315EC"/>
    <w:rsid w:val="008419DB"/>
    <w:rsid w:val="00844DD5"/>
    <w:rsid w:val="008502AA"/>
    <w:rsid w:val="00852C33"/>
    <w:rsid w:val="00853775"/>
    <w:rsid w:val="00856EE2"/>
    <w:rsid w:val="00863253"/>
    <w:rsid w:val="00863B36"/>
    <w:rsid w:val="00871ED4"/>
    <w:rsid w:val="00875A7F"/>
    <w:rsid w:val="00876BF0"/>
    <w:rsid w:val="00881466"/>
    <w:rsid w:val="008838DC"/>
    <w:rsid w:val="00891AC9"/>
    <w:rsid w:val="00893E43"/>
    <w:rsid w:val="008A1B26"/>
    <w:rsid w:val="008A4A88"/>
    <w:rsid w:val="008A651A"/>
    <w:rsid w:val="008C111C"/>
    <w:rsid w:val="008C243A"/>
    <w:rsid w:val="008C4029"/>
    <w:rsid w:val="008C5058"/>
    <w:rsid w:val="008C538E"/>
    <w:rsid w:val="008D034F"/>
    <w:rsid w:val="008D27E5"/>
    <w:rsid w:val="008D4F94"/>
    <w:rsid w:val="008D7392"/>
    <w:rsid w:val="008F2C55"/>
    <w:rsid w:val="008F3631"/>
    <w:rsid w:val="008F3A76"/>
    <w:rsid w:val="008F64E8"/>
    <w:rsid w:val="00905892"/>
    <w:rsid w:val="00913239"/>
    <w:rsid w:val="00914252"/>
    <w:rsid w:val="009320AE"/>
    <w:rsid w:val="00934746"/>
    <w:rsid w:val="00935A03"/>
    <w:rsid w:val="0093694F"/>
    <w:rsid w:val="009415EC"/>
    <w:rsid w:val="00946100"/>
    <w:rsid w:val="00952425"/>
    <w:rsid w:val="00960E39"/>
    <w:rsid w:val="009616FF"/>
    <w:rsid w:val="00970AF3"/>
    <w:rsid w:val="009745F3"/>
    <w:rsid w:val="0097529D"/>
    <w:rsid w:val="009820F3"/>
    <w:rsid w:val="009902E7"/>
    <w:rsid w:val="0099400C"/>
    <w:rsid w:val="00996061"/>
    <w:rsid w:val="009A4D16"/>
    <w:rsid w:val="009B1CB3"/>
    <w:rsid w:val="009D6BBE"/>
    <w:rsid w:val="009E0888"/>
    <w:rsid w:val="009E47F8"/>
    <w:rsid w:val="009F31BB"/>
    <w:rsid w:val="009F4047"/>
    <w:rsid w:val="009F4E43"/>
    <w:rsid w:val="009F660D"/>
    <w:rsid w:val="00A00CCA"/>
    <w:rsid w:val="00A04E2D"/>
    <w:rsid w:val="00A210D4"/>
    <w:rsid w:val="00A21ED8"/>
    <w:rsid w:val="00A30C84"/>
    <w:rsid w:val="00A35488"/>
    <w:rsid w:val="00A50844"/>
    <w:rsid w:val="00A528B7"/>
    <w:rsid w:val="00A5365C"/>
    <w:rsid w:val="00A54D19"/>
    <w:rsid w:val="00A61E7B"/>
    <w:rsid w:val="00A66482"/>
    <w:rsid w:val="00A67FE1"/>
    <w:rsid w:val="00A719D3"/>
    <w:rsid w:val="00A75E4B"/>
    <w:rsid w:val="00A7677A"/>
    <w:rsid w:val="00A77555"/>
    <w:rsid w:val="00A77AAD"/>
    <w:rsid w:val="00A80DCD"/>
    <w:rsid w:val="00A855F2"/>
    <w:rsid w:val="00A90278"/>
    <w:rsid w:val="00A93C92"/>
    <w:rsid w:val="00A97FEB"/>
    <w:rsid w:val="00AA5CCA"/>
    <w:rsid w:val="00AA7C79"/>
    <w:rsid w:val="00AB03F6"/>
    <w:rsid w:val="00AB0B19"/>
    <w:rsid w:val="00AB7ABE"/>
    <w:rsid w:val="00AC7554"/>
    <w:rsid w:val="00AD6214"/>
    <w:rsid w:val="00AE28BD"/>
    <w:rsid w:val="00AF1C95"/>
    <w:rsid w:val="00B0185C"/>
    <w:rsid w:val="00B01AD0"/>
    <w:rsid w:val="00B10205"/>
    <w:rsid w:val="00B14221"/>
    <w:rsid w:val="00B17DA2"/>
    <w:rsid w:val="00B21BD6"/>
    <w:rsid w:val="00B375BE"/>
    <w:rsid w:val="00B404B0"/>
    <w:rsid w:val="00B40750"/>
    <w:rsid w:val="00B65BA9"/>
    <w:rsid w:val="00B67FDF"/>
    <w:rsid w:val="00B70955"/>
    <w:rsid w:val="00B72697"/>
    <w:rsid w:val="00B81321"/>
    <w:rsid w:val="00B94479"/>
    <w:rsid w:val="00B94E81"/>
    <w:rsid w:val="00BA5384"/>
    <w:rsid w:val="00BB3CFA"/>
    <w:rsid w:val="00BC138D"/>
    <w:rsid w:val="00BC6231"/>
    <w:rsid w:val="00BD6682"/>
    <w:rsid w:val="00BE4EAE"/>
    <w:rsid w:val="00BE6F0D"/>
    <w:rsid w:val="00BF2296"/>
    <w:rsid w:val="00BF6E26"/>
    <w:rsid w:val="00C1570D"/>
    <w:rsid w:val="00C16747"/>
    <w:rsid w:val="00C20F9A"/>
    <w:rsid w:val="00C33C1F"/>
    <w:rsid w:val="00C35AF7"/>
    <w:rsid w:val="00C50732"/>
    <w:rsid w:val="00C57029"/>
    <w:rsid w:val="00C61820"/>
    <w:rsid w:val="00C722A4"/>
    <w:rsid w:val="00C94247"/>
    <w:rsid w:val="00C97EDD"/>
    <w:rsid w:val="00CA1369"/>
    <w:rsid w:val="00CA6344"/>
    <w:rsid w:val="00CB795A"/>
    <w:rsid w:val="00CC3667"/>
    <w:rsid w:val="00CC6315"/>
    <w:rsid w:val="00CF187A"/>
    <w:rsid w:val="00CF53F1"/>
    <w:rsid w:val="00D03E6B"/>
    <w:rsid w:val="00D06BF6"/>
    <w:rsid w:val="00D2620A"/>
    <w:rsid w:val="00D37D64"/>
    <w:rsid w:val="00D41684"/>
    <w:rsid w:val="00D5186E"/>
    <w:rsid w:val="00D526D9"/>
    <w:rsid w:val="00D6132F"/>
    <w:rsid w:val="00D61974"/>
    <w:rsid w:val="00D624AF"/>
    <w:rsid w:val="00D6781C"/>
    <w:rsid w:val="00D716C4"/>
    <w:rsid w:val="00D74661"/>
    <w:rsid w:val="00D76027"/>
    <w:rsid w:val="00D842C5"/>
    <w:rsid w:val="00D91739"/>
    <w:rsid w:val="00D923FD"/>
    <w:rsid w:val="00D95D33"/>
    <w:rsid w:val="00DA4E00"/>
    <w:rsid w:val="00DB2B5D"/>
    <w:rsid w:val="00DB3B75"/>
    <w:rsid w:val="00DB509A"/>
    <w:rsid w:val="00DC25A6"/>
    <w:rsid w:val="00DC49EB"/>
    <w:rsid w:val="00DC6E93"/>
    <w:rsid w:val="00DD3CAF"/>
    <w:rsid w:val="00DE4FEA"/>
    <w:rsid w:val="00DE72E9"/>
    <w:rsid w:val="00DF1363"/>
    <w:rsid w:val="00E00A28"/>
    <w:rsid w:val="00E05E2F"/>
    <w:rsid w:val="00E15187"/>
    <w:rsid w:val="00E23059"/>
    <w:rsid w:val="00E26C89"/>
    <w:rsid w:val="00E30421"/>
    <w:rsid w:val="00E43FDA"/>
    <w:rsid w:val="00E641AF"/>
    <w:rsid w:val="00E64554"/>
    <w:rsid w:val="00E816B6"/>
    <w:rsid w:val="00E82D8F"/>
    <w:rsid w:val="00E93F0D"/>
    <w:rsid w:val="00E964EA"/>
    <w:rsid w:val="00E96B49"/>
    <w:rsid w:val="00E97046"/>
    <w:rsid w:val="00EA2E11"/>
    <w:rsid w:val="00EA2EC2"/>
    <w:rsid w:val="00EB4B0F"/>
    <w:rsid w:val="00EC56C1"/>
    <w:rsid w:val="00EC6940"/>
    <w:rsid w:val="00EC7BD8"/>
    <w:rsid w:val="00ED7325"/>
    <w:rsid w:val="00ED7DF3"/>
    <w:rsid w:val="00EF06AA"/>
    <w:rsid w:val="00EF4BFE"/>
    <w:rsid w:val="00F049A4"/>
    <w:rsid w:val="00F110A8"/>
    <w:rsid w:val="00F123BA"/>
    <w:rsid w:val="00F305EB"/>
    <w:rsid w:val="00F54D1E"/>
    <w:rsid w:val="00F569BC"/>
    <w:rsid w:val="00F603E3"/>
    <w:rsid w:val="00F616FD"/>
    <w:rsid w:val="00F73154"/>
    <w:rsid w:val="00F73847"/>
    <w:rsid w:val="00F739FA"/>
    <w:rsid w:val="00F74E65"/>
    <w:rsid w:val="00F82BE2"/>
    <w:rsid w:val="00F82D6D"/>
    <w:rsid w:val="00F83657"/>
    <w:rsid w:val="00F83A87"/>
    <w:rsid w:val="00F84E8B"/>
    <w:rsid w:val="00F8527A"/>
    <w:rsid w:val="00F91FF1"/>
    <w:rsid w:val="00F957CC"/>
    <w:rsid w:val="00F968B5"/>
    <w:rsid w:val="00FA08F9"/>
    <w:rsid w:val="00FA14D6"/>
    <w:rsid w:val="00FA42C7"/>
    <w:rsid w:val="00FA4B2F"/>
    <w:rsid w:val="00FB019C"/>
    <w:rsid w:val="00FB0BC9"/>
    <w:rsid w:val="00FB3ACB"/>
    <w:rsid w:val="00FC0CE1"/>
    <w:rsid w:val="00FC544C"/>
    <w:rsid w:val="00FD1017"/>
    <w:rsid w:val="00FD43B2"/>
    <w:rsid w:val="00FD6781"/>
    <w:rsid w:val="00FF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368FA"/>
  <w15:docId w15:val="{E1DB775D-E8E4-4734-B5C0-36B5ACB9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8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4265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67FDF"/>
    <w:pPr>
      <w:jc w:val="right"/>
    </w:pPr>
    <w:rPr>
      <w:rFonts w:ascii="標楷體" w:eastAsia="標楷體"/>
      <w:sz w:val="28"/>
    </w:rPr>
  </w:style>
  <w:style w:type="table" w:styleId="a4">
    <w:name w:val="Table Grid"/>
    <w:basedOn w:val="a1"/>
    <w:rsid w:val="00072E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14D53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41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419DB"/>
    <w:rPr>
      <w:kern w:val="2"/>
    </w:rPr>
  </w:style>
  <w:style w:type="paragraph" w:styleId="a8">
    <w:name w:val="footer"/>
    <w:basedOn w:val="a"/>
    <w:link w:val="a9"/>
    <w:uiPriority w:val="99"/>
    <w:rsid w:val="00841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419DB"/>
    <w:rPr>
      <w:kern w:val="2"/>
    </w:rPr>
  </w:style>
  <w:style w:type="paragraph" w:styleId="3">
    <w:name w:val="Body Text Indent 3"/>
    <w:basedOn w:val="a"/>
    <w:rsid w:val="002D7445"/>
    <w:pPr>
      <w:spacing w:line="0" w:lineRule="atLeast"/>
      <w:ind w:leftChars="133" w:left="1039" w:hangingChars="300" w:hanging="720"/>
      <w:jc w:val="both"/>
    </w:pPr>
    <w:rPr>
      <w:rFonts w:eastAsia="標楷體"/>
    </w:rPr>
  </w:style>
  <w:style w:type="paragraph" w:customStyle="1" w:styleId="21">
    <w:name w:val="字元 字元2 字元"/>
    <w:basedOn w:val="a"/>
    <w:semiHidden/>
    <w:rsid w:val="00AE28B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yle31">
    <w:name w:val="style31"/>
    <w:basedOn w:val="a0"/>
    <w:rsid w:val="00B65BA9"/>
    <w:rPr>
      <w:color w:val="000000"/>
    </w:rPr>
  </w:style>
  <w:style w:type="character" w:styleId="aa">
    <w:name w:val="Hyperlink"/>
    <w:rsid w:val="006A50A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A50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302C63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4265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9E21-C813-4350-800B-C09BD447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278</Words>
  <Characters>1587</Characters>
  <Application>Microsoft Office Word</Application>
  <DocSecurity>0</DocSecurity>
  <Lines>13</Lines>
  <Paragraphs>3</Paragraphs>
  <ScaleCrop>false</ScaleCrop>
  <Company>TGH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98年度TNB戒檳班管理模式開班種子教師訓練課程</dc:title>
  <dc:subject/>
  <dc:creator>maylin428</dc:creator>
  <cp:keywords/>
  <dc:description/>
  <cp:lastModifiedBy>user</cp:lastModifiedBy>
  <cp:revision>13</cp:revision>
  <cp:lastPrinted>2015-10-20T09:47:00Z</cp:lastPrinted>
  <dcterms:created xsi:type="dcterms:W3CDTF">2023-10-02T06:37:00Z</dcterms:created>
  <dcterms:modified xsi:type="dcterms:W3CDTF">2023-10-03T06:33:00Z</dcterms:modified>
</cp:coreProperties>
</file>