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6F1" w:rsidRPr="000D1028" w:rsidRDefault="001A0D95" w:rsidP="009C70B8">
      <w:pPr>
        <w:spacing w:line="500" w:lineRule="exact"/>
        <w:ind w:rightChars="1" w:right="2"/>
        <w:jc w:val="both"/>
        <w:rPr>
          <w:rFonts w:ascii="標楷體" w:eastAsia="標楷體" w:hAnsi="標楷體" w:hint="eastAsia"/>
          <w:sz w:val="40"/>
          <w:szCs w:val="40"/>
        </w:rPr>
      </w:pPr>
      <w:bookmarkStart w:id="0" w:name="_GoBack"/>
      <w:bookmarkEnd w:id="0"/>
      <w:r w:rsidRPr="000D1028">
        <w:rPr>
          <w:rFonts w:ascii="標楷體" w:eastAsia="標楷體" w:hAnsi="標楷體" w:hint="eastAsia"/>
          <w:sz w:val="40"/>
          <w:szCs w:val="40"/>
        </w:rPr>
        <w:t>修正</w:t>
      </w:r>
      <w:r w:rsidR="004E6DC2" w:rsidRPr="000D1028">
        <w:rPr>
          <w:rFonts w:ascii="標楷體" w:eastAsia="標楷體" w:hAnsi="標楷體" w:hint="eastAsia"/>
          <w:sz w:val="40"/>
          <w:szCs w:val="40"/>
        </w:rPr>
        <w:t>中央災害應變中心作業要點</w:t>
      </w:r>
      <w:r w:rsidR="001E6956">
        <w:rPr>
          <w:rFonts w:ascii="標楷體" w:eastAsia="標楷體" w:hAnsi="標楷體" w:hint="eastAsia"/>
          <w:sz w:val="40"/>
          <w:szCs w:val="40"/>
        </w:rPr>
        <w:t>第十</w:t>
      </w:r>
      <w:r w:rsidR="00917BD7">
        <w:rPr>
          <w:rFonts w:ascii="標楷體" w:eastAsia="標楷體" w:hAnsi="標楷體" w:hint="eastAsia"/>
          <w:sz w:val="40"/>
          <w:szCs w:val="40"/>
        </w:rPr>
        <w:t>點、第十</w:t>
      </w:r>
      <w:r w:rsidR="001E6956">
        <w:rPr>
          <w:rFonts w:ascii="標楷體" w:eastAsia="標楷體" w:hAnsi="標楷體" w:hint="eastAsia"/>
          <w:sz w:val="40"/>
          <w:szCs w:val="40"/>
        </w:rPr>
        <w:t>三</w:t>
      </w:r>
      <w:r w:rsidR="00917BD7">
        <w:rPr>
          <w:rFonts w:ascii="標楷體" w:eastAsia="標楷體" w:hAnsi="標楷體" w:hint="eastAsia"/>
          <w:sz w:val="40"/>
          <w:szCs w:val="40"/>
        </w:rPr>
        <w:t>點</w:t>
      </w:r>
      <w:r w:rsidR="009C70B8">
        <w:rPr>
          <w:rFonts w:ascii="標楷體" w:eastAsia="標楷體" w:hAnsi="標楷體" w:hint="eastAsia"/>
          <w:sz w:val="40"/>
          <w:szCs w:val="40"/>
        </w:rPr>
        <w:t>、</w:t>
      </w:r>
      <w:r w:rsidR="001E6956">
        <w:rPr>
          <w:rFonts w:ascii="標楷體" w:eastAsia="標楷體" w:hAnsi="標楷體" w:hint="eastAsia"/>
          <w:sz w:val="40"/>
          <w:szCs w:val="40"/>
        </w:rPr>
        <w:t>第十七</w:t>
      </w:r>
      <w:r w:rsidR="00E56990" w:rsidRPr="00E56990">
        <w:rPr>
          <w:rFonts w:ascii="標楷體" w:eastAsia="標楷體" w:hAnsi="標楷體" w:hint="eastAsia"/>
          <w:sz w:val="40"/>
          <w:szCs w:val="40"/>
        </w:rPr>
        <w:t>點</w:t>
      </w:r>
    </w:p>
    <w:p w:rsidR="003E5775" w:rsidRPr="000D1028" w:rsidRDefault="00A346F1" w:rsidP="009C70B8">
      <w:pPr>
        <w:spacing w:line="400" w:lineRule="exact"/>
        <w:ind w:left="602" w:rightChars="1" w:right="2" w:hangingChars="215" w:hanging="602"/>
        <w:jc w:val="both"/>
        <w:rPr>
          <w:rFonts w:ascii="標楷體" w:eastAsia="標楷體" w:hAnsi="標楷體" w:hint="eastAsia"/>
          <w:sz w:val="28"/>
          <w:szCs w:val="28"/>
        </w:rPr>
      </w:pPr>
      <w:r w:rsidRPr="000D1028">
        <w:rPr>
          <w:rFonts w:ascii="標楷體" w:eastAsia="標楷體" w:hAnsi="標楷體" w:hint="eastAsia"/>
          <w:sz w:val="28"/>
          <w:szCs w:val="28"/>
        </w:rPr>
        <w:t>十、應變中心開設時機、分級及應進駐機關（單位、團體）規定如下：</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一</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風災</w:t>
      </w:r>
      <w:r w:rsidR="00A02EAC" w:rsidRPr="000D1028">
        <w:rPr>
          <w:rFonts w:ascii="標楷體" w:eastAsia="標楷體" w:hAnsi="標楷體" w:hint="eastAsia"/>
          <w:sz w:val="28"/>
          <w:szCs w:val="28"/>
        </w:rPr>
        <w:t>：</w:t>
      </w:r>
    </w:p>
    <w:p w:rsidR="002E2F28" w:rsidRPr="002E2F28" w:rsidRDefault="00DA157C" w:rsidP="009C70B8">
      <w:pPr>
        <w:spacing w:line="400" w:lineRule="exact"/>
        <w:ind w:leftChars="600" w:left="1440"/>
        <w:jc w:val="both"/>
        <w:rPr>
          <w:rFonts w:ascii="標楷體" w:eastAsia="標楷體" w:hAnsi="標楷體" w:hint="eastAsia"/>
          <w:sz w:val="28"/>
          <w:szCs w:val="28"/>
        </w:rPr>
      </w:pPr>
      <w:r w:rsidRPr="000D1028">
        <w:rPr>
          <w:rFonts w:ascii="標楷體" w:eastAsia="標楷體" w:hAnsi="標楷體" w:hint="eastAsia"/>
          <w:sz w:val="28"/>
          <w:szCs w:val="28"/>
        </w:rPr>
        <w:t>1.</w:t>
      </w:r>
      <w:r w:rsidR="002E2F28" w:rsidRPr="002E2F28">
        <w:rPr>
          <w:rFonts w:hint="eastAsia"/>
        </w:rPr>
        <w:t xml:space="preserve"> </w:t>
      </w:r>
      <w:r w:rsidR="002E2F28" w:rsidRPr="002E2F28">
        <w:rPr>
          <w:rFonts w:ascii="標楷體" w:eastAsia="標楷體" w:hAnsi="標楷體" w:hint="eastAsia"/>
          <w:sz w:val="28"/>
          <w:szCs w:val="28"/>
        </w:rPr>
        <w:t>三級開設：</w:t>
      </w:r>
    </w:p>
    <w:p w:rsidR="002E2F28" w:rsidRPr="002E2F28" w:rsidRDefault="002E2F28" w:rsidP="009C70B8">
      <w:pPr>
        <w:pStyle w:val="a3"/>
        <w:spacing w:line="400" w:lineRule="exact"/>
        <w:ind w:leftChars="728" w:left="2153" w:hangingChars="145" w:hanging="406"/>
        <w:jc w:val="both"/>
        <w:rPr>
          <w:rFonts w:hint="eastAsia"/>
          <w:sz w:val="28"/>
          <w:szCs w:val="28"/>
        </w:rPr>
      </w:pPr>
      <w:r w:rsidRPr="002E2F28">
        <w:rPr>
          <w:rFonts w:hint="eastAsia"/>
          <w:sz w:val="28"/>
          <w:szCs w:val="28"/>
        </w:rPr>
        <w:t>(1)開設時機：交通部中央氣象局（以下簡稱中央氣象局）發布海上颱風警報後，研判後續發布海上陸上颱風警報機率較低時，經內政部研判有開設必要。</w:t>
      </w:r>
    </w:p>
    <w:p w:rsidR="002E2F28" w:rsidRDefault="002E2F28" w:rsidP="009C70B8">
      <w:pPr>
        <w:pStyle w:val="a3"/>
        <w:spacing w:line="400" w:lineRule="exact"/>
        <w:ind w:leftChars="728" w:left="2153" w:hangingChars="145" w:hanging="406"/>
        <w:jc w:val="both"/>
        <w:rPr>
          <w:sz w:val="28"/>
          <w:szCs w:val="28"/>
        </w:rPr>
      </w:pPr>
      <w:r w:rsidRPr="002E2F28">
        <w:rPr>
          <w:rFonts w:hint="eastAsia"/>
          <w:sz w:val="28"/>
          <w:szCs w:val="28"/>
        </w:rPr>
        <w:t>(2)進駐機關（單位、團體）：內政部、交通部、</w:t>
      </w:r>
      <w:r w:rsidR="00F91538">
        <w:rPr>
          <w:rFonts w:hint="eastAsia"/>
          <w:sz w:val="28"/>
          <w:szCs w:val="28"/>
        </w:rPr>
        <w:t>經濟部、</w:t>
      </w:r>
      <w:r w:rsidRPr="002E2F28">
        <w:rPr>
          <w:rFonts w:hint="eastAsia"/>
          <w:sz w:val="28"/>
          <w:szCs w:val="28"/>
        </w:rPr>
        <w:t>國防部、海洋委員會、行政院農業委員會、行政院災害防救辦公室、行政院國家搜救指揮中心及國家災害防救科技中心。</w:t>
      </w:r>
    </w:p>
    <w:p w:rsidR="003E5775" w:rsidRPr="000D1028" w:rsidRDefault="002E2F28" w:rsidP="009C70B8">
      <w:pPr>
        <w:spacing w:line="400" w:lineRule="exact"/>
        <w:ind w:leftChars="600" w:left="1440"/>
        <w:jc w:val="both"/>
        <w:rPr>
          <w:rFonts w:ascii="標楷體" w:eastAsia="標楷體" w:hAnsi="標楷體" w:hint="eastAsia"/>
          <w:sz w:val="28"/>
          <w:szCs w:val="28"/>
        </w:rPr>
      </w:pPr>
      <w:r>
        <w:rPr>
          <w:rFonts w:ascii="標楷體" w:eastAsia="標楷體" w:hAnsi="標楷體" w:hint="eastAsia"/>
          <w:sz w:val="28"/>
          <w:szCs w:val="28"/>
        </w:rPr>
        <w:t>2.</w:t>
      </w:r>
      <w:r w:rsidR="003E5775" w:rsidRPr="000D1028">
        <w:rPr>
          <w:rFonts w:ascii="標楷體" w:eastAsia="標楷體" w:hAnsi="標楷體" w:hint="eastAsia"/>
          <w:sz w:val="28"/>
          <w:szCs w:val="28"/>
        </w:rPr>
        <w:t>二級開設：</w:t>
      </w:r>
    </w:p>
    <w:p w:rsidR="00F91538" w:rsidRDefault="000C5937" w:rsidP="009C70B8">
      <w:pPr>
        <w:pStyle w:val="a3"/>
        <w:spacing w:line="400" w:lineRule="exact"/>
        <w:ind w:leftChars="728" w:left="2153" w:hangingChars="145" w:hanging="406"/>
        <w:jc w:val="both"/>
        <w:rPr>
          <w:sz w:val="28"/>
          <w:szCs w:val="28"/>
        </w:rPr>
      </w:pPr>
      <w:r w:rsidRPr="000D1028">
        <w:rPr>
          <w:rFonts w:hint="eastAsia"/>
          <w:sz w:val="28"/>
          <w:szCs w:val="28"/>
        </w:rPr>
        <w:t>(1)</w:t>
      </w:r>
      <w:r w:rsidR="00C61C11" w:rsidRPr="000D1028">
        <w:rPr>
          <w:rFonts w:hint="eastAsia"/>
          <w:sz w:val="28"/>
          <w:szCs w:val="28"/>
        </w:rPr>
        <w:t>開設時機：</w:t>
      </w:r>
    </w:p>
    <w:p w:rsidR="00F91538" w:rsidRDefault="00F91538" w:rsidP="00FE1793">
      <w:pPr>
        <w:pStyle w:val="a3"/>
        <w:spacing w:line="400" w:lineRule="exact"/>
        <w:ind w:leftChars="708" w:left="2547" w:hangingChars="303" w:hanging="848"/>
        <w:jc w:val="both"/>
        <w:rPr>
          <w:sz w:val="28"/>
          <w:szCs w:val="28"/>
        </w:rPr>
      </w:pPr>
      <w:r>
        <w:rPr>
          <w:rFonts w:hint="eastAsia"/>
          <w:sz w:val="28"/>
          <w:szCs w:val="28"/>
        </w:rPr>
        <w:t xml:space="preserve">  甲、</w:t>
      </w:r>
      <w:r w:rsidRPr="00F91538">
        <w:rPr>
          <w:rFonts w:hint="eastAsia"/>
          <w:sz w:val="28"/>
          <w:szCs w:val="28"/>
        </w:rPr>
        <w:t>中央氣象局發布海上颱風警報後，研判後續發布海上陸上颱風警報機率較低，惟受颱風外圍環流影響，經中央氣象局風雨預報任一直轄市、縣(市)平均風力達七級以上或陣風達十級以上，或二十四小時累積雨量達三百五十毫米以上，經內政部研判有開設必要者。</w:t>
      </w:r>
    </w:p>
    <w:p w:rsidR="003E5775" w:rsidRPr="000D1028" w:rsidRDefault="00F91538" w:rsidP="00FE1793">
      <w:pPr>
        <w:pStyle w:val="a3"/>
        <w:spacing w:line="400" w:lineRule="exact"/>
        <w:ind w:leftChars="708" w:left="2547" w:hangingChars="303" w:hanging="848"/>
        <w:jc w:val="both"/>
        <w:rPr>
          <w:rFonts w:hint="eastAsia"/>
          <w:sz w:val="28"/>
          <w:szCs w:val="28"/>
        </w:rPr>
      </w:pPr>
      <w:r>
        <w:rPr>
          <w:rFonts w:hint="eastAsia"/>
          <w:sz w:val="28"/>
          <w:szCs w:val="28"/>
        </w:rPr>
        <w:t xml:space="preserve">  乙、</w:t>
      </w:r>
      <w:r w:rsidR="002E2F28" w:rsidRPr="002E2F28">
        <w:rPr>
          <w:rFonts w:hint="eastAsia"/>
          <w:sz w:val="28"/>
          <w:szCs w:val="28"/>
        </w:rPr>
        <w:t>中央氣</w:t>
      </w:r>
      <w:r w:rsidR="002E2F28">
        <w:rPr>
          <w:rFonts w:hint="eastAsia"/>
          <w:sz w:val="28"/>
          <w:szCs w:val="28"/>
        </w:rPr>
        <w:t>象局發布海上颱風警報後，研判後續發布海上陸上颱風警報機率較高時</w:t>
      </w:r>
      <w:r w:rsidR="00C61C11" w:rsidRPr="000D1028">
        <w:rPr>
          <w:rFonts w:hint="eastAsia"/>
          <w:sz w:val="28"/>
          <w:szCs w:val="28"/>
        </w:rPr>
        <w:t>。</w:t>
      </w:r>
    </w:p>
    <w:p w:rsidR="00C61C11" w:rsidRPr="000D1028" w:rsidRDefault="000C5937" w:rsidP="009C70B8">
      <w:pPr>
        <w:pStyle w:val="a3"/>
        <w:spacing w:line="400" w:lineRule="exact"/>
        <w:ind w:leftChars="728" w:left="2153" w:hangingChars="145" w:hanging="406"/>
        <w:jc w:val="both"/>
        <w:rPr>
          <w:rFonts w:hint="eastAsia"/>
          <w:sz w:val="28"/>
          <w:szCs w:val="28"/>
        </w:rPr>
      </w:pPr>
      <w:r w:rsidRPr="000D1028">
        <w:rPr>
          <w:rFonts w:hint="eastAsia"/>
          <w:sz w:val="28"/>
          <w:szCs w:val="28"/>
        </w:rPr>
        <w:t>(2)</w:t>
      </w:r>
      <w:r w:rsidR="00C61C11" w:rsidRPr="000D1028">
        <w:rPr>
          <w:rFonts w:hint="eastAsia"/>
          <w:sz w:val="28"/>
          <w:szCs w:val="28"/>
        </w:rPr>
        <w:t>進駐機關（單位、團體）：</w:t>
      </w:r>
      <w:r w:rsidR="002E2F28" w:rsidRPr="002E2F28">
        <w:rPr>
          <w:rFonts w:hint="eastAsia"/>
          <w:sz w:val="28"/>
          <w:szCs w:val="28"/>
        </w:rPr>
        <w:t>內政部、國防部、教育部、經濟部、交通部、衛生福利部、海洋委員會、行政院農業委員會、原住民族委員會、國家通訊傳播委員會、行政院災害防救辦公室、行政院國家搜救指揮中心及國家災害防救科技中心。</w:t>
      </w:r>
    </w:p>
    <w:p w:rsidR="003E5775" w:rsidRPr="000D1028" w:rsidRDefault="002E2F28" w:rsidP="009C70B8">
      <w:pPr>
        <w:spacing w:line="400" w:lineRule="exact"/>
        <w:ind w:leftChars="600" w:left="1440"/>
        <w:jc w:val="both"/>
        <w:rPr>
          <w:rFonts w:ascii="標楷體" w:eastAsia="標楷體" w:hAnsi="標楷體" w:hint="eastAsia"/>
          <w:sz w:val="28"/>
          <w:szCs w:val="28"/>
        </w:rPr>
      </w:pPr>
      <w:r>
        <w:rPr>
          <w:rFonts w:ascii="標楷體" w:eastAsia="標楷體" w:hAnsi="標楷體" w:hint="eastAsia"/>
          <w:sz w:val="28"/>
          <w:szCs w:val="28"/>
        </w:rPr>
        <w:t>3</w:t>
      </w:r>
      <w:r w:rsidR="000C5937" w:rsidRPr="000D1028">
        <w:rPr>
          <w:rFonts w:ascii="標楷體" w:eastAsia="標楷體" w:hAnsi="標楷體" w:hint="eastAsia"/>
          <w:sz w:val="28"/>
          <w:szCs w:val="28"/>
        </w:rPr>
        <w:t>.</w:t>
      </w:r>
      <w:r w:rsidR="003E5775" w:rsidRPr="000D1028">
        <w:rPr>
          <w:rFonts w:ascii="標楷體" w:eastAsia="標楷體" w:hAnsi="標楷體" w:hint="eastAsia"/>
          <w:sz w:val="28"/>
          <w:szCs w:val="28"/>
        </w:rPr>
        <w:t>一級開設：</w:t>
      </w:r>
    </w:p>
    <w:p w:rsidR="003E5775" w:rsidRPr="000D1028" w:rsidRDefault="000C5937" w:rsidP="009C70B8">
      <w:pPr>
        <w:pStyle w:val="a3"/>
        <w:spacing w:line="400" w:lineRule="exact"/>
        <w:ind w:leftChars="728" w:left="2153" w:hangingChars="145" w:hanging="406"/>
        <w:jc w:val="both"/>
        <w:rPr>
          <w:rFonts w:hint="eastAsia"/>
          <w:sz w:val="28"/>
          <w:szCs w:val="28"/>
        </w:rPr>
      </w:pPr>
      <w:r w:rsidRPr="000D1028">
        <w:rPr>
          <w:rFonts w:hint="eastAsia"/>
          <w:sz w:val="28"/>
          <w:szCs w:val="28"/>
        </w:rPr>
        <w:t>(1)</w:t>
      </w:r>
      <w:r w:rsidR="00C61C11" w:rsidRPr="000D1028">
        <w:rPr>
          <w:rFonts w:hint="eastAsia"/>
          <w:sz w:val="28"/>
          <w:szCs w:val="28"/>
        </w:rPr>
        <w:t>開設時機：中央氣象局發布海上陸上颱風警報，預測颱風暴風圈將於十八小時內接觸陸地時</w:t>
      </w:r>
      <w:r w:rsidR="003E5775" w:rsidRPr="000D1028">
        <w:rPr>
          <w:rFonts w:hint="eastAsia"/>
          <w:sz w:val="28"/>
          <w:szCs w:val="28"/>
        </w:rPr>
        <w:t>。</w:t>
      </w:r>
    </w:p>
    <w:p w:rsidR="003E5775" w:rsidRPr="000D1028" w:rsidRDefault="000C5937" w:rsidP="009C70B8">
      <w:pPr>
        <w:pStyle w:val="a3"/>
        <w:spacing w:line="400" w:lineRule="exact"/>
        <w:ind w:leftChars="728" w:left="2153" w:hangingChars="145" w:hanging="406"/>
        <w:jc w:val="both"/>
        <w:rPr>
          <w:rFonts w:hint="eastAsia"/>
          <w:sz w:val="28"/>
          <w:szCs w:val="28"/>
        </w:rPr>
      </w:pPr>
      <w:r w:rsidRPr="000D1028">
        <w:rPr>
          <w:rFonts w:hint="eastAsia"/>
          <w:sz w:val="28"/>
          <w:szCs w:val="28"/>
        </w:rPr>
        <w:t>(2)</w:t>
      </w:r>
      <w:r w:rsidR="00C61C11" w:rsidRPr="000D1028">
        <w:rPr>
          <w:rFonts w:hint="eastAsia"/>
          <w:sz w:val="28"/>
          <w:szCs w:val="28"/>
        </w:rPr>
        <w:t>進駐機關（單位、團體）：風災二級進駐機關</w:t>
      </w:r>
      <w:r w:rsidR="0056707B" w:rsidRPr="000D1028">
        <w:rPr>
          <w:rFonts w:hint="eastAsia"/>
          <w:sz w:val="28"/>
          <w:szCs w:val="28"/>
        </w:rPr>
        <w:t>(單位</w:t>
      </w:r>
      <w:r w:rsidR="0056707B" w:rsidRPr="0056707B">
        <w:rPr>
          <w:rFonts w:hint="eastAsia"/>
          <w:sz w:val="28"/>
          <w:szCs w:val="28"/>
        </w:rPr>
        <w:t>、團體</w:t>
      </w:r>
      <w:r w:rsidR="0056707B" w:rsidRPr="000D1028">
        <w:rPr>
          <w:rFonts w:hint="eastAsia"/>
          <w:sz w:val="28"/>
          <w:szCs w:val="28"/>
        </w:rPr>
        <w:t>)</w:t>
      </w:r>
      <w:r w:rsidR="00C61C11" w:rsidRPr="000D1028">
        <w:rPr>
          <w:rFonts w:hint="eastAsia"/>
          <w:sz w:val="28"/>
          <w:szCs w:val="28"/>
        </w:rPr>
        <w:t>及</w:t>
      </w:r>
      <w:r w:rsidR="00164E0A">
        <w:rPr>
          <w:rFonts w:hint="eastAsia"/>
          <w:sz w:val="28"/>
          <w:szCs w:val="28"/>
        </w:rPr>
        <w:t>文化部、</w:t>
      </w:r>
      <w:r w:rsidR="00C61C11" w:rsidRPr="000D1028">
        <w:rPr>
          <w:rFonts w:hint="eastAsia"/>
          <w:sz w:val="28"/>
          <w:szCs w:val="28"/>
        </w:rPr>
        <w:t>行政院環境保護署、行政院新聞傳播處、財團法人中華民國佛教慈濟慈善事業基金會</w:t>
      </w:r>
      <w:r w:rsidR="008D79EC" w:rsidRPr="000D1028">
        <w:rPr>
          <w:rFonts w:hint="eastAsia"/>
          <w:sz w:val="28"/>
          <w:szCs w:val="28"/>
        </w:rPr>
        <w:t>。</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二</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震災、海嘯</w:t>
      </w:r>
      <w:r w:rsidR="00A02EAC" w:rsidRPr="000D1028">
        <w:rPr>
          <w:rFonts w:ascii="標楷體" w:eastAsia="標楷體" w:hAnsi="標楷體" w:hint="eastAsia"/>
          <w:sz w:val="28"/>
          <w:szCs w:val="28"/>
        </w:rPr>
        <w:t>：</w:t>
      </w:r>
    </w:p>
    <w:p w:rsidR="003E5775" w:rsidRPr="000D1028" w:rsidRDefault="000C5937" w:rsidP="009C70B8">
      <w:pPr>
        <w:spacing w:line="400" w:lineRule="exact"/>
        <w:ind w:leftChars="600" w:left="1440"/>
        <w:jc w:val="both"/>
        <w:rPr>
          <w:rFonts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開設時機：有下列情形之一，經內政部研判有開設必要：</w:t>
      </w:r>
    </w:p>
    <w:p w:rsidR="003E5775" w:rsidRPr="000D1028" w:rsidRDefault="000E6E52" w:rsidP="009C70B8">
      <w:pPr>
        <w:pStyle w:val="a3"/>
        <w:spacing w:line="400" w:lineRule="exact"/>
        <w:ind w:leftChars="728" w:left="2153" w:hangingChars="145" w:hanging="406"/>
        <w:jc w:val="both"/>
        <w:rPr>
          <w:rFonts w:hint="eastAsia"/>
          <w:sz w:val="28"/>
          <w:szCs w:val="28"/>
        </w:rPr>
      </w:pPr>
      <w:r w:rsidRPr="000D1028">
        <w:rPr>
          <w:rFonts w:hint="eastAsia"/>
          <w:sz w:val="28"/>
          <w:szCs w:val="28"/>
        </w:rPr>
        <w:t>(1)</w:t>
      </w:r>
      <w:r w:rsidR="00164E0A">
        <w:rPr>
          <w:rFonts w:hint="eastAsia"/>
          <w:sz w:val="28"/>
          <w:szCs w:val="28"/>
        </w:rPr>
        <w:t>中央氣象局發布之地震震度達六弱</w:t>
      </w:r>
      <w:r w:rsidR="003E5775" w:rsidRPr="000D1028">
        <w:rPr>
          <w:rFonts w:hint="eastAsia"/>
          <w:sz w:val="28"/>
          <w:szCs w:val="28"/>
        </w:rPr>
        <w:t>以上。</w:t>
      </w:r>
    </w:p>
    <w:p w:rsidR="003E5775" w:rsidRPr="000D1028" w:rsidRDefault="000E6E52" w:rsidP="009C70B8">
      <w:pPr>
        <w:pStyle w:val="a3"/>
        <w:spacing w:line="400" w:lineRule="exact"/>
        <w:ind w:leftChars="728" w:left="2153" w:hangingChars="145" w:hanging="406"/>
        <w:jc w:val="both"/>
        <w:rPr>
          <w:rFonts w:hint="eastAsia"/>
          <w:sz w:val="28"/>
          <w:szCs w:val="28"/>
        </w:rPr>
      </w:pPr>
      <w:r w:rsidRPr="000D1028">
        <w:rPr>
          <w:rFonts w:hint="eastAsia"/>
          <w:sz w:val="28"/>
          <w:szCs w:val="28"/>
        </w:rPr>
        <w:lastRenderedPageBreak/>
        <w:t>(2)</w:t>
      </w:r>
      <w:r w:rsidR="003E5775" w:rsidRPr="000D1028">
        <w:rPr>
          <w:rFonts w:hint="eastAsia"/>
          <w:sz w:val="28"/>
          <w:szCs w:val="28"/>
        </w:rPr>
        <w:t>中央氣象局發布海嘯警報。</w:t>
      </w:r>
    </w:p>
    <w:p w:rsidR="003E5775" w:rsidRPr="000D1028" w:rsidRDefault="000E6E52" w:rsidP="009C70B8">
      <w:pPr>
        <w:pStyle w:val="a3"/>
        <w:spacing w:line="400" w:lineRule="exact"/>
        <w:ind w:leftChars="728" w:left="2153" w:hangingChars="145" w:hanging="406"/>
        <w:jc w:val="both"/>
        <w:rPr>
          <w:rFonts w:hint="eastAsia"/>
          <w:sz w:val="28"/>
          <w:szCs w:val="28"/>
        </w:rPr>
      </w:pPr>
      <w:r w:rsidRPr="000D1028">
        <w:rPr>
          <w:rFonts w:hint="eastAsia"/>
          <w:sz w:val="28"/>
          <w:szCs w:val="28"/>
        </w:rPr>
        <w:t>(3)</w:t>
      </w:r>
      <w:r w:rsidR="003E5775" w:rsidRPr="000D1028">
        <w:rPr>
          <w:rFonts w:hint="eastAsia"/>
          <w:sz w:val="28"/>
          <w:szCs w:val="28"/>
        </w:rPr>
        <w:t>估計有十五人以上傷亡、失蹤，且災情嚴重，亟待救助。</w:t>
      </w:r>
    </w:p>
    <w:p w:rsidR="003E5775" w:rsidRPr="000D1028" w:rsidRDefault="000E6E52"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A850A7" w:rsidRPr="000D1028">
        <w:rPr>
          <w:rFonts w:ascii="標楷體" w:eastAsia="標楷體" w:hAnsi="標楷體" w:hint="eastAsia"/>
          <w:sz w:val="28"/>
          <w:szCs w:val="28"/>
        </w:rPr>
        <w:t>進駐機關（單位、團體）：內政部、外交部、國防部、教育部、法務部、經濟部、交通部、衛生福利部、</w:t>
      </w:r>
      <w:r w:rsidR="00164E0A">
        <w:rPr>
          <w:rFonts w:ascii="標楷體" w:eastAsia="標楷體" w:hAnsi="標楷體" w:hint="eastAsia"/>
          <w:sz w:val="28"/>
          <w:szCs w:val="28"/>
        </w:rPr>
        <w:t>文化部、</w:t>
      </w:r>
      <w:r w:rsidR="00A850A7" w:rsidRPr="000D1028">
        <w:rPr>
          <w:rFonts w:ascii="標楷體" w:eastAsia="標楷體" w:hAnsi="標楷體" w:hint="eastAsia"/>
          <w:sz w:val="28"/>
          <w:szCs w:val="28"/>
        </w:rPr>
        <w:t>行政院環境保護署、海洋委員會、行政院農業委員會、行政院公共工程委員會、原住民族委員會、國家通訊傳播委員會、行政院災害防救辦公室、行政院新聞傳播處、行政院國家搜救指揮中心、國家災害防救科技中心及財團法人住宅地震保險基金、財團法人中華民國佛教慈濟慈善事業基金會</w:t>
      </w:r>
      <w:r w:rsidR="008D79EC" w:rsidRPr="000D1028">
        <w:rPr>
          <w:rFonts w:ascii="標楷體" w:eastAsia="標楷體" w:hAnsi="標楷體" w:hint="eastAsia"/>
          <w:sz w:val="28"/>
          <w:szCs w:val="28"/>
        </w:rPr>
        <w:t>。</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三</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火災、爆炸災害</w:t>
      </w:r>
      <w:r w:rsidR="00AD3158" w:rsidRPr="000D1028">
        <w:rPr>
          <w:rFonts w:ascii="標楷體" w:eastAsia="標楷體" w:hAnsi="標楷體" w:hint="eastAsia"/>
          <w:sz w:val="28"/>
          <w:szCs w:val="28"/>
        </w:rPr>
        <w:t>：</w:t>
      </w:r>
    </w:p>
    <w:p w:rsidR="003E5775" w:rsidRPr="000D1028" w:rsidRDefault="000E6E52"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開設時機：有下列情形之一，經內政部研判有開設必要：</w:t>
      </w:r>
    </w:p>
    <w:p w:rsidR="003E5775" w:rsidRPr="000D1028" w:rsidRDefault="000E6E52" w:rsidP="009C70B8">
      <w:pPr>
        <w:pStyle w:val="a3"/>
        <w:spacing w:line="400" w:lineRule="exact"/>
        <w:ind w:leftChars="728" w:left="2153" w:hangingChars="145" w:hanging="406"/>
        <w:jc w:val="both"/>
        <w:rPr>
          <w:rFonts w:hint="eastAsia"/>
          <w:sz w:val="28"/>
          <w:szCs w:val="28"/>
        </w:rPr>
      </w:pPr>
      <w:r w:rsidRPr="000D1028">
        <w:rPr>
          <w:rFonts w:hint="eastAsia"/>
          <w:sz w:val="28"/>
          <w:szCs w:val="28"/>
        </w:rPr>
        <w:t>(1)</w:t>
      </w:r>
      <w:r w:rsidR="003E5775" w:rsidRPr="000D1028">
        <w:rPr>
          <w:rFonts w:hint="eastAsia"/>
          <w:sz w:val="28"/>
          <w:szCs w:val="28"/>
        </w:rPr>
        <w:t>有十五人以上傷亡、失蹤，且災情嚴重，有持續擴大燃燒，無法有效控制，亟待救助。</w:t>
      </w:r>
    </w:p>
    <w:p w:rsidR="003E5775" w:rsidRPr="000D1028" w:rsidRDefault="000E6E52" w:rsidP="009C70B8">
      <w:pPr>
        <w:pStyle w:val="a3"/>
        <w:spacing w:line="400" w:lineRule="exact"/>
        <w:ind w:leftChars="728" w:left="2153" w:hangingChars="145" w:hanging="406"/>
        <w:jc w:val="both"/>
        <w:rPr>
          <w:rFonts w:hint="eastAsia"/>
          <w:sz w:val="28"/>
          <w:szCs w:val="28"/>
        </w:rPr>
      </w:pPr>
      <w:r w:rsidRPr="000D1028">
        <w:rPr>
          <w:rFonts w:hint="eastAsia"/>
          <w:sz w:val="28"/>
          <w:szCs w:val="28"/>
        </w:rPr>
        <w:t>(2)</w:t>
      </w:r>
      <w:r w:rsidR="003E5775" w:rsidRPr="000D1028">
        <w:rPr>
          <w:rFonts w:hint="eastAsia"/>
          <w:sz w:val="28"/>
          <w:szCs w:val="28"/>
        </w:rPr>
        <w:t>火災、爆炸災害發生地點在重要場所（政府辦公廳舍或首長公館等）或重要公共設施，造成多人傷亡、失蹤，亟待救助。</w:t>
      </w:r>
    </w:p>
    <w:p w:rsidR="003E5775" w:rsidRPr="000D1028" w:rsidRDefault="000E6E52"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進駐機關</w:t>
      </w:r>
      <w:r w:rsidR="00172341" w:rsidRPr="000D1028">
        <w:rPr>
          <w:rFonts w:ascii="標楷體" w:eastAsia="標楷體" w:hAnsi="標楷體" w:hint="eastAsia"/>
          <w:sz w:val="28"/>
          <w:szCs w:val="28"/>
        </w:rPr>
        <w:t>（</w:t>
      </w:r>
      <w:r w:rsidR="003E5775" w:rsidRPr="000D1028">
        <w:rPr>
          <w:rFonts w:ascii="標楷體" w:eastAsia="標楷體" w:hAnsi="標楷體" w:hint="eastAsia"/>
          <w:sz w:val="28"/>
          <w:szCs w:val="28"/>
        </w:rPr>
        <w:t>單位、團體</w:t>
      </w:r>
      <w:r w:rsidR="00172341" w:rsidRPr="000D1028">
        <w:rPr>
          <w:rFonts w:ascii="標楷體" w:eastAsia="標楷體" w:hAnsi="標楷體" w:hint="eastAsia"/>
          <w:sz w:val="28"/>
          <w:szCs w:val="28"/>
        </w:rPr>
        <w:t>）</w:t>
      </w:r>
      <w:r w:rsidR="003E5775" w:rsidRPr="000D1028">
        <w:rPr>
          <w:rFonts w:ascii="標楷體" w:eastAsia="標楷體" w:hAnsi="標楷體" w:hint="eastAsia"/>
          <w:sz w:val="28"/>
          <w:szCs w:val="28"/>
        </w:rPr>
        <w:t>：</w:t>
      </w:r>
      <w:r w:rsidR="008D79EC" w:rsidRPr="000D1028">
        <w:rPr>
          <w:rFonts w:ascii="標楷體" w:eastAsia="標楷體" w:hAnsi="標楷體" w:hint="eastAsia"/>
          <w:sz w:val="28"/>
          <w:szCs w:val="28"/>
        </w:rPr>
        <w:t>內政部、國防部、經濟部、交通部、衛生福利部、行政院環境保護署、行政院災害防救辦公室</w:t>
      </w:r>
      <w:r w:rsidR="00BC0B54" w:rsidRPr="000D1028">
        <w:rPr>
          <w:rFonts w:ascii="標楷體" w:eastAsia="標楷體" w:hAnsi="標楷體" w:hint="eastAsia"/>
          <w:sz w:val="28"/>
          <w:szCs w:val="28"/>
        </w:rPr>
        <w:t>及</w:t>
      </w:r>
      <w:r w:rsidR="008D79EC" w:rsidRPr="000D1028">
        <w:rPr>
          <w:rFonts w:ascii="標楷體" w:eastAsia="標楷體" w:hAnsi="標楷體" w:hint="eastAsia"/>
          <w:sz w:val="28"/>
          <w:szCs w:val="28"/>
        </w:rPr>
        <w:t xml:space="preserve">行政院新聞傳播處。 </w:t>
      </w:r>
    </w:p>
    <w:p w:rsidR="00C5735A" w:rsidRPr="000D1028" w:rsidRDefault="00C5735A"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（四）水災：</w:t>
      </w:r>
    </w:p>
    <w:p w:rsidR="00C5735A" w:rsidRPr="000D1028" w:rsidRDefault="00C5735A"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1.二級開設：</w:t>
      </w:r>
    </w:p>
    <w:p w:rsidR="00C5735A" w:rsidRPr="000D1028" w:rsidRDefault="00C5735A" w:rsidP="009C70B8">
      <w:pPr>
        <w:pStyle w:val="a3"/>
        <w:spacing w:line="400" w:lineRule="exact"/>
        <w:ind w:leftChars="728" w:left="2153" w:hangingChars="145" w:hanging="406"/>
        <w:jc w:val="both"/>
        <w:rPr>
          <w:rFonts w:hint="eastAsia"/>
          <w:sz w:val="28"/>
          <w:szCs w:val="28"/>
        </w:rPr>
      </w:pPr>
      <w:r w:rsidRPr="000D1028">
        <w:rPr>
          <w:rFonts w:hint="eastAsia"/>
          <w:sz w:val="28"/>
          <w:szCs w:val="28"/>
        </w:rPr>
        <w:t>(1)開設時機：有下列情形之一，經經濟部研判有開設必要：</w:t>
      </w:r>
    </w:p>
    <w:p w:rsidR="00C5735A" w:rsidRPr="000D1028" w:rsidRDefault="00C5735A" w:rsidP="009C70B8">
      <w:pPr>
        <w:pStyle w:val="a3"/>
        <w:spacing w:line="400" w:lineRule="exact"/>
        <w:ind w:leftChars="800" w:left="2326" w:hangingChars="145" w:hanging="406"/>
        <w:jc w:val="both"/>
        <w:rPr>
          <w:rFonts w:hint="eastAsia"/>
          <w:sz w:val="28"/>
          <w:szCs w:val="28"/>
        </w:rPr>
      </w:pPr>
      <w:r w:rsidRPr="000D1028">
        <w:rPr>
          <w:rFonts w:hint="eastAsia"/>
          <w:sz w:val="28"/>
          <w:szCs w:val="28"/>
        </w:rPr>
        <w:t>甲、中央氣象局連續發布豪雨特報，七個以上直轄市、縣（市）轄區為豪雨警戒區域，且其中三個以上直轄市、縣（市）轄區內為大豪雨警戒區域。</w:t>
      </w:r>
    </w:p>
    <w:p w:rsidR="00C5735A" w:rsidRPr="000D1028" w:rsidRDefault="00C5735A" w:rsidP="009C70B8">
      <w:pPr>
        <w:pStyle w:val="a3"/>
        <w:spacing w:line="400" w:lineRule="exact"/>
        <w:ind w:leftChars="800" w:left="2326" w:hangingChars="145" w:hanging="406"/>
        <w:jc w:val="both"/>
        <w:rPr>
          <w:rFonts w:hint="eastAsia"/>
          <w:sz w:val="28"/>
          <w:szCs w:val="28"/>
        </w:rPr>
      </w:pPr>
      <w:r w:rsidRPr="000D1028">
        <w:rPr>
          <w:rFonts w:hint="eastAsia"/>
          <w:sz w:val="28"/>
          <w:szCs w:val="28"/>
        </w:rPr>
        <w:t>乙、因水災災害或有發生之虞時，有跨部會協調或跨直轄市、縣（市）支援之需求。</w:t>
      </w:r>
    </w:p>
    <w:p w:rsidR="00C5735A" w:rsidRPr="000D1028" w:rsidRDefault="00C5735A" w:rsidP="009C70B8">
      <w:pPr>
        <w:pStyle w:val="a3"/>
        <w:spacing w:line="400" w:lineRule="exact"/>
        <w:ind w:leftChars="728" w:left="2153" w:hangingChars="145" w:hanging="406"/>
        <w:jc w:val="both"/>
        <w:rPr>
          <w:rFonts w:hint="eastAsia"/>
          <w:sz w:val="28"/>
          <w:szCs w:val="28"/>
        </w:rPr>
      </w:pPr>
      <w:r w:rsidRPr="000D1028">
        <w:rPr>
          <w:rFonts w:hint="eastAsia"/>
          <w:sz w:val="28"/>
          <w:szCs w:val="28"/>
        </w:rPr>
        <w:t>(2)進駐機關（單位、團體）：經濟部、內政部、國防部、交通部、行政院農業委員會、行政院災害防救辦公室及國家災害防救科技中心。</w:t>
      </w:r>
    </w:p>
    <w:p w:rsidR="00C5735A" w:rsidRPr="000D1028" w:rsidRDefault="00C5735A"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2.一級開設：</w:t>
      </w:r>
    </w:p>
    <w:p w:rsidR="00C5735A" w:rsidRPr="000D1028" w:rsidRDefault="00C5735A" w:rsidP="009C70B8">
      <w:pPr>
        <w:pStyle w:val="a3"/>
        <w:spacing w:line="400" w:lineRule="exact"/>
        <w:ind w:leftChars="728" w:left="2153" w:hangingChars="145" w:hanging="406"/>
        <w:jc w:val="both"/>
        <w:rPr>
          <w:rFonts w:hint="eastAsia"/>
          <w:sz w:val="28"/>
          <w:szCs w:val="28"/>
        </w:rPr>
      </w:pPr>
      <w:r w:rsidRPr="000D1028">
        <w:rPr>
          <w:rFonts w:hint="eastAsia"/>
          <w:sz w:val="28"/>
          <w:szCs w:val="28"/>
        </w:rPr>
        <w:t>(1)開設時機：有下列情形之一，經經濟部研判有開設必要：</w:t>
      </w:r>
    </w:p>
    <w:p w:rsidR="00C5735A" w:rsidRPr="000D1028" w:rsidRDefault="00C5735A" w:rsidP="009C70B8">
      <w:pPr>
        <w:pStyle w:val="a3"/>
        <w:spacing w:line="400" w:lineRule="exact"/>
        <w:ind w:leftChars="800" w:left="2326" w:hangingChars="145" w:hanging="406"/>
        <w:jc w:val="both"/>
        <w:rPr>
          <w:rFonts w:hint="eastAsia"/>
          <w:sz w:val="28"/>
          <w:szCs w:val="28"/>
        </w:rPr>
      </w:pPr>
      <w:r w:rsidRPr="000D1028">
        <w:rPr>
          <w:rFonts w:hint="eastAsia"/>
          <w:sz w:val="28"/>
          <w:szCs w:val="28"/>
        </w:rPr>
        <w:t>甲、中央氣象局連續發布豪雨特報，七個以上直轄市、縣（市）轄區內二十四小時累積雨量達二百毫米，且其中三個以上直轄市、縣（市）轄區內二十四小時累積雨量達三百</w:t>
      </w:r>
      <w:r w:rsidRPr="000D1028">
        <w:rPr>
          <w:rFonts w:hint="eastAsia"/>
          <w:sz w:val="28"/>
          <w:szCs w:val="28"/>
        </w:rPr>
        <w:lastRenderedPageBreak/>
        <w:t>五十毫米。</w:t>
      </w:r>
    </w:p>
    <w:p w:rsidR="00C5735A" w:rsidRPr="000D1028" w:rsidRDefault="00C5735A" w:rsidP="009C70B8">
      <w:pPr>
        <w:pStyle w:val="a3"/>
        <w:spacing w:line="400" w:lineRule="exact"/>
        <w:ind w:leftChars="800" w:left="2326" w:hangingChars="145" w:hanging="406"/>
        <w:jc w:val="both"/>
        <w:rPr>
          <w:rFonts w:hint="eastAsia"/>
          <w:sz w:val="28"/>
          <w:szCs w:val="28"/>
        </w:rPr>
      </w:pPr>
      <w:r w:rsidRPr="000D1028">
        <w:rPr>
          <w:rFonts w:hint="eastAsia"/>
          <w:sz w:val="28"/>
          <w:szCs w:val="28"/>
        </w:rPr>
        <w:t>乙、五個以上直轄市、縣（市）政府災害應變中心二級以上開設。</w:t>
      </w:r>
    </w:p>
    <w:p w:rsidR="00C5735A" w:rsidRPr="000D1028" w:rsidRDefault="00C5735A" w:rsidP="009C70B8">
      <w:pPr>
        <w:pStyle w:val="a3"/>
        <w:spacing w:line="400" w:lineRule="exact"/>
        <w:ind w:leftChars="800" w:left="2326" w:hangingChars="145" w:hanging="406"/>
        <w:jc w:val="both"/>
        <w:rPr>
          <w:rFonts w:hint="eastAsia"/>
          <w:sz w:val="28"/>
          <w:szCs w:val="28"/>
        </w:rPr>
      </w:pPr>
      <w:r w:rsidRPr="000D1028">
        <w:rPr>
          <w:rFonts w:hint="eastAsia"/>
          <w:sz w:val="28"/>
          <w:szCs w:val="28"/>
        </w:rPr>
        <w:t>丙、中央災害應變中心二級開設後，中央氣象局持續發布豪雨特報，且災情有持續擴大趨勢。</w:t>
      </w:r>
    </w:p>
    <w:p w:rsidR="003E5775" w:rsidRPr="000D1028" w:rsidRDefault="00C5735A" w:rsidP="009C70B8">
      <w:pPr>
        <w:pStyle w:val="a3"/>
        <w:spacing w:line="400" w:lineRule="exact"/>
        <w:ind w:leftChars="728" w:left="2153" w:hangingChars="145" w:hanging="406"/>
        <w:jc w:val="both"/>
        <w:rPr>
          <w:rFonts w:hint="eastAsia"/>
          <w:sz w:val="28"/>
          <w:szCs w:val="28"/>
        </w:rPr>
      </w:pPr>
      <w:r w:rsidRPr="000D1028">
        <w:rPr>
          <w:rFonts w:hint="eastAsia"/>
          <w:sz w:val="28"/>
          <w:szCs w:val="28"/>
        </w:rPr>
        <w:t>(2)進駐機關（單位、團體）：水災二級進駐機關</w:t>
      </w:r>
      <w:r w:rsidR="0056707B" w:rsidRPr="000D1028">
        <w:rPr>
          <w:rFonts w:hint="eastAsia"/>
          <w:sz w:val="28"/>
          <w:szCs w:val="28"/>
        </w:rPr>
        <w:t>(單位</w:t>
      </w:r>
      <w:r w:rsidR="0056707B" w:rsidRPr="0056707B">
        <w:rPr>
          <w:rFonts w:hint="eastAsia"/>
          <w:sz w:val="28"/>
          <w:szCs w:val="28"/>
        </w:rPr>
        <w:t>、團體</w:t>
      </w:r>
      <w:r w:rsidR="0056707B" w:rsidRPr="000D1028">
        <w:rPr>
          <w:rFonts w:hint="eastAsia"/>
          <w:sz w:val="28"/>
          <w:szCs w:val="28"/>
        </w:rPr>
        <w:t>)</w:t>
      </w:r>
      <w:r w:rsidRPr="000D1028">
        <w:rPr>
          <w:rFonts w:hint="eastAsia"/>
          <w:sz w:val="28"/>
          <w:szCs w:val="28"/>
        </w:rPr>
        <w:t>及教育部、衛生福利部、</w:t>
      </w:r>
      <w:r w:rsidR="00164E0A">
        <w:rPr>
          <w:rFonts w:hint="eastAsia"/>
          <w:sz w:val="28"/>
          <w:szCs w:val="28"/>
        </w:rPr>
        <w:t>文化部、</w:t>
      </w:r>
      <w:r w:rsidRPr="000D1028">
        <w:rPr>
          <w:rFonts w:hint="eastAsia"/>
          <w:sz w:val="28"/>
          <w:szCs w:val="28"/>
        </w:rPr>
        <w:t>行政院環境保護署、原住民族委員會、國家通訊傳播委員會、行政院新聞傳播處、行政院國家搜救指揮中心。</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五</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旱災</w:t>
      </w:r>
      <w:r w:rsidR="00AD3158" w:rsidRPr="000D1028">
        <w:rPr>
          <w:rFonts w:ascii="標楷體" w:eastAsia="標楷體" w:hAnsi="標楷體" w:hint="eastAsia"/>
          <w:sz w:val="28"/>
          <w:szCs w:val="28"/>
        </w:rPr>
        <w:t>：</w:t>
      </w:r>
    </w:p>
    <w:p w:rsidR="003E5775" w:rsidRPr="000D1028" w:rsidRDefault="00346283"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C61C11" w:rsidRPr="000D1028">
        <w:rPr>
          <w:rFonts w:ascii="標楷體" w:eastAsia="標楷體" w:hAnsi="標楷體" w:hint="eastAsia"/>
          <w:sz w:val="28"/>
          <w:szCs w:val="28"/>
        </w:rPr>
        <w:t>開設時機：經濟部水利署發布之水情燈號有二個以上供水區橙燈或一個以上供水區紅燈</w:t>
      </w:r>
      <w:r w:rsidR="00D75560" w:rsidRPr="000D1028">
        <w:rPr>
          <w:rFonts w:ascii="標楷體" w:eastAsia="標楷體" w:hAnsi="標楷體" w:hint="eastAsia"/>
          <w:sz w:val="28"/>
          <w:szCs w:val="28"/>
        </w:rPr>
        <w:t>。</w:t>
      </w:r>
    </w:p>
    <w:p w:rsidR="003E5775" w:rsidRPr="000D1028" w:rsidRDefault="00346283"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C61C11" w:rsidRPr="000D1028">
        <w:rPr>
          <w:rFonts w:ascii="標楷體" w:eastAsia="標楷體" w:hAnsi="標楷體" w:hint="eastAsia"/>
          <w:sz w:val="28"/>
          <w:szCs w:val="28"/>
        </w:rPr>
        <w:t>進駐機關（單位、團體）：經濟部、內政部、國防部、教育部、交通部、行政院農業委員會、衛生福利部、行政院環境保護署、科技部、行政院災害防救辦公室、行政院新聞傳播處及國家災害防救科技中心</w:t>
      </w:r>
      <w:r w:rsidR="008D79EC" w:rsidRPr="000D1028">
        <w:rPr>
          <w:rFonts w:ascii="標楷體" w:eastAsia="標楷體" w:hAnsi="標楷體" w:hint="eastAsia"/>
          <w:sz w:val="28"/>
          <w:szCs w:val="28"/>
        </w:rPr>
        <w:t>。</w:t>
      </w:r>
    </w:p>
    <w:p w:rsidR="00D832F6" w:rsidRPr="000D1028" w:rsidRDefault="00D832F6" w:rsidP="009C70B8">
      <w:pPr>
        <w:spacing w:line="400" w:lineRule="exact"/>
        <w:ind w:leftChars="599" w:left="1718" w:hangingChars="100" w:hanging="280"/>
        <w:jc w:val="both"/>
        <w:rPr>
          <w:rFonts w:ascii="標楷體" w:eastAsia="標楷體" w:hAnsi="標楷體"/>
          <w:sz w:val="28"/>
          <w:szCs w:val="28"/>
        </w:rPr>
      </w:pPr>
      <w:r w:rsidRPr="000D1028">
        <w:rPr>
          <w:rFonts w:ascii="標楷體" w:eastAsia="標楷體" w:hAnsi="標楷體" w:hint="eastAsia"/>
          <w:sz w:val="28"/>
          <w:szCs w:val="28"/>
        </w:rPr>
        <w:t>3.</w:t>
      </w:r>
      <w:r w:rsidR="00C61C11" w:rsidRPr="000D1028">
        <w:rPr>
          <w:rFonts w:ascii="標楷體" w:eastAsia="標楷體" w:hAnsi="標楷體" w:hint="eastAsia"/>
          <w:sz w:val="28"/>
          <w:szCs w:val="28"/>
        </w:rPr>
        <w:t>前目進駐機關（單位、團體）得以定期召開工作會議方式運作。</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六</w:t>
      </w:r>
      <w:r w:rsidRPr="000D1028">
        <w:rPr>
          <w:rFonts w:ascii="標楷體" w:eastAsia="標楷體" w:hAnsi="標楷體" w:hint="eastAsia"/>
          <w:sz w:val="28"/>
          <w:szCs w:val="28"/>
        </w:rPr>
        <w:t>）</w:t>
      </w:r>
      <w:r w:rsidR="00BD3FC7" w:rsidRPr="000D1028">
        <w:rPr>
          <w:rFonts w:ascii="標楷體" w:eastAsia="標楷體" w:hAnsi="標楷體" w:hint="eastAsia"/>
          <w:sz w:val="28"/>
          <w:szCs w:val="28"/>
        </w:rPr>
        <w:t>公用氣體與油料管線、輸電線路</w:t>
      </w:r>
      <w:r w:rsidR="00D832F6" w:rsidRPr="000D1028">
        <w:rPr>
          <w:rFonts w:ascii="標楷體" w:eastAsia="標楷體" w:hAnsi="標楷體" w:hint="eastAsia"/>
          <w:sz w:val="28"/>
          <w:szCs w:val="28"/>
        </w:rPr>
        <w:t>及工業管線災害：</w:t>
      </w:r>
    </w:p>
    <w:p w:rsidR="003E5775" w:rsidRPr="000D1028" w:rsidRDefault="00346283"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開設時機：</w:t>
      </w:r>
    </w:p>
    <w:p w:rsidR="003E5775" w:rsidRPr="000D1028" w:rsidRDefault="00346283" w:rsidP="009C70B8">
      <w:pPr>
        <w:pStyle w:val="a3"/>
        <w:spacing w:line="400" w:lineRule="exact"/>
        <w:ind w:leftChars="728" w:left="2153" w:hangingChars="145" w:hanging="406"/>
        <w:jc w:val="both"/>
        <w:rPr>
          <w:rFonts w:hint="eastAsia"/>
          <w:sz w:val="28"/>
          <w:szCs w:val="28"/>
        </w:rPr>
      </w:pPr>
      <w:r w:rsidRPr="000D1028">
        <w:rPr>
          <w:rFonts w:hint="eastAsia"/>
          <w:sz w:val="28"/>
          <w:szCs w:val="28"/>
        </w:rPr>
        <w:t>(1)</w:t>
      </w:r>
      <w:r w:rsidR="00D832F6" w:rsidRPr="000D1028">
        <w:rPr>
          <w:rFonts w:hint="eastAsia"/>
          <w:sz w:val="28"/>
          <w:szCs w:val="28"/>
        </w:rPr>
        <w:t>公用氣體與油料管線、工業管線災害估計有下列情形之一，經經濟部研判有開設必要：</w:t>
      </w:r>
    </w:p>
    <w:p w:rsidR="003E5775" w:rsidRPr="000D1028" w:rsidRDefault="00AD3158" w:rsidP="009C70B8">
      <w:pPr>
        <w:pStyle w:val="a3"/>
        <w:spacing w:line="400" w:lineRule="exact"/>
        <w:ind w:leftChars="898" w:left="2698" w:hangingChars="194" w:hanging="543"/>
        <w:jc w:val="both"/>
        <w:rPr>
          <w:rFonts w:hint="eastAsia"/>
          <w:sz w:val="28"/>
          <w:szCs w:val="28"/>
        </w:rPr>
      </w:pPr>
      <w:r w:rsidRPr="000D1028">
        <w:rPr>
          <w:rFonts w:hint="eastAsia"/>
          <w:sz w:val="28"/>
          <w:szCs w:val="28"/>
        </w:rPr>
        <w:t>甲、有十</w:t>
      </w:r>
      <w:r w:rsidR="003E5775" w:rsidRPr="000D1028">
        <w:rPr>
          <w:rFonts w:hint="eastAsia"/>
          <w:sz w:val="28"/>
          <w:szCs w:val="28"/>
        </w:rPr>
        <w:t>人以上傷亡、失蹤，且災情嚴重，有持續擴大蔓延，無法有效控制。</w:t>
      </w:r>
    </w:p>
    <w:p w:rsidR="003E5775" w:rsidRPr="000D1028" w:rsidRDefault="00AD3158" w:rsidP="009C70B8">
      <w:pPr>
        <w:pStyle w:val="a3"/>
        <w:spacing w:line="400" w:lineRule="exact"/>
        <w:ind w:leftChars="898" w:left="2698" w:hangingChars="194" w:hanging="543"/>
        <w:jc w:val="both"/>
        <w:rPr>
          <w:rFonts w:hint="eastAsia"/>
          <w:sz w:val="28"/>
          <w:szCs w:val="28"/>
        </w:rPr>
      </w:pPr>
      <w:r w:rsidRPr="000D1028">
        <w:rPr>
          <w:rFonts w:hint="eastAsia"/>
          <w:sz w:val="28"/>
          <w:szCs w:val="28"/>
        </w:rPr>
        <w:t>乙、陸域</w:t>
      </w:r>
      <w:r w:rsidR="003E5775" w:rsidRPr="000D1028">
        <w:rPr>
          <w:rFonts w:hint="eastAsia"/>
          <w:sz w:val="28"/>
          <w:szCs w:val="28"/>
        </w:rPr>
        <w:t>污染面積達</w:t>
      </w:r>
      <w:r w:rsidRPr="000D1028">
        <w:rPr>
          <w:rFonts w:hint="eastAsia"/>
          <w:sz w:val="28"/>
          <w:szCs w:val="28"/>
        </w:rPr>
        <w:t>十萬</w:t>
      </w:r>
      <w:r w:rsidR="003E5775" w:rsidRPr="000D1028">
        <w:rPr>
          <w:rFonts w:hint="eastAsia"/>
          <w:sz w:val="28"/>
          <w:szCs w:val="28"/>
        </w:rPr>
        <w:t>平方公</w:t>
      </w:r>
      <w:r w:rsidRPr="000D1028">
        <w:rPr>
          <w:rFonts w:hint="eastAsia"/>
          <w:sz w:val="28"/>
          <w:szCs w:val="28"/>
        </w:rPr>
        <w:t>尺</w:t>
      </w:r>
      <w:r w:rsidR="003E5775" w:rsidRPr="000D1028">
        <w:rPr>
          <w:rFonts w:hint="eastAsia"/>
          <w:sz w:val="28"/>
          <w:szCs w:val="28"/>
        </w:rPr>
        <w:t>以上，無法有效控制。</w:t>
      </w:r>
    </w:p>
    <w:p w:rsidR="003E5775" w:rsidRPr="000D1028" w:rsidRDefault="00346283" w:rsidP="009C70B8">
      <w:pPr>
        <w:pStyle w:val="a3"/>
        <w:spacing w:line="400" w:lineRule="exact"/>
        <w:ind w:leftChars="728" w:left="2153" w:hangingChars="145" w:hanging="406"/>
        <w:jc w:val="both"/>
        <w:rPr>
          <w:rFonts w:hint="eastAsia"/>
          <w:sz w:val="28"/>
          <w:szCs w:val="28"/>
        </w:rPr>
      </w:pPr>
      <w:r w:rsidRPr="000D1028">
        <w:rPr>
          <w:rFonts w:hint="eastAsia"/>
          <w:sz w:val="28"/>
          <w:szCs w:val="28"/>
        </w:rPr>
        <w:t>(2)</w:t>
      </w:r>
      <w:r w:rsidR="003E5775" w:rsidRPr="000D1028">
        <w:rPr>
          <w:rFonts w:hint="eastAsia"/>
          <w:sz w:val="28"/>
          <w:szCs w:val="28"/>
        </w:rPr>
        <w:t>輸電線路災害估計有十人以上傷亡、失蹤，或十所以上一次變電所全部停電，預估在</w:t>
      </w:r>
      <w:r w:rsidR="00AD3158" w:rsidRPr="000D1028">
        <w:rPr>
          <w:rFonts w:hint="eastAsia"/>
          <w:sz w:val="28"/>
          <w:szCs w:val="28"/>
        </w:rPr>
        <w:t>三</w:t>
      </w:r>
      <w:r w:rsidR="003E5775" w:rsidRPr="000D1028">
        <w:rPr>
          <w:rFonts w:hint="eastAsia"/>
          <w:sz w:val="28"/>
          <w:szCs w:val="28"/>
        </w:rPr>
        <w:t>十</w:t>
      </w:r>
      <w:r w:rsidR="00AD3158" w:rsidRPr="000D1028">
        <w:rPr>
          <w:rFonts w:hint="eastAsia"/>
          <w:sz w:val="28"/>
          <w:szCs w:val="28"/>
        </w:rPr>
        <w:t>六</w:t>
      </w:r>
      <w:r w:rsidR="003E5775" w:rsidRPr="000D1028">
        <w:rPr>
          <w:rFonts w:hint="eastAsia"/>
          <w:sz w:val="28"/>
          <w:szCs w:val="28"/>
        </w:rPr>
        <w:t>小時內無法恢復</w:t>
      </w:r>
      <w:r w:rsidR="00BD3FC7" w:rsidRPr="000D1028">
        <w:rPr>
          <w:rFonts w:hint="eastAsia"/>
          <w:sz w:val="28"/>
          <w:szCs w:val="28"/>
        </w:rPr>
        <w:t>正常供電，且情況持續惡化，無法有效控制，經經濟部研判有開設必要</w:t>
      </w:r>
      <w:r w:rsidR="003E5775" w:rsidRPr="000D1028">
        <w:rPr>
          <w:rFonts w:hint="eastAsia"/>
          <w:sz w:val="28"/>
          <w:szCs w:val="28"/>
        </w:rPr>
        <w:t>。</w:t>
      </w:r>
    </w:p>
    <w:p w:rsidR="003E5775" w:rsidRPr="000D1028" w:rsidRDefault="00346283"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A850A7" w:rsidRPr="000D1028">
        <w:rPr>
          <w:rFonts w:ascii="標楷體" w:eastAsia="標楷體" w:hAnsi="標楷體" w:hint="eastAsia"/>
          <w:sz w:val="28"/>
          <w:szCs w:val="28"/>
        </w:rPr>
        <w:t>進駐機關(單位、團體)：經濟部、內政部、國防部、交通部、勞動部、衛生福利部、行政院環境保護署、國家通訊傳播委員會、行政院災害防救辦公室及行政院新聞傳播處</w:t>
      </w:r>
      <w:r w:rsidR="00D832F6" w:rsidRPr="000D1028">
        <w:rPr>
          <w:rFonts w:ascii="標楷體" w:eastAsia="標楷體" w:hAnsi="標楷體" w:hint="eastAsia"/>
          <w:sz w:val="28"/>
          <w:szCs w:val="28"/>
        </w:rPr>
        <w:t>。</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七</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寒害</w:t>
      </w:r>
      <w:r w:rsidR="00547813" w:rsidRPr="000D1028">
        <w:rPr>
          <w:rFonts w:ascii="標楷體" w:eastAsia="標楷體" w:hAnsi="標楷體" w:hint="eastAsia"/>
          <w:sz w:val="28"/>
          <w:szCs w:val="28"/>
        </w:rPr>
        <w:t>：</w:t>
      </w:r>
    </w:p>
    <w:p w:rsidR="003E5775" w:rsidRPr="000D1028" w:rsidRDefault="00840D54"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2E2F28" w:rsidRPr="002E2F28">
        <w:rPr>
          <w:rFonts w:ascii="標楷體" w:eastAsia="標楷體" w:hAnsi="標楷體" w:hint="eastAsia"/>
          <w:sz w:val="28"/>
          <w:szCs w:val="28"/>
        </w:rPr>
        <w:t>開設時機：中央氣象局發布低溫特報紅色燈號(臺灣地區平地</w:t>
      </w:r>
      <w:r w:rsidR="002E2F28" w:rsidRPr="002E2F28">
        <w:rPr>
          <w:rFonts w:ascii="標楷體" w:eastAsia="標楷體" w:hAnsi="標楷體" w:hint="eastAsia"/>
          <w:sz w:val="28"/>
          <w:szCs w:val="28"/>
        </w:rPr>
        <w:lastRenderedPageBreak/>
        <w:t>氣溫將降至攝氏六度以下，連續二十四小時)，有重大農業損失等災情發生之虞，經行政院農業委員會研判有開設必要。</w:t>
      </w:r>
    </w:p>
    <w:p w:rsidR="003E5775" w:rsidRPr="000D1028" w:rsidRDefault="00840D54" w:rsidP="009C70B8">
      <w:pPr>
        <w:spacing w:line="400" w:lineRule="exact"/>
        <w:ind w:leftChars="599" w:left="1718" w:hangingChars="100" w:hanging="280"/>
        <w:jc w:val="both"/>
        <w:rPr>
          <w:rFonts w:ascii="標楷體" w:eastAsia="標楷體" w:hAnsi="標楷體"/>
          <w:sz w:val="28"/>
          <w:szCs w:val="28"/>
        </w:rPr>
      </w:pPr>
      <w:r w:rsidRPr="000D1028">
        <w:rPr>
          <w:rFonts w:ascii="標楷體" w:eastAsia="標楷體" w:hAnsi="標楷體" w:hint="eastAsia"/>
          <w:sz w:val="28"/>
          <w:szCs w:val="28"/>
        </w:rPr>
        <w:t>2.</w:t>
      </w:r>
      <w:r w:rsidR="00D832F6" w:rsidRPr="000D1028">
        <w:rPr>
          <w:rFonts w:ascii="標楷體" w:eastAsia="標楷體" w:hAnsi="標楷體" w:hint="eastAsia"/>
          <w:sz w:val="28"/>
          <w:szCs w:val="28"/>
        </w:rPr>
        <w:t>進駐機關（單位、團體）：</w:t>
      </w:r>
      <w:r w:rsidR="00A14A6C" w:rsidRPr="000D1028">
        <w:rPr>
          <w:rFonts w:ascii="標楷體" w:eastAsia="標楷體" w:hAnsi="標楷體" w:hint="eastAsia"/>
          <w:sz w:val="28"/>
          <w:szCs w:val="28"/>
        </w:rPr>
        <w:t>行政院農業委員會、內政部、國防部、交通部、衛生福利部、行政院環境保護署、行政院災害防救辦公室、行政院新聞傳播處及國家災害防救科技中心。</w:t>
      </w:r>
    </w:p>
    <w:p w:rsidR="00A850A7" w:rsidRPr="000D1028" w:rsidRDefault="00A850A7"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3.前目進駐機關(單位</w:t>
      </w:r>
      <w:r w:rsidR="0056707B" w:rsidRPr="0056707B">
        <w:rPr>
          <w:rFonts w:ascii="標楷體" w:eastAsia="標楷體" w:hAnsi="標楷體" w:hint="eastAsia"/>
          <w:sz w:val="28"/>
          <w:szCs w:val="28"/>
        </w:rPr>
        <w:t>、團體</w:t>
      </w:r>
      <w:r w:rsidRPr="000D1028">
        <w:rPr>
          <w:rFonts w:ascii="標楷體" w:eastAsia="標楷體" w:hAnsi="標楷體" w:hint="eastAsia"/>
          <w:sz w:val="28"/>
          <w:szCs w:val="28"/>
        </w:rPr>
        <w:t>)得以定期召開工作會議方式運作。</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八</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土石流災害</w:t>
      </w:r>
      <w:r w:rsidR="00547813" w:rsidRPr="000D1028">
        <w:rPr>
          <w:rFonts w:ascii="標楷體" w:eastAsia="標楷體" w:hAnsi="標楷體" w:hint="eastAsia"/>
          <w:sz w:val="28"/>
          <w:szCs w:val="28"/>
        </w:rPr>
        <w:t>：</w:t>
      </w:r>
    </w:p>
    <w:p w:rsidR="003E5775" w:rsidRPr="000D1028" w:rsidRDefault="00840D54"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開設時機：土石流災害估計有十五</w:t>
      </w:r>
      <w:r w:rsidR="00BD3FC7" w:rsidRPr="000D1028">
        <w:rPr>
          <w:rFonts w:ascii="標楷體" w:eastAsia="標楷體" w:hAnsi="標楷體" w:hint="eastAsia"/>
          <w:sz w:val="28"/>
          <w:szCs w:val="28"/>
        </w:rPr>
        <w:t>人以上傷亡、失蹤，且災情嚴重，經行政院農業委員會研判有開設必要</w:t>
      </w:r>
      <w:r w:rsidR="003E5775" w:rsidRPr="000D1028">
        <w:rPr>
          <w:rFonts w:ascii="標楷體" w:eastAsia="標楷體" w:hAnsi="標楷體" w:hint="eastAsia"/>
          <w:sz w:val="28"/>
          <w:szCs w:val="28"/>
        </w:rPr>
        <w:t>。</w:t>
      </w:r>
    </w:p>
    <w:p w:rsidR="003E5775" w:rsidRPr="000D1028" w:rsidRDefault="00840D54"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D832F6" w:rsidRPr="000D1028">
        <w:rPr>
          <w:rFonts w:ascii="標楷體" w:eastAsia="標楷體" w:hAnsi="標楷體" w:hint="eastAsia"/>
          <w:sz w:val="28"/>
          <w:szCs w:val="28"/>
        </w:rPr>
        <w:t>進駐機關（單位、團體）：行政院農業委員會、內政部、國防部、教育部、經濟部、交通部、衛生福利部、行政院環境保護署、原住民族委員會、行政院災害防救辦公室、行政院新聞傳播處、國家災害防救科技中心。</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九</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空難</w:t>
      </w:r>
      <w:r w:rsidR="00547813" w:rsidRPr="000D1028">
        <w:rPr>
          <w:rFonts w:ascii="標楷體" w:eastAsia="標楷體" w:hAnsi="標楷體" w:hint="eastAsia"/>
          <w:sz w:val="28"/>
          <w:szCs w:val="28"/>
        </w:rPr>
        <w:t>：</w:t>
      </w:r>
    </w:p>
    <w:p w:rsidR="003E5775" w:rsidRPr="000D1028" w:rsidRDefault="00840D54"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開設時機：航空器運作中發生事故，</w:t>
      </w:r>
      <w:r w:rsidR="00BD3FC7" w:rsidRPr="000D1028">
        <w:rPr>
          <w:rFonts w:ascii="標楷體" w:eastAsia="標楷體" w:hAnsi="標楷體" w:hint="eastAsia"/>
          <w:sz w:val="28"/>
          <w:szCs w:val="28"/>
        </w:rPr>
        <w:t>估計有十五人以上傷亡、失蹤，且災情嚴重，經交通部研判有開設必要</w:t>
      </w:r>
      <w:r w:rsidR="003E5775" w:rsidRPr="000D1028">
        <w:rPr>
          <w:rFonts w:ascii="標楷體" w:eastAsia="標楷體" w:hAnsi="標楷體" w:hint="eastAsia"/>
          <w:sz w:val="28"/>
          <w:szCs w:val="28"/>
        </w:rPr>
        <w:t>。</w:t>
      </w:r>
    </w:p>
    <w:p w:rsidR="003E5775" w:rsidRPr="000D1028" w:rsidRDefault="00840D54"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C61C11" w:rsidRPr="000D1028">
        <w:rPr>
          <w:rFonts w:ascii="標楷體" w:eastAsia="標楷體" w:hAnsi="標楷體" w:hint="eastAsia"/>
          <w:sz w:val="28"/>
          <w:szCs w:val="28"/>
        </w:rPr>
        <w:t>進駐機關（單位、團體）：</w:t>
      </w:r>
      <w:r w:rsidR="002E2F28" w:rsidRPr="002E2F28">
        <w:rPr>
          <w:rFonts w:ascii="標楷體" w:eastAsia="標楷體" w:hAnsi="標楷體" w:hint="eastAsia"/>
          <w:sz w:val="28"/>
          <w:szCs w:val="28"/>
        </w:rPr>
        <w:t>交通部、內政部、外交部、國防部、法務部、經濟部、</w:t>
      </w:r>
      <w:r w:rsidR="00F91538">
        <w:rPr>
          <w:rFonts w:ascii="標楷體" w:eastAsia="標楷體" w:hAnsi="標楷體" w:hint="eastAsia"/>
          <w:sz w:val="28"/>
          <w:szCs w:val="28"/>
        </w:rPr>
        <w:t>科技部、行政院農業委員會、</w:t>
      </w:r>
      <w:r w:rsidR="002E2F28" w:rsidRPr="002E2F28">
        <w:rPr>
          <w:rFonts w:ascii="標楷體" w:eastAsia="標楷體" w:hAnsi="標楷體" w:hint="eastAsia"/>
          <w:sz w:val="28"/>
          <w:szCs w:val="28"/>
        </w:rPr>
        <w:t>衛生福利部、行政院環境保護署、國家運輸安全調查委員會、大陸委員會、海洋委員會、行政院災害防救辦公室及行政院新聞傳播處。</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十</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海難</w:t>
      </w:r>
      <w:r w:rsidR="00547813" w:rsidRPr="000D1028">
        <w:rPr>
          <w:rFonts w:ascii="標楷體" w:eastAsia="標楷體" w:hAnsi="標楷體" w:hint="eastAsia"/>
          <w:sz w:val="28"/>
          <w:szCs w:val="28"/>
        </w:rPr>
        <w:t>：</w:t>
      </w:r>
    </w:p>
    <w:p w:rsidR="003E5775" w:rsidRPr="000D1028" w:rsidRDefault="00840D54"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2E2F28" w:rsidRPr="002E2F28">
        <w:rPr>
          <w:rFonts w:ascii="標楷體" w:eastAsia="標楷體" w:hAnsi="標楷體" w:hint="eastAsia"/>
          <w:sz w:val="28"/>
          <w:szCs w:val="28"/>
        </w:rPr>
        <w:t>開設時機：我國臺北飛航情報區內發生海難事故，船舶損害嚴重，估計有十五人以上傷亡、失蹤，或船上殘油外洩或有外洩之虞，逾七百公噸，且災情嚴重，經交通部研判有開設必要。</w:t>
      </w:r>
    </w:p>
    <w:p w:rsidR="003E5775" w:rsidRPr="000D1028" w:rsidRDefault="00840D54"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2E2F28" w:rsidRPr="002E2F28">
        <w:rPr>
          <w:rFonts w:ascii="標楷體" w:eastAsia="標楷體" w:hAnsi="標楷體" w:hint="eastAsia"/>
          <w:sz w:val="28"/>
          <w:szCs w:val="28"/>
        </w:rPr>
        <w:t>進駐機關（單位、團體）：交通部、內政部、外交部、國防部、法務部、經濟部、行政院農業委員會、衛生福利部、行政院環境保護署、國家運輸安全調查委員會、大陸委員會、海洋委員會、行政院災害防救辦公室及行政院新聞傳播處。</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十一</w:t>
      </w:r>
      <w:r w:rsidRPr="000D1028">
        <w:rPr>
          <w:rFonts w:ascii="標楷體" w:eastAsia="標楷體" w:hAnsi="標楷體" w:hint="eastAsia"/>
          <w:sz w:val="28"/>
          <w:szCs w:val="28"/>
        </w:rPr>
        <w:t>）</w:t>
      </w:r>
      <w:r w:rsidR="003E5775" w:rsidRPr="004E6C16">
        <w:rPr>
          <w:rFonts w:ascii="標楷體" w:eastAsia="標楷體" w:hAnsi="標楷體" w:hint="eastAsia"/>
          <w:sz w:val="28"/>
          <w:szCs w:val="28"/>
        </w:rPr>
        <w:t>陸上交通事故</w:t>
      </w:r>
      <w:r w:rsidR="00547813" w:rsidRPr="004E6C16">
        <w:rPr>
          <w:rFonts w:ascii="標楷體" w:eastAsia="標楷體" w:hAnsi="標楷體" w:hint="eastAsia"/>
          <w:sz w:val="28"/>
          <w:szCs w:val="28"/>
        </w:rPr>
        <w:t>：</w:t>
      </w:r>
    </w:p>
    <w:p w:rsidR="003E5775" w:rsidRPr="004E6C16" w:rsidRDefault="00840D54"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4E6C16" w:rsidRPr="004E6C16">
        <w:rPr>
          <w:rFonts w:ascii="標楷體" w:eastAsia="標楷體" w:hAnsi="標楷體" w:hint="eastAsia"/>
          <w:sz w:val="28"/>
          <w:szCs w:val="28"/>
        </w:rPr>
        <w:t>二級開設：</w:t>
      </w:r>
    </w:p>
    <w:p w:rsidR="004E6C16" w:rsidRPr="004E6C16" w:rsidRDefault="00840D54" w:rsidP="009C70B8">
      <w:pPr>
        <w:pStyle w:val="a3"/>
        <w:spacing w:line="400" w:lineRule="exact"/>
        <w:ind w:leftChars="728" w:left="2153" w:hangingChars="145" w:hanging="406"/>
        <w:jc w:val="both"/>
        <w:rPr>
          <w:sz w:val="28"/>
          <w:szCs w:val="28"/>
        </w:rPr>
      </w:pPr>
      <w:r w:rsidRPr="004E6C16">
        <w:rPr>
          <w:rFonts w:hint="eastAsia"/>
          <w:sz w:val="28"/>
          <w:szCs w:val="28"/>
        </w:rPr>
        <w:t>(1)</w:t>
      </w:r>
      <w:r w:rsidR="004E6C16" w:rsidRPr="004E6C16">
        <w:rPr>
          <w:rFonts w:hint="eastAsia"/>
          <w:sz w:val="28"/>
          <w:szCs w:val="28"/>
        </w:rPr>
        <w:t>開設時機：重要交通設施嚴重損壞，造成雙向交通阻斷，預估需三日以上始能搶通，經交通部研判有開設必要時。</w:t>
      </w:r>
    </w:p>
    <w:p w:rsidR="003E5775" w:rsidRPr="004E6C16" w:rsidRDefault="00840D54" w:rsidP="009C70B8">
      <w:pPr>
        <w:pStyle w:val="a3"/>
        <w:spacing w:line="400" w:lineRule="exact"/>
        <w:ind w:leftChars="728" w:left="2153" w:hangingChars="145" w:hanging="406"/>
        <w:jc w:val="both"/>
        <w:rPr>
          <w:rFonts w:hint="eastAsia"/>
          <w:sz w:val="28"/>
          <w:szCs w:val="28"/>
        </w:rPr>
      </w:pPr>
      <w:r w:rsidRPr="004E6C16">
        <w:rPr>
          <w:rFonts w:hint="eastAsia"/>
          <w:sz w:val="28"/>
          <w:szCs w:val="28"/>
        </w:rPr>
        <w:t>(2)</w:t>
      </w:r>
      <w:r w:rsidR="004E6C16" w:rsidRPr="004E6C16">
        <w:rPr>
          <w:rFonts w:hint="eastAsia"/>
          <w:sz w:val="28"/>
          <w:szCs w:val="28"/>
        </w:rPr>
        <w:t>進駐機關（單位、團體）：交通部、內政部、國防部、國家運輸安全調查委員會及行政院災害防救辦公室。</w:t>
      </w:r>
    </w:p>
    <w:p w:rsidR="003E5775" w:rsidRPr="004E6C16" w:rsidRDefault="001C388E" w:rsidP="009C70B8">
      <w:pPr>
        <w:spacing w:line="400" w:lineRule="exact"/>
        <w:ind w:leftChars="599" w:left="1718" w:hangingChars="100" w:hanging="280"/>
        <w:jc w:val="both"/>
        <w:rPr>
          <w:rFonts w:ascii="標楷體" w:eastAsia="標楷體" w:hAnsi="標楷體"/>
          <w:sz w:val="28"/>
          <w:szCs w:val="28"/>
        </w:rPr>
      </w:pPr>
      <w:r w:rsidRPr="004E6C16">
        <w:rPr>
          <w:rFonts w:ascii="標楷體" w:eastAsia="標楷體" w:hAnsi="標楷體" w:hint="eastAsia"/>
          <w:sz w:val="28"/>
          <w:szCs w:val="28"/>
        </w:rPr>
        <w:lastRenderedPageBreak/>
        <w:t>2.</w:t>
      </w:r>
      <w:r w:rsidR="004E6C16" w:rsidRPr="004E6C16">
        <w:rPr>
          <w:rFonts w:ascii="標楷體" w:eastAsia="標楷體" w:hAnsi="標楷體" w:hint="eastAsia"/>
          <w:sz w:val="28"/>
          <w:szCs w:val="28"/>
        </w:rPr>
        <w:t>一級開設：</w:t>
      </w:r>
    </w:p>
    <w:p w:rsidR="004E6C16" w:rsidRPr="004E6C16" w:rsidRDefault="004E6C16" w:rsidP="009C70B8">
      <w:pPr>
        <w:pStyle w:val="a3"/>
        <w:spacing w:line="400" w:lineRule="exact"/>
        <w:ind w:leftChars="728" w:left="2153" w:hangingChars="145" w:hanging="406"/>
        <w:jc w:val="both"/>
        <w:rPr>
          <w:sz w:val="28"/>
          <w:szCs w:val="28"/>
        </w:rPr>
      </w:pPr>
      <w:r w:rsidRPr="004E6C16">
        <w:rPr>
          <w:rFonts w:hint="eastAsia"/>
          <w:sz w:val="28"/>
          <w:szCs w:val="28"/>
        </w:rPr>
        <w:t>(1)開設時機：估計有十五人以上傷亡、失蹤，且災情嚴重，有擴大之虞，亟待救助，經交通部研判有開設必要時。</w:t>
      </w:r>
    </w:p>
    <w:p w:rsidR="004E6C16" w:rsidRPr="004E6C16" w:rsidRDefault="004E6C16" w:rsidP="009C70B8">
      <w:pPr>
        <w:pStyle w:val="a3"/>
        <w:spacing w:line="400" w:lineRule="exact"/>
        <w:ind w:leftChars="728" w:left="2153" w:hangingChars="145" w:hanging="406"/>
        <w:jc w:val="both"/>
        <w:rPr>
          <w:rFonts w:hint="eastAsia"/>
          <w:sz w:val="28"/>
          <w:szCs w:val="28"/>
        </w:rPr>
      </w:pPr>
      <w:r w:rsidRPr="004E6C16">
        <w:rPr>
          <w:rFonts w:hint="eastAsia"/>
          <w:sz w:val="28"/>
          <w:szCs w:val="28"/>
        </w:rPr>
        <w:t>(2)進駐機關（單位、團體）：</w:t>
      </w:r>
      <w:r>
        <w:rPr>
          <w:rFonts w:hint="eastAsia"/>
          <w:sz w:val="28"/>
          <w:szCs w:val="28"/>
        </w:rPr>
        <w:t>陸上交通事故</w:t>
      </w:r>
      <w:r w:rsidRPr="004E6C16">
        <w:rPr>
          <w:rFonts w:hint="eastAsia"/>
          <w:sz w:val="28"/>
          <w:szCs w:val="28"/>
        </w:rPr>
        <w:t>二級進駐機關(單位、團體)及衛生福利部、法務部</w:t>
      </w:r>
      <w:r>
        <w:rPr>
          <w:rFonts w:hint="eastAsia"/>
          <w:sz w:val="28"/>
          <w:szCs w:val="28"/>
        </w:rPr>
        <w:t>、</w:t>
      </w:r>
      <w:r w:rsidRPr="004E6C16">
        <w:rPr>
          <w:rFonts w:hint="eastAsia"/>
          <w:sz w:val="28"/>
          <w:szCs w:val="28"/>
        </w:rPr>
        <w:t>行政院新聞傳播處。</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十二</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毒性化學物質災害</w:t>
      </w:r>
      <w:r w:rsidR="00547813" w:rsidRPr="000D1028">
        <w:rPr>
          <w:rFonts w:ascii="標楷體" w:eastAsia="標楷體" w:hAnsi="標楷體" w:hint="eastAsia"/>
          <w:sz w:val="28"/>
          <w:szCs w:val="28"/>
        </w:rPr>
        <w:t>：</w:t>
      </w:r>
    </w:p>
    <w:p w:rsidR="003E5775" w:rsidRPr="000D1028" w:rsidRDefault="001C388E" w:rsidP="009C70B8">
      <w:pPr>
        <w:spacing w:line="400" w:lineRule="exact"/>
        <w:ind w:leftChars="599" w:left="1718" w:hangingChars="100" w:hanging="280"/>
        <w:jc w:val="both"/>
        <w:rPr>
          <w:rFonts w:hint="eastAsia"/>
          <w:sz w:val="28"/>
          <w:szCs w:val="28"/>
        </w:rPr>
      </w:pPr>
      <w:r w:rsidRPr="000D1028">
        <w:rPr>
          <w:rFonts w:ascii="標楷體" w:eastAsia="標楷體" w:hAnsi="標楷體" w:hint="eastAsia"/>
          <w:sz w:val="28"/>
          <w:szCs w:val="28"/>
        </w:rPr>
        <w:t>1.</w:t>
      </w:r>
      <w:r w:rsidR="00BD3FC7" w:rsidRPr="000D1028">
        <w:rPr>
          <w:rFonts w:ascii="標楷體" w:eastAsia="標楷體" w:hAnsi="標楷體" w:hint="eastAsia"/>
          <w:sz w:val="28"/>
          <w:szCs w:val="28"/>
        </w:rPr>
        <w:t>開設時機：有下列情形之一，經行政院環境保護署研判有開設必要</w:t>
      </w:r>
      <w:r w:rsidR="003E5775" w:rsidRPr="000D1028">
        <w:rPr>
          <w:rFonts w:ascii="標楷體" w:eastAsia="標楷體" w:hAnsi="標楷體" w:hint="eastAsia"/>
          <w:sz w:val="28"/>
          <w:szCs w:val="28"/>
        </w:rPr>
        <w:t>：</w:t>
      </w:r>
    </w:p>
    <w:p w:rsidR="003E5775" w:rsidRPr="000D1028" w:rsidRDefault="001C388E" w:rsidP="009C70B8">
      <w:pPr>
        <w:pStyle w:val="a3"/>
        <w:spacing w:line="400" w:lineRule="exact"/>
        <w:ind w:leftChars="728" w:left="2153" w:hangingChars="145" w:hanging="406"/>
        <w:jc w:val="both"/>
        <w:rPr>
          <w:rFonts w:hint="eastAsia"/>
          <w:sz w:val="28"/>
          <w:szCs w:val="28"/>
        </w:rPr>
      </w:pPr>
      <w:r w:rsidRPr="000D1028">
        <w:rPr>
          <w:rFonts w:hint="eastAsia"/>
          <w:sz w:val="28"/>
          <w:szCs w:val="28"/>
        </w:rPr>
        <w:t>(1)</w:t>
      </w:r>
      <w:r w:rsidR="003E5775" w:rsidRPr="000D1028">
        <w:rPr>
          <w:rFonts w:hint="eastAsia"/>
          <w:sz w:val="28"/>
          <w:szCs w:val="28"/>
        </w:rPr>
        <w:t>估計有十五人以上傷亡、失蹤，且災情嚴重，亟待救助。</w:t>
      </w:r>
    </w:p>
    <w:p w:rsidR="003E5775" w:rsidRPr="000D1028" w:rsidRDefault="001C388E" w:rsidP="009C70B8">
      <w:pPr>
        <w:pStyle w:val="a3"/>
        <w:spacing w:line="400" w:lineRule="exact"/>
        <w:ind w:leftChars="728" w:left="2153" w:hangingChars="145" w:hanging="406"/>
        <w:jc w:val="both"/>
        <w:rPr>
          <w:rFonts w:hint="eastAsia"/>
          <w:sz w:val="28"/>
          <w:szCs w:val="28"/>
        </w:rPr>
      </w:pPr>
      <w:r w:rsidRPr="000D1028">
        <w:rPr>
          <w:rFonts w:hint="eastAsia"/>
          <w:sz w:val="28"/>
          <w:szCs w:val="28"/>
        </w:rPr>
        <w:t>(2)</w:t>
      </w:r>
      <w:r w:rsidR="003E5775" w:rsidRPr="000D1028">
        <w:rPr>
          <w:rFonts w:hint="eastAsia"/>
          <w:sz w:val="28"/>
          <w:szCs w:val="28"/>
        </w:rPr>
        <w:t>污染面積達一平方公里以上，無法有效控制。</w:t>
      </w:r>
    </w:p>
    <w:p w:rsidR="00D832F6" w:rsidRPr="000D1028" w:rsidRDefault="001C388E" w:rsidP="009C70B8">
      <w:pPr>
        <w:spacing w:line="400" w:lineRule="exact"/>
        <w:ind w:leftChars="599" w:left="1718" w:hangingChars="100" w:hanging="280"/>
        <w:jc w:val="both"/>
        <w:rPr>
          <w:rFonts w:ascii="標楷體" w:eastAsia="標楷體" w:hAnsi="標楷體"/>
          <w:sz w:val="28"/>
          <w:szCs w:val="28"/>
        </w:rPr>
      </w:pPr>
      <w:r w:rsidRPr="000D1028">
        <w:rPr>
          <w:rFonts w:ascii="標楷體" w:eastAsia="標楷體" w:hAnsi="標楷體" w:hint="eastAsia"/>
          <w:sz w:val="28"/>
          <w:szCs w:val="28"/>
        </w:rPr>
        <w:t>2.</w:t>
      </w:r>
      <w:r w:rsidR="00D832F6" w:rsidRPr="000D1028">
        <w:rPr>
          <w:rFonts w:ascii="標楷體" w:eastAsia="標楷體" w:hAnsi="標楷體" w:hint="eastAsia"/>
          <w:sz w:val="28"/>
          <w:szCs w:val="28"/>
        </w:rPr>
        <w:t>進駐機關（單位、團體）：行政院環境保護署、內政部、國防部、經濟部、交通</w:t>
      </w:r>
      <w:r w:rsidR="00BD3FC7" w:rsidRPr="000D1028">
        <w:rPr>
          <w:rFonts w:ascii="標楷體" w:eastAsia="標楷體" w:hAnsi="標楷體" w:hint="eastAsia"/>
          <w:sz w:val="28"/>
          <w:szCs w:val="28"/>
        </w:rPr>
        <w:t>部、勞動部、行政院農業委員會、衛生福利部、行政院災害防救辦公室及</w:t>
      </w:r>
      <w:r w:rsidR="00D832F6" w:rsidRPr="000D1028">
        <w:rPr>
          <w:rFonts w:ascii="標楷體" w:eastAsia="標楷體" w:hAnsi="標楷體" w:hint="eastAsia"/>
          <w:sz w:val="28"/>
          <w:szCs w:val="28"/>
        </w:rPr>
        <w:t>行政院新聞傳播處。</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十三</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礦災</w:t>
      </w:r>
      <w:r w:rsidR="00547813" w:rsidRPr="000D1028">
        <w:rPr>
          <w:rFonts w:ascii="標楷體" w:eastAsia="標楷體" w:hAnsi="標楷體" w:hint="eastAsia"/>
          <w:sz w:val="28"/>
          <w:szCs w:val="28"/>
        </w:rPr>
        <w:t>：</w:t>
      </w:r>
    </w:p>
    <w:p w:rsidR="003E5775" w:rsidRPr="000D1028" w:rsidRDefault="001C388E"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547813" w:rsidRPr="000D1028">
        <w:rPr>
          <w:rFonts w:ascii="標楷體" w:eastAsia="標楷體" w:hAnsi="標楷體" w:hint="eastAsia"/>
          <w:sz w:val="28"/>
          <w:szCs w:val="28"/>
        </w:rPr>
        <w:t>開設時機：估計有十</w:t>
      </w:r>
      <w:r w:rsidR="00BD3FC7" w:rsidRPr="000D1028">
        <w:rPr>
          <w:rFonts w:ascii="標楷體" w:eastAsia="標楷體" w:hAnsi="標楷體" w:hint="eastAsia"/>
          <w:sz w:val="28"/>
          <w:szCs w:val="28"/>
        </w:rPr>
        <w:t>人以上傷亡、失蹤，且災情嚴重，亟待救助，經經濟部研判有開設必要</w:t>
      </w:r>
      <w:r w:rsidR="003E5775" w:rsidRPr="000D1028">
        <w:rPr>
          <w:rFonts w:ascii="標楷體" w:eastAsia="標楷體" w:hAnsi="標楷體" w:hint="eastAsia"/>
          <w:sz w:val="28"/>
          <w:szCs w:val="28"/>
        </w:rPr>
        <w:t>。</w:t>
      </w:r>
    </w:p>
    <w:p w:rsidR="003E5775" w:rsidRPr="000D1028" w:rsidRDefault="001C388E"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D832F6" w:rsidRPr="000D1028">
        <w:rPr>
          <w:rFonts w:ascii="標楷體" w:eastAsia="標楷體" w:hAnsi="標楷體" w:hint="eastAsia"/>
          <w:sz w:val="28"/>
          <w:szCs w:val="28"/>
        </w:rPr>
        <w:t>進駐機關（單位、團體）：經濟部、內政部、國防部、交通部、勞動部、衛生福利部、行政院災害防救辦公室</w:t>
      </w:r>
      <w:r w:rsidR="00BD3FC7" w:rsidRPr="000D1028">
        <w:rPr>
          <w:rFonts w:ascii="標楷體" w:eastAsia="標楷體" w:hAnsi="標楷體" w:hint="eastAsia"/>
          <w:sz w:val="28"/>
          <w:szCs w:val="28"/>
        </w:rPr>
        <w:t>及</w:t>
      </w:r>
      <w:r w:rsidR="00D832F6" w:rsidRPr="000D1028">
        <w:rPr>
          <w:rFonts w:ascii="標楷體" w:eastAsia="標楷體" w:hAnsi="標楷體" w:hint="eastAsia"/>
          <w:sz w:val="28"/>
          <w:szCs w:val="28"/>
        </w:rPr>
        <w:t>行政院新聞傳播處。</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十四</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森林火災</w:t>
      </w:r>
      <w:r w:rsidR="00547813" w:rsidRPr="000D1028">
        <w:rPr>
          <w:rFonts w:ascii="標楷體" w:eastAsia="標楷體" w:hAnsi="標楷體" w:hint="eastAsia"/>
          <w:sz w:val="28"/>
          <w:szCs w:val="28"/>
        </w:rPr>
        <w:t>：</w:t>
      </w:r>
    </w:p>
    <w:p w:rsidR="003E5775" w:rsidRPr="000D1028" w:rsidRDefault="001C388E"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F91538">
        <w:rPr>
          <w:rFonts w:ascii="標楷體" w:eastAsia="標楷體" w:hAnsi="標楷體" w:hint="eastAsia"/>
          <w:sz w:val="28"/>
          <w:szCs w:val="28"/>
        </w:rPr>
        <w:t>開設時機：森林火災延燒面積達三百</w:t>
      </w:r>
      <w:r w:rsidR="003E5775" w:rsidRPr="000D1028">
        <w:rPr>
          <w:rFonts w:ascii="標楷體" w:eastAsia="標楷體" w:hAnsi="標楷體" w:hint="eastAsia"/>
          <w:sz w:val="28"/>
          <w:szCs w:val="28"/>
        </w:rPr>
        <w:t>公頃</w:t>
      </w:r>
      <w:r w:rsidR="00BD3FC7" w:rsidRPr="000D1028">
        <w:rPr>
          <w:rFonts w:ascii="標楷體" w:eastAsia="標楷體" w:hAnsi="標楷體" w:hint="eastAsia"/>
          <w:sz w:val="28"/>
          <w:szCs w:val="28"/>
        </w:rPr>
        <w:t>以上，且經行政院農業委員會研判有開設必要</w:t>
      </w:r>
      <w:r w:rsidR="003E5775" w:rsidRPr="000D1028">
        <w:rPr>
          <w:rFonts w:ascii="標楷體" w:eastAsia="標楷體" w:hAnsi="標楷體" w:hint="eastAsia"/>
          <w:sz w:val="28"/>
          <w:szCs w:val="28"/>
        </w:rPr>
        <w:t>。</w:t>
      </w:r>
    </w:p>
    <w:p w:rsidR="003E5775" w:rsidRPr="000D1028" w:rsidRDefault="001C388E"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D832F6" w:rsidRPr="000D1028">
        <w:rPr>
          <w:rFonts w:ascii="標楷體" w:eastAsia="標楷體" w:hAnsi="標楷體" w:hint="eastAsia"/>
          <w:sz w:val="28"/>
          <w:szCs w:val="28"/>
        </w:rPr>
        <w:t>進駐機關（單位、團體）：行政院農業委員會、內政部、國防部、交通部、衛生福利部、行政院環境保護署、原住民族委員會、行政院災害防救辦公室</w:t>
      </w:r>
      <w:r w:rsidR="00BD3FC7" w:rsidRPr="000D1028">
        <w:rPr>
          <w:rFonts w:ascii="標楷體" w:eastAsia="標楷體" w:hAnsi="標楷體" w:hint="eastAsia"/>
          <w:sz w:val="28"/>
          <w:szCs w:val="28"/>
        </w:rPr>
        <w:t>及</w:t>
      </w:r>
      <w:r w:rsidR="00D832F6" w:rsidRPr="000D1028">
        <w:rPr>
          <w:rFonts w:ascii="標楷體" w:eastAsia="標楷體" w:hAnsi="標楷體" w:hint="eastAsia"/>
          <w:sz w:val="28"/>
          <w:szCs w:val="28"/>
        </w:rPr>
        <w:t>行政院新聞傳播處。</w:t>
      </w:r>
    </w:p>
    <w:p w:rsidR="00A14A6C" w:rsidRPr="000D1028" w:rsidRDefault="00A14A6C"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（十五）動植物疫災：</w:t>
      </w:r>
    </w:p>
    <w:p w:rsidR="00A14A6C" w:rsidRPr="000D1028" w:rsidRDefault="00A14A6C"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C61C11" w:rsidRPr="000D1028">
        <w:rPr>
          <w:rFonts w:ascii="標楷體" w:eastAsia="標楷體" w:hAnsi="標楷體" w:hint="eastAsia"/>
          <w:sz w:val="28"/>
          <w:szCs w:val="28"/>
        </w:rPr>
        <w:t>開設時機：有下列情形之ㄧ，經行政院農業委員會研判有開設必要</w:t>
      </w:r>
      <w:r w:rsidR="00FF0A47" w:rsidRPr="000D1028">
        <w:rPr>
          <w:rFonts w:ascii="標楷體" w:eastAsia="標楷體" w:hAnsi="標楷體" w:hint="eastAsia"/>
          <w:sz w:val="28"/>
          <w:szCs w:val="28"/>
        </w:rPr>
        <w:t>：</w:t>
      </w:r>
    </w:p>
    <w:p w:rsidR="00A14A6C" w:rsidRPr="000D1028" w:rsidRDefault="00D4483D" w:rsidP="009C70B8">
      <w:pPr>
        <w:pStyle w:val="a3"/>
        <w:spacing w:line="400" w:lineRule="exact"/>
        <w:ind w:leftChars="728" w:left="2153" w:hangingChars="145" w:hanging="406"/>
        <w:jc w:val="both"/>
        <w:rPr>
          <w:sz w:val="28"/>
          <w:szCs w:val="28"/>
        </w:rPr>
      </w:pPr>
      <w:r w:rsidRPr="000D1028">
        <w:rPr>
          <w:rFonts w:hint="eastAsia"/>
          <w:sz w:val="28"/>
          <w:szCs w:val="28"/>
        </w:rPr>
        <w:t>(1)</w:t>
      </w:r>
      <w:r w:rsidR="00C61C11" w:rsidRPr="000D1028">
        <w:rPr>
          <w:rFonts w:hint="eastAsia"/>
          <w:sz w:val="28"/>
          <w:szCs w:val="28"/>
        </w:rPr>
        <w:t>國内未曾發生之外來重大動物傳染病（如犬貓族群間流行之狂犬病、牛海綿狀腦病、立百病毒、口蹄疫、</w:t>
      </w:r>
      <w:r w:rsidR="00C61C11" w:rsidRPr="000D1028">
        <w:rPr>
          <w:sz w:val="28"/>
          <w:szCs w:val="28"/>
        </w:rPr>
        <w:t>H5N1</w:t>
      </w:r>
      <w:r w:rsidR="00C61C11" w:rsidRPr="000D1028">
        <w:rPr>
          <w:rFonts w:hint="eastAsia"/>
          <w:sz w:val="28"/>
          <w:szCs w:val="28"/>
        </w:rPr>
        <w:t>高病原性禽流感或與中國大陸</w:t>
      </w:r>
      <w:r w:rsidR="00C61C11" w:rsidRPr="000D1028">
        <w:rPr>
          <w:sz w:val="28"/>
          <w:szCs w:val="28"/>
        </w:rPr>
        <w:t>H7N9</w:t>
      </w:r>
      <w:r w:rsidR="00C61C11" w:rsidRPr="000D1028">
        <w:rPr>
          <w:rFonts w:hint="eastAsia"/>
          <w:sz w:val="28"/>
          <w:szCs w:val="28"/>
        </w:rPr>
        <w:t>高度同源之禽流感、非洲豬瘟等）侵入我國，發生五例以上病例或二個以上直轄市、縣</w:t>
      </w:r>
      <w:r w:rsidR="00C61C11" w:rsidRPr="000D1028">
        <w:rPr>
          <w:sz w:val="28"/>
          <w:szCs w:val="28"/>
        </w:rPr>
        <w:t>(</w:t>
      </w:r>
      <w:r w:rsidR="00C61C11" w:rsidRPr="000D1028">
        <w:rPr>
          <w:rFonts w:hint="eastAsia"/>
          <w:sz w:val="28"/>
          <w:szCs w:val="28"/>
        </w:rPr>
        <w:t>市</w:t>
      </w:r>
      <w:r w:rsidR="00C61C11" w:rsidRPr="000D1028">
        <w:rPr>
          <w:sz w:val="28"/>
          <w:szCs w:val="28"/>
        </w:rPr>
        <w:t>)</w:t>
      </w:r>
      <w:r w:rsidR="00C61C11" w:rsidRPr="000D1028">
        <w:rPr>
          <w:rFonts w:hint="eastAsia"/>
          <w:sz w:val="28"/>
          <w:szCs w:val="28"/>
        </w:rPr>
        <w:t>發生疫情，或經國際疫情資料研判，外來重大動物傳染病侵入我國風險增加，有侵入我國致生重大疫災之虞，並對社會有重大影響者</w:t>
      </w:r>
      <w:r w:rsidR="00FF0A47" w:rsidRPr="000D1028">
        <w:rPr>
          <w:rFonts w:hint="eastAsia"/>
          <w:sz w:val="28"/>
          <w:szCs w:val="28"/>
        </w:rPr>
        <w:t>。</w:t>
      </w:r>
    </w:p>
    <w:p w:rsidR="00A14A6C" w:rsidRPr="000D1028" w:rsidRDefault="00D4483D" w:rsidP="009C70B8">
      <w:pPr>
        <w:pStyle w:val="a3"/>
        <w:spacing w:line="400" w:lineRule="exact"/>
        <w:ind w:leftChars="728" w:left="2153" w:hangingChars="145" w:hanging="406"/>
        <w:jc w:val="both"/>
        <w:rPr>
          <w:rFonts w:hint="eastAsia"/>
          <w:sz w:val="28"/>
          <w:szCs w:val="28"/>
        </w:rPr>
      </w:pPr>
      <w:r w:rsidRPr="000D1028">
        <w:rPr>
          <w:rFonts w:hint="eastAsia"/>
          <w:sz w:val="28"/>
          <w:szCs w:val="28"/>
        </w:rPr>
        <w:lastRenderedPageBreak/>
        <w:t>(2)</w:t>
      </w:r>
      <w:r w:rsidR="00C61C11" w:rsidRPr="000D1028">
        <w:rPr>
          <w:rFonts w:hint="eastAsia"/>
          <w:sz w:val="28"/>
          <w:szCs w:val="28"/>
        </w:rPr>
        <w:t>國內未曾發生之植物特定疫病蟲害侵入我國，有蔓延成災之虞，並對社會有重大影響者。</w:t>
      </w:r>
    </w:p>
    <w:p w:rsidR="00A14A6C" w:rsidRPr="000D1028" w:rsidRDefault="00D4483D" w:rsidP="009C70B8">
      <w:pPr>
        <w:pStyle w:val="a3"/>
        <w:spacing w:line="400" w:lineRule="exact"/>
        <w:ind w:leftChars="728" w:left="2153" w:hangingChars="145" w:hanging="406"/>
        <w:jc w:val="both"/>
        <w:rPr>
          <w:rFonts w:hint="eastAsia"/>
          <w:sz w:val="28"/>
          <w:szCs w:val="28"/>
        </w:rPr>
      </w:pPr>
      <w:r w:rsidRPr="000D1028">
        <w:rPr>
          <w:rFonts w:hint="eastAsia"/>
          <w:sz w:val="28"/>
          <w:szCs w:val="28"/>
        </w:rPr>
        <w:t>(3)</w:t>
      </w:r>
      <w:r w:rsidR="00C61C11" w:rsidRPr="000D1028">
        <w:rPr>
          <w:rFonts w:hint="eastAsia"/>
          <w:sz w:val="28"/>
          <w:szCs w:val="28"/>
        </w:rPr>
        <w:t>國內既有之重大動植物疫病蟲害（如高病原性禽流感等）跨區域爆發，對該區域動植物防疫資源產生嚴重負荷，需進行跨區域支援、人力調度時</w:t>
      </w:r>
      <w:r w:rsidR="00FF0A47" w:rsidRPr="000D1028">
        <w:rPr>
          <w:rFonts w:hint="eastAsia"/>
          <w:sz w:val="28"/>
          <w:szCs w:val="28"/>
        </w:rPr>
        <w:t>。</w:t>
      </w:r>
    </w:p>
    <w:p w:rsidR="00A14A6C" w:rsidRPr="000D1028" w:rsidRDefault="00A14A6C"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C61C11" w:rsidRPr="000D1028">
        <w:rPr>
          <w:rFonts w:ascii="標楷體" w:eastAsia="標楷體" w:hAnsi="標楷體" w:hint="eastAsia"/>
          <w:sz w:val="28"/>
          <w:szCs w:val="28"/>
        </w:rPr>
        <w:t>進駐機關(單位、團體)：行政院農業委員會、內政部、外交部、國防部、經濟部、財政部、交通部、勞動部、衛生福利部、教育部、海洋委員會、大陸委員會、行政院環境保護署、國家通訊傳播委員會、行政院災害防救辦公室及行政院新聞傳播處</w:t>
      </w:r>
      <w:r w:rsidR="008408D1" w:rsidRPr="000D1028">
        <w:rPr>
          <w:rFonts w:ascii="標楷體" w:eastAsia="標楷體" w:hAnsi="標楷體" w:hint="eastAsia"/>
          <w:sz w:val="28"/>
          <w:szCs w:val="28"/>
        </w:rPr>
        <w:t>。</w:t>
      </w:r>
    </w:p>
    <w:p w:rsidR="00A14A6C" w:rsidRPr="000D1028" w:rsidRDefault="00A14A6C"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w:t>
      </w:r>
      <w:r w:rsidR="00C61C11" w:rsidRPr="000D1028">
        <w:rPr>
          <w:rFonts w:ascii="標楷體" w:eastAsia="標楷體" w:hAnsi="標楷體" w:hint="eastAsia"/>
          <w:sz w:val="28"/>
          <w:szCs w:val="28"/>
        </w:rPr>
        <w:t>進駐機關(單位、團體)依疫情狀況及應變需要派員參與工作會議，並依動植物疫災中央災害應變中心作業要點等相關規定參與該應變中心之任務分工及分組運作</w:t>
      </w:r>
      <w:r w:rsidR="00F738F9" w:rsidRPr="000D1028">
        <w:rPr>
          <w:rFonts w:ascii="標楷體" w:eastAsia="標楷體" w:hAnsi="標楷體" w:hint="eastAsia"/>
          <w:sz w:val="28"/>
          <w:szCs w:val="28"/>
        </w:rPr>
        <w:t>。</w:t>
      </w:r>
    </w:p>
    <w:p w:rsidR="00A14A6C" w:rsidRPr="000D1028" w:rsidRDefault="00A14A6C"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（十六）生物病原災害</w:t>
      </w:r>
    </w:p>
    <w:p w:rsidR="00A14A6C" w:rsidRPr="000D1028" w:rsidRDefault="00A14A6C"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F738F9" w:rsidRPr="000D1028">
        <w:rPr>
          <w:rFonts w:ascii="標楷體" w:eastAsia="標楷體" w:hAnsi="標楷體" w:hint="eastAsia"/>
          <w:sz w:val="28"/>
          <w:szCs w:val="28"/>
        </w:rPr>
        <w:t>開設時機：有傳染病流行疫情發生之虞，經衛生福利部研判有開設必要。</w:t>
      </w:r>
      <w:r w:rsidRPr="000D1028">
        <w:rPr>
          <w:rFonts w:ascii="標楷體" w:eastAsia="標楷體" w:hAnsi="標楷體" w:hint="eastAsia"/>
          <w:sz w:val="28"/>
          <w:szCs w:val="28"/>
        </w:rPr>
        <w:t xml:space="preserve"> </w:t>
      </w:r>
    </w:p>
    <w:p w:rsidR="00A14A6C" w:rsidRPr="000D1028" w:rsidRDefault="00A14A6C"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F738F9" w:rsidRPr="000D1028">
        <w:rPr>
          <w:rFonts w:ascii="標楷體" w:eastAsia="標楷體" w:hAnsi="標楷體" w:hint="eastAsia"/>
          <w:sz w:val="28"/>
          <w:szCs w:val="28"/>
        </w:rPr>
        <w:t>進駐機關(單位、團體)：依流行疫情狀況及應變需要通知有關機關(單位、團體)派員參與會議或進駐。</w:t>
      </w:r>
    </w:p>
    <w:p w:rsidR="00A14A6C" w:rsidRPr="000D1028" w:rsidRDefault="00A14A6C"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w:t>
      </w:r>
      <w:r w:rsidR="00F738F9" w:rsidRPr="000D1028">
        <w:rPr>
          <w:rFonts w:ascii="標楷體" w:eastAsia="標楷體" w:hAnsi="標楷體" w:hint="eastAsia"/>
          <w:sz w:val="28"/>
          <w:szCs w:val="28"/>
        </w:rPr>
        <w:t>生物病原災害得適用傳染病防治法及其相關規定辦理。</w:t>
      </w:r>
    </w:p>
    <w:p w:rsidR="00A14A6C" w:rsidRPr="000D1028" w:rsidRDefault="00A14A6C"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（十七）輻射災害：</w:t>
      </w:r>
    </w:p>
    <w:p w:rsidR="00A14A6C" w:rsidRPr="000D1028" w:rsidRDefault="00A14A6C"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F738F9" w:rsidRPr="000D1028">
        <w:rPr>
          <w:rFonts w:ascii="標楷體" w:eastAsia="標楷體" w:hAnsi="標楷體" w:hint="eastAsia"/>
          <w:sz w:val="28"/>
          <w:szCs w:val="28"/>
        </w:rPr>
        <w:t>開設時機(放射性物質意外事件、放射性物料管理及運送等意外事件)：有下列情形之一，經行政院原子能委員會研判有開設必要：</w:t>
      </w:r>
    </w:p>
    <w:p w:rsidR="00A14A6C" w:rsidRPr="000D1028" w:rsidRDefault="00D4483D" w:rsidP="009C70B8">
      <w:pPr>
        <w:pStyle w:val="a3"/>
        <w:spacing w:line="400" w:lineRule="exact"/>
        <w:ind w:leftChars="728" w:left="2153" w:hangingChars="145" w:hanging="406"/>
        <w:jc w:val="both"/>
        <w:rPr>
          <w:rFonts w:hint="eastAsia"/>
          <w:sz w:val="28"/>
          <w:szCs w:val="28"/>
        </w:rPr>
      </w:pPr>
      <w:r w:rsidRPr="000D1028">
        <w:rPr>
          <w:rFonts w:hint="eastAsia"/>
          <w:sz w:val="28"/>
          <w:szCs w:val="28"/>
        </w:rPr>
        <w:t>(1)</w:t>
      </w:r>
      <w:r w:rsidR="00F738F9" w:rsidRPr="000D1028">
        <w:rPr>
          <w:rFonts w:hint="eastAsia"/>
          <w:sz w:val="28"/>
          <w:szCs w:val="28"/>
        </w:rPr>
        <w:t>估計有十五人以上傷亡、失蹤，且災情嚴重，亟待救助。</w:t>
      </w:r>
    </w:p>
    <w:p w:rsidR="00A14A6C" w:rsidRPr="000D1028" w:rsidRDefault="00D4483D" w:rsidP="009C70B8">
      <w:pPr>
        <w:pStyle w:val="a3"/>
        <w:spacing w:line="400" w:lineRule="exact"/>
        <w:ind w:leftChars="728" w:left="2153" w:hangingChars="145" w:hanging="406"/>
        <w:jc w:val="both"/>
        <w:rPr>
          <w:rFonts w:hint="eastAsia"/>
          <w:sz w:val="28"/>
          <w:szCs w:val="28"/>
        </w:rPr>
      </w:pPr>
      <w:r w:rsidRPr="000D1028">
        <w:rPr>
          <w:rFonts w:hint="eastAsia"/>
          <w:sz w:val="28"/>
          <w:szCs w:val="28"/>
        </w:rPr>
        <w:t>(2)</w:t>
      </w:r>
      <w:r w:rsidR="00F738F9" w:rsidRPr="000D1028">
        <w:rPr>
          <w:rFonts w:hint="eastAsia"/>
          <w:sz w:val="28"/>
          <w:szCs w:val="28"/>
        </w:rPr>
        <w:t>污染面積超過一千平方公尺以上，無法有效控制。</w:t>
      </w:r>
    </w:p>
    <w:p w:rsidR="00A14A6C" w:rsidRPr="000D1028" w:rsidRDefault="00A14A6C"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F738F9" w:rsidRPr="000D1028">
        <w:rPr>
          <w:rFonts w:ascii="標楷體" w:eastAsia="標楷體" w:hAnsi="標楷體" w:hint="eastAsia"/>
          <w:sz w:val="28"/>
          <w:szCs w:val="28"/>
        </w:rPr>
        <w:t>進駐機關(單位、團體)：行政院原子能委員會、內政部、國防部、經濟部、交通部、行政院農業委員會、衛生福利部、行政院環境保護署、行政院災害防救辦公室及行政院新聞傳播處。</w:t>
      </w:r>
    </w:p>
    <w:p w:rsidR="00A14A6C" w:rsidRPr="000D1028" w:rsidRDefault="00A14A6C" w:rsidP="009C70B8">
      <w:pPr>
        <w:spacing w:line="400" w:lineRule="exact"/>
        <w:ind w:leftChars="599" w:left="1718" w:hangingChars="100" w:hanging="280"/>
        <w:jc w:val="both"/>
        <w:rPr>
          <w:rFonts w:ascii="標楷體" w:eastAsia="標楷體" w:hAnsi="標楷體"/>
          <w:sz w:val="28"/>
          <w:szCs w:val="28"/>
        </w:rPr>
      </w:pPr>
      <w:r w:rsidRPr="000D1028">
        <w:rPr>
          <w:rFonts w:ascii="標楷體" w:eastAsia="標楷體" w:hAnsi="標楷體" w:hint="eastAsia"/>
          <w:sz w:val="28"/>
          <w:szCs w:val="28"/>
        </w:rPr>
        <w:t>3.</w:t>
      </w:r>
      <w:r w:rsidR="002E2F28" w:rsidRPr="002E2F28">
        <w:rPr>
          <w:rFonts w:ascii="標楷體" w:eastAsia="標楷體" w:hAnsi="標楷體" w:hint="eastAsia"/>
          <w:sz w:val="28"/>
          <w:szCs w:val="28"/>
        </w:rPr>
        <w:t>有關輻射彈事件、核子事故、境外核災之開設時機及進駐機關(單位、團體)，分別依我國反恐應變機制相關規定、核子事故中央災害應變中心作業要點、境外核災處理作業要點辦理。</w:t>
      </w:r>
    </w:p>
    <w:p w:rsidR="00A850A7" w:rsidRPr="000D1028" w:rsidRDefault="00A850A7"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（十八）懸浮微粒物質災害：</w:t>
      </w:r>
    </w:p>
    <w:p w:rsidR="00A850A7" w:rsidRPr="000D1028" w:rsidRDefault="00A850A7"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C61C11" w:rsidRPr="000D1028">
        <w:rPr>
          <w:rFonts w:ascii="標楷體" w:eastAsia="標楷體" w:hAnsi="標楷體" w:hint="eastAsia"/>
          <w:sz w:val="28"/>
          <w:szCs w:val="28"/>
        </w:rPr>
        <w:t>開設時機：因事故或氣象因素使懸浮微粒物質大量產生或大</w:t>
      </w:r>
      <w:r w:rsidR="00C61C11" w:rsidRPr="000D1028">
        <w:rPr>
          <w:rFonts w:ascii="標楷體" w:eastAsia="標楷體" w:hAnsi="標楷體" w:hint="eastAsia"/>
          <w:sz w:val="28"/>
          <w:szCs w:val="28"/>
        </w:rPr>
        <w:lastRenderedPageBreak/>
        <w:t>氣濃度升高，空氣品質達一級嚴重惡化（PM10濃度連續三小時達1,250μg/m3或二十四小時平均值達 505μg/m3；PM2.5濃度二十四小時平均值達350.5μg/m3），空氣品質預測資料未來四十八小時（二天）及以上空氣品質無減緩惡化之趨勢，且全國同時有二分之一以上直轄市、縣（市）成立應變中心時，經行政院環境保護署研判有開設必要者。</w:t>
      </w:r>
    </w:p>
    <w:p w:rsidR="00A850A7" w:rsidRPr="000D1028" w:rsidRDefault="00A850A7"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C61C11" w:rsidRPr="000D1028">
        <w:rPr>
          <w:rFonts w:ascii="標楷體" w:eastAsia="標楷體" w:hAnsi="標楷體" w:hint="eastAsia"/>
          <w:sz w:val="28"/>
          <w:szCs w:val="28"/>
        </w:rPr>
        <w:t>進駐機關（單位、團體）：行政院環境保護署、內政部、經濟部、交通部、國防部、衛生福利部、教育部、勞動部、科技部、行政院農業委員會、國家災害防救科技中心、行政院災害防救辦公室及行政院新聞傳播處</w:t>
      </w:r>
      <w:r w:rsidRPr="000D1028">
        <w:rPr>
          <w:rFonts w:ascii="標楷體" w:eastAsia="標楷體" w:hAnsi="標楷體" w:hint="eastAsia"/>
          <w:sz w:val="28"/>
          <w:szCs w:val="28"/>
        </w:rPr>
        <w:t>。</w:t>
      </w:r>
    </w:p>
    <w:p w:rsidR="00A850A7" w:rsidRPr="000D1028" w:rsidRDefault="00A850A7"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（十九）火山災害：</w:t>
      </w:r>
    </w:p>
    <w:p w:rsidR="00A850A7" w:rsidRPr="000D1028" w:rsidRDefault="00A850A7"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1.二級開設：</w:t>
      </w:r>
    </w:p>
    <w:p w:rsidR="00A850A7" w:rsidRPr="000D1028" w:rsidRDefault="00A850A7" w:rsidP="009C70B8">
      <w:pPr>
        <w:pStyle w:val="a3"/>
        <w:spacing w:line="400" w:lineRule="exact"/>
        <w:ind w:leftChars="728" w:left="2153" w:hangingChars="145" w:hanging="406"/>
        <w:jc w:val="both"/>
        <w:rPr>
          <w:rFonts w:hint="eastAsia"/>
          <w:sz w:val="28"/>
          <w:szCs w:val="28"/>
        </w:rPr>
      </w:pPr>
      <w:r w:rsidRPr="000D1028">
        <w:rPr>
          <w:rFonts w:hint="eastAsia"/>
          <w:sz w:val="28"/>
          <w:szCs w:val="28"/>
        </w:rPr>
        <w:t>(1)開設時機：經交通部、科技部、經濟部、火山專家諮詢小組共同評估，並經內政部研判有開設必要時。</w:t>
      </w:r>
    </w:p>
    <w:p w:rsidR="00A850A7" w:rsidRPr="000D1028" w:rsidRDefault="00A850A7" w:rsidP="009C70B8">
      <w:pPr>
        <w:pStyle w:val="a3"/>
        <w:spacing w:line="400" w:lineRule="exact"/>
        <w:ind w:leftChars="728" w:left="2153" w:hangingChars="145" w:hanging="406"/>
        <w:jc w:val="both"/>
        <w:rPr>
          <w:rFonts w:hint="eastAsia"/>
          <w:sz w:val="28"/>
          <w:szCs w:val="28"/>
        </w:rPr>
      </w:pPr>
      <w:r w:rsidRPr="000D1028">
        <w:rPr>
          <w:rFonts w:hint="eastAsia"/>
          <w:sz w:val="28"/>
          <w:szCs w:val="28"/>
        </w:rPr>
        <w:t>(2)進駐機關（單位、團體）：內政部、國防部、教育部、經濟部、交通部、衛生福利部、海洋委員會、行政院農業委員會、國家通訊傳播委員會、</w:t>
      </w:r>
      <w:r w:rsidR="00C5735A" w:rsidRPr="000D1028">
        <w:rPr>
          <w:rFonts w:hint="eastAsia"/>
          <w:sz w:val="28"/>
          <w:szCs w:val="28"/>
        </w:rPr>
        <w:t>行政院環境保護署、</w:t>
      </w:r>
      <w:r w:rsidR="005257DA">
        <w:rPr>
          <w:rFonts w:hint="eastAsia"/>
          <w:sz w:val="28"/>
          <w:szCs w:val="28"/>
        </w:rPr>
        <w:t>行政院災害防救辦公室、行政院國家搜救指揮中心</w:t>
      </w:r>
      <w:r w:rsidRPr="000D1028">
        <w:rPr>
          <w:rFonts w:hint="eastAsia"/>
          <w:sz w:val="28"/>
          <w:szCs w:val="28"/>
        </w:rPr>
        <w:t>、國家災害防救科技中心及大屯火山觀測站。</w:t>
      </w:r>
    </w:p>
    <w:p w:rsidR="00A850A7" w:rsidRPr="000D1028" w:rsidRDefault="00A850A7"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2.一級開設：</w:t>
      </w:r>
    </w:p>
    <w:p w:rsidR="00A850A7" w:rsidRPr="000D1028" w:rsidRDefault="00A850A7" w:rsidP="009C70B8">
      <w:pPr>
        <w:pStyle w:val="a3"/>
        <w:spacing w:line="400" w:lineRule="exact"/>
        <w:ind w:leftChars="728" w:left="2153" w:hangingChars="145" w:hanging="406"/>
        <w:jc w:val="both"/>
        <w:rPr>
          <w:rFonts w:hint="eastAsia"/>
          <w:sz w:val="28"/>
          <w:szCs w:val="28"/>
        </w:rPr>
      </w:pPr>
      <w:r w:rsidRPr="000D1028">
        <w:rPr>
          <w:rFonts w:hint="eastAsia"/>
          <w:sz w:val="28"/>
          <w:szCs w:val="28"/>
        </w:rPr>
        <w:t>(1)開設時機：中央災害應變中心二級開設後，經交通部、科技部、經濟部、火山專家諮詢小組共同評估，並經內政部研判有開設必要時。</w:t>
      </w:r>
    </w:p>
    <w:p w:rsidR="00A850A7" w:rsidRPr="000D1028" w:rsidRDefault="00A850A7" w:rsidP="009C70B8">
      <w:pPr>
        <w:pStyle w:val="a3"/>
        <w:spacing w:line="400" w:lineRule="exact"/>
        <w:ind w:leftChars="728" w:left="2153" w:hangingChars="145" w:hanging="406"/>
        <w:jc w:val="both"/>
        <w:rPr>
          <w:rFonts w:hint="eastAsia"/>
          <w:sz w:val="28"/>
          <w:szCs w:val="28"/>
        </w:rPr>
      </w:pPr>
      <w:r w:rsidRPr="000D1028">
        <w:rPr>
          <w:rFonts w:hint="eastAsia"/>
          <w:sz w:val="28"/>
          <w:szCs w:val="28"/>
        </w:rPr>
        <w:t>(2)進駐機關（單位、團體）：火山災害二級進駐機關、行政院新聞傳播處及財團法人中華民國佛教慈濟慈善事業基金會。</w:t>
      </w:r>
    </w:p>
    <w:p w:rsidR="00A14A6C" w:rsidRPr="000D1028" w:rsidRDefault="00A14A6C"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A850A7" w:rsidRPr="000D1028">
        <w:rPr>
          <w:rFonts w:ascii="標楷體" w:eastAsia="標楷體" w:hAnsi="標楷體" w:hint="eastAsia"/>
          <w:sz w:val="28"/>
          <w:szCs w:val="28"/>
        </w:rPr>
        <w:t>二十</w:t>
      </w:r>
      <w:r w:rsidRPr="000D1028">
        <w:rPr>
          <w:rFonts w:ascii="標楷體" w:eastAsia="標楷體" w:hAnsi="標楷體" w:hint="eastAsia"/>
          <w:sz w:val="28"/>
          <w:szCs w:val="28"/>
        </w:rPr>
        <w:t>）</w:t>
      </w:r>
      <w:r w:rsidR="00F738F9" w:rsidRPr="000D1028">
        <w:rPr>
          <w:rFonts w:ascii="標楷體" w:eastAsia="標楷體" w:hAnsi="標楷體" w:hint="eastAsia"/>
          <w:sz w:val="28"/>
          <w:szCs w:val="28"/>
        </w:rPr>
        <w:t>其他災害：依法律規定或由中央災害防救會報指定之中央災害防救業務主管機關之災害認定辦理。</w:t>
      </w:r>
    </w:p>
    <w:p w:rsidR="003E5775" w:rsidRPr="000D1028" w:rsidRDefault="003064BC" w:rsidP="009C70B8">
      <w:pPr>
        <w:spacing w:line="400" w:lineRule="exact"/>
        <w:ind w:left="602" w:rightChars="1" w:right="2" w:hangingChars="215" w:hanging="602"/>
        <w:jc w:val="both"/>
        <w:rPr>
          <w:rFonts w:ascii="標楷體" w:eastAsia="標楷體" w:hAnsi="標楷體" w:hint="eastAsia"/>
          <w:sz w:val="28"/>
          <w:szCs w:val="28"/>
        </w:rPr>
      </w:pPr>
      <w:r w:rsidRPr="000D1028">
        <w:rPr>
          <w:rFonts w:ascii="標楷體" w:eastAsia="標楷體" w:hAnsi="標楷體" w:hint="eastAsia"/>
          <w:sz w:val="28"/>
          <w:szCs w:val="28"/>
        </w:rPr>
        <w:t>十三、</w:t>
      </w:r>
      <w:r w:rsidR="003E5775" w:rsidRPr="000D1028">
        <w:rPr>
          <w:rFonts w:ascii="標楷體" w:eastAsia="標楷體" w:hAnsi="標楷體" w:hint="eastAsia"/>
          <w:sz w:val="28"/>
          <w:szCs w:val="28"/>
        </w:rPr>
        <w:t>各機關</w:t>
      </w:r>
      <w:r w:rsidR="00172341" w:rsidRPr="000D1028">
        <w:rPr>
          <w:rFonts w:ascii="標楷體" w:eastAsia="標楷體" w:hAnsi="標楷體" w:hint="eastAsia"/>
          <w:sz w:val="28"/>
          <w:szCs w:val="28"/>
        </w:rPr>
        <w:t>（</w:t>
      </w:r>
      <w:r w:rsidR="003E5775" w:rsidRPr="000D1028">
        <w:rPr>
          <w:rFonts w:ascii="標楷體" w:eastAsia="標楷體" w:hAnsi="標楷體" w:hint="eastAsia"/>
          <w:sz w:val="28"/>
          <w:szCs w:val="28"/>
        </w:rPr>
        <w:t>單位、團體</w:t>
      </w:r>
      <w:r w:rsidR="00172341" w:rsidRPr="000D1028">
        <w:rPr>
          <w:rFonts w:ascii="標楷體" w:eastAsia="標楷體" w:hAnsi="標楷體" w:hint="eastAsia"/>
          <w:sz w:val="28"/>
          <w:szCs w:val="28"/>
        </w:rPr>
        <w:t>）</w:t>
      </w:r>
      <w:r w:rsidR="003E5775" w:rsidRPr="000D1028">
        <w:rPr>
          <w:rFonts w:ascii="標楷體" w:eastAsia="標楷體" w:hAnsi="標楷體" w:hint="eastAsia"/>
          <w:sz w:val="28"/>
          <w:szCs w:val="28"/>
        </w:rPr>
        <w:t>進駐應變中心之任務如下：</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一</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行政院災害防救辦公室：</w:t>
      </w:r>
    </w:p>
    <w:p w:rsidR="003E5775" w:rsidRPr="000D1028" w:rsidRDefault="008B1AAC" w:rsidP="009C70B8">
      <w:pPr>
        <w:pStyle w:val="a3"/>
        <w:spacing w:line="400" w:lineRule="exact"/>
        <w:ind w:leftChars="373" w:left="1441" w:hangingChars="195" w:hanging="546"/>
        <w:jc w:val="both"/>
        <w:rPr>
          <w:rFonts w:hint="eastAsia"/>
          <w:sz w:val="28"/>
          <w:szCs w:val="28"/>
        </w:rPr>
      </w:pPr>
      <w:r w:rsidRPr="000D1028">
        <w:rPr>
          <w:rFonts w:hint="eastAsia"/>
          <w:sz w:val="28"/>
          <w:szCs w:val="28"/>
        </w:rPr>
        <w:t xml:space="preserve">    </w:t>
      </w:r>
      <w:r w:rsidR="003E5775" w:rsidRPr="000D1028">
        <w:rPr>
          <w:rFonts w:hint="eastAsia"/>
          <w:sz w:val="28"/>
          <w:szCs w:val="28"/>
        </w:rPr>
        <w:t>辦理災情分析與防救災策略及作為等，供指揮官決策參裁建議</w:t>
      </w:r>
      <w:r w:rsidR="004F3270" w:rsidRPr="000D1028">
        <w:rPr>
          <w:rFonts w:hint="eastAsia"/>
          <w:sz w:val="28"/>
          <w:szCs w:val="28"/>
        </w:rPr>
        <w:t>。</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二</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內政部：</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A850A7" w:rsidRPr="000D1028">
        <w:rPr>
          <w:rFonts w:ascii="標楷體" w:eastAsia="標楷體" w:hAnsi="標楷體" w:hint="eastAsia"/>
          <w:sz w:val="28"/>
          <w:szCs w:val="28"/>
        </w:rPr>
        <w:t>辦理風災、震災</w:t>
      </w:r>
      <w:r w:rsidR="009C70B8">
        <w:rPr>
          <w:rFonts w:ascii="標楷體" w:eastAsia="標楷體" w:hAnsi="標楷體" w:hint="eastAsia"/>
          <w:sz w:val="28"/>
          <w:szCs w:val="28"/>
        </w:rPr>
        <w:t>（海嘯）</w:t>
      </w:r>
      <w:r w:rsidR="00A850A7" w:rsidRPr="000D1028">
        <w:rPr>
          <w:rFonts w:ascii="標楷體" w:eastAsia="標楷體" w:hAnsi="標楷體" w:hint="eastAsia"/>
          <w:sz w:val="28"/>
          <w:szCs w:val="28"/>
        </w:rPr>
        <w:t>、火災、爆炸、火山災害成立應變中心之幕僚作業。</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督導地方政府、警察、民政、消防等單位執行災情查報。</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lastRenderedPageBreak/>
        <w:t>3.</w:t>
      </w:r>
      <w:r w:rsidR="003E5775" w:rsidRPr="000D1028">
        <w:rPr>
          <w:rFonts w:ascii="標楷體" w:eastAsia="標楷體" w:hAnsi="標楷體" w:hint="eastAsia"/>
          <w:sz w:val="28"/>
          <w:szCs w:val="28"/>
        </w:rPr>
        <w:t>督導消防等單位執行災害搶救。</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4.</w:t>
      </w:r>
      <w:r w:rsidR="003E5775" w:rsidRPr="000D1028">
        <w:rPr>
          <w:rFonts w:ascii="標楷體" w:eastAsia="標楷體" w:hAnsi="標楷體" w:hint="eastAsia"/>
          <w:sz w:val="28"/>
          <w:szCs w:val="28"/>
        </w:rPr>
        <w:t>督導災區危險建築物緊急評估及處理。</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5.</w:t>
      </w:r>
      <w:r w:rsidR="003E5775" w:rsidRPr="000D1028">
        <w:rPr>
          <w:rFonts w:ascii="標楷體" w:eastAsia="標楷體" w:hAnsi="標楷體" w:hint="eastAsia"/>
          <w:sz w:val="28"/>
          <w:szCs w:val="28"/>
        </w:rPr>
        <w:t>督導消防、警察單位等執行森林火災原因鑑定及火首偵緝。</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6.</w:t>
      </w:r>
      <w:r w:rsidR="003E5775" w:rsidRPr="000D1028">
        <w:rPr>
          <w:rFonts w:ascii="標楷體" w:eastAsia="標楷體" w:hAnsi="標楷體" w:hint="eastAsia"/>
          <w:sz w:val="28"/>
          <w:szCs w:val="28"/>
        </w:rPr>
        <w:t>督導國家公園範圍林地內災情蒐集及通報。</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7.</w:t>
      </w:r>
      <w:r w:rsidR="003E5775" w:rsidRPr="000D1028">
        <w:rPr>
          <w:rFonts w:ascii="標楷體" w:eastAsia="標楷體" w:hAnsi="標楷體" w:hint="eastAsia"/>
          <w:sz w:val="28"/>
          <w:szCs w:val="28"/>
        </w:rPr>
        <w:t>督導國家公園範圍林地內災害搶救及善後處理。</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8.</w:t>
      </w:r>
      <w:r w:rsidR="00913E94" w:rsidRPr="000D1028">
        <w:rPr>
          <w:rFonts w:ascii="標楷體" w:eastAsia="標楷體" w:hAnsi="標楷體" w:hint="eastAsia"/>
          <w:sz w:val="28"/>
          <w:szCs w:val="28"/>
        </w:rPr>
        <w:t>督導地方政府協助罹難者家屬處理殯葬事宜</w:t>
      </w:r>
      <w:r w:rsidR="003E5775" w:rsidRPr="000D1028">
        <w:rPr>
          <w:rFonts w:ascii="標楷體" w:eastAsia="標楷體" w:hAnsi="標楷體" w:hint="eastAsia"/>
          <w:sz w:val="28"/>
          <w:szCs w:val="28"/>
        </w:rPr>
        <w:t>。</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9.</w:t>
      </w:r>
      <w:r w:rsidR="003E5775" w:rsidRPr="000D1028">
        <w:rPr>
          <w:rFonts w:ascii="標楷體" w:eastAsia="標楷體" w:hAnsi="標楷體" w:hint="eastAsia"/>
          <w:sz w:val="28"/>
          <w:szCs w:val="28"/>
        </w:rPr>
        <w:t>督導災區</w:t>
      </w:r>
      <w:r w:rsidR="00CD29E9" w:rsidRPr="000D1028">
        <w:rPr>
          <w:rFonts w:ascii="標楷體" w:eastAsia="標楷體" w:hAnsi="標楷體" w:hint="eastAsia"/>
          <w:sz w:val="28"/>
          <w:szCs w:val="28"/>
        </w:rPr>
        <w:t>之治安維護、交通疏導、犯罪偵防及協助罹難者屍體相驗</w:t>
      </w:r>
      <w:r w:rsidR="003E5775" w:rsidRPr="000D1028">
        <w:rPr>
          <w:rFonts w:ascii="標楷體" w:eastAsia="標楷體" w:hAnsi="標楷體" w:hint="eastAsia"/>
          <w:sz w:val="28"/>
          <w:szCs w:val="28"/>
        </w:rPr>
        <w:t>。</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10.</w:t>
      </w:r>
      <w:r w:rsidR="00CD29E9" w:rsidRPr="000D1028">
        <w:rPr>
          <w:rFonts w:ascii="標楷體" w:eastAsia="標楷體" w:hAnsi="標楷體" w:hint="eastAsia"/>
          <w:sz w:val="28"/>
          <w:szCs w:val="28"/>
        </w:rPr>
        <w:t>調派直升機協助搜救、勘災、空投及傷患後送</w:t>
      </w:r>
      <w:r w:rsidR="003E5775" w:rsidRPr="000D1028">
        <w:rPr>
          <w:rFonts w:ascii="標楷體" w:eastAsia="標楷體" w:hAnsi="標楷體" w:hint="eastAsia"/>
          <w:sz w:val="28"/>
          <w:szCs w:val="28"/>
        </w:rPr>
        <w:t>。</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三</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外交部：</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災害有外籍人士傷亡或失蹤之協助處理。</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國際救援之協調及聯繫。</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w:t>
      </w:r>
      <w:r w:rsidR="003E5775" w:rsidRPr="000D1028">
        <w:rPr>
          <w:rFonts w:ascii="標楷體" w:eastAsia="標楷體" w:hAnsi="標楷體" w:hint="eastAsia"/>
          <w:sz w:val="28"/>
          <w:szCs w:val="28"/>
        </w:rPr>
        <w:t>協助辦理外僑撤離、疏散及保護。</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4.</w:t>
      </w:r>
      <w:r w:rsidR="003E5775" w:rsidRPr="000D1028">
        <w:rPr>
          <w:rFonts w:ascii="標楷體" w:eastAsia="標楷體" w:hAnsi="標楷體" w:hint="eastAsia"/>
          <w:sz w:val="28"/>
          <w:szCs w:val="28"/>
        </w:rPr>
        <w:t>其他有關涉外之協調及聯繫事項。</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四</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國防部：</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督導國軍主動支援重大災害之搶救。</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提供國軍戰情系統蒐集之災情資料。</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w:t>
      </w:r>
      <w:r w:rsidR="003E5775" w:rsidRPr="000D1028">
        <w:rPr>
          <w:rFonts w:ascii="標楷體" w:eastAsia="標楷體" w:hAnsi="標楷體" w:hint="eastAsia"/>
          <w:sz w:val="28"/>
          <w:szCs w:val="28"/>
        </w:rPr>
        <w:t>督導軍事單位災情蒐集及通報。</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4.</w:t>
      </w:r>
      <w:r w:rsidR="003E5775" w:rsidRPr="000D1028">
        <w:rPr>
          <w:rFonts w:ascii="標楷體" w:eastAsia="標楷體" w:hAnsi="標楷體" w:hint="eastAsia"/>
          <w:sz w:val="28"/>
          <w:szCs w:val="28"/>
        </w:rPr>
        <w:t>督導憲兵單位協助執行災區治安維護。</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5.</w:t>
      </w:r>
      <w:r w:rsidR="003E5775" w:rsidRPr="000D1028">
        <w:rPr>
          <w:rFonts w:ascii="標楷體" w:eastAsia="標楷體" w:hAnsi="標楷體" w:hint="eastAsia"/>
          <w:sz w:val="28"/>
          <w:szCs w:val="28"/>
        </w:rPr>
        <w:t>督導國軍救災裝備、機具之支援調度。</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五</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財政部：</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救災款項之撥付。</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災害內地稅之減免。</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w:t>
      </w:r>
      <w:r w:rsidR="003E5775" w:rsidRPr="000D1028">
        <w:rPr>
          <w:rFonts w:ascii="標楷體" w:eastAsia="標楷體" w:hAnsi="標楷體" w:hint="eastAsia"/>
          <w:sz w:val="28"/>
          <w:szCs w:val="28"/>
        </w:rPr>
        <w:t>災害關稅之減免。</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4.</w:t>
      </w:r>
      <w:r w:rsidR="003E5775" w:rsidRPr="000D1028">
        <w:rPr>
          <w:rFonts w:ascii="標楷體" w:eastAsia="標楷體" w:hAnsi="標楷體" w:hint="eastAsia"/>
          <w:sz w:val="28"/>
          <w:szCs w:val="28"/>
        </w:rPr>
        <w:t>督導國有財產</w:t>
      </w:r>
      <w:r w:rsidR="00CD1EA0" w:rsidRPr="000D1028">
        <w:rPr>
          <w:rFonts w:ascii="標楷體" w:eastAsia="標楷體" w:hAnsi="標楷體" w:hint="eastAsia"/>
          <w:sz w:val="28"/>
          <w:szCs w:val="28"/>
        </w:rPr>
        <w:t>署</w:t>
      </w:r>
      <w:r w:rsidR="003E5775" w:rsidRPr="000D1028">
        <w:rPr>
          <w:rFonts w:ascii="標楷體" w:eastAsia="標楷體" w:hAnsi="標楷體" w:hint="eastAsia"/>
          <w:sz w:val="28"/>
          <w:szCs w:val="28"/>
        </w:rPr>
        <w:t>轄管林地內災情蒐集及通報。</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5.</w:t>
      </w:r>
      <w:r w:rsidR="003E5775" w:rsidRPr="000D1028">
        <w:rPr>
          <w:rFonts w:ascii="標楷體" w:eastAsia="標楷體" w:hAnsi="標楷體" w:hint="eastAsia"/>
          <w:sz w:val="28"/>
          <w:szCs w:val="28"/>
        </w:rPr>
        <w:t>督導國有財產</w:t>
      </w:r>
      <w:r w:rsidR="00CD1EA0" w:rsidRPr="000D1028">
        <w:rPr>
          <w:rFonts w:ascii="標楷體" w:eastAsia="標楷體" w:hAnsi="標楷體" w:hint="eastAsia"/>
          <w:sz w:val="28"/>
          <w:szCs w:val="28"/>
        </w:rPr>
        <w:t>署</w:t>
      </w:r>
      <w:r w:rsidR="003E5775" w:rsidRPr="000D1028">
        <w:rPr>
          <w:rFonts w:ascii="標楷體" w:eastAsia="標楷體" w:hAnsi="標楷體" w:hint="eastAsia"/>
          <w:sz w:val="28"/>
          <w:szCs w:val="28"/>
        </w:rPr>
        <w:t>轄管林地內災害搶救及善後處理。</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6.</w:t>
      </w:r>
      <w:r w:rsidR="003E5775" w:rsidRPr="000D1028">
        <w:rPr>
          <w:rFonts w:ascii="標楷體" w:eastAsia="標楷體" w:hAnsi="標楷體" w:hint="eastAsia"/>
          <w:sz w:val="28"/>
          <w:szCs w:val="28"/>
        </w:rPr>
        <w:t>國有財產</w:t>
      </w:r>
      <w:r w:rsidR="00CD1EA0" w:rsidRPr="000D1028">
        <w:rPr>
          <w:rFonts w:ascii="標楷體" w:eastAsia="標楷體" w:hAnsi="標楷體" w:hint="eastAsia"/>
          <w:sz w:val="28"/>
          <w:szCs w:val="28"/>
        </w:rPr>
        <w:t>署</w:t>
      </w:r>
      <w:r w:rsidR="003E5775" w:rsidRPr="000D1028">
        <w:rPr>
          <w:rFonts w:ascii="標楷體" w:eastAsia="標楷體" w:hAnsi="標楷體" w:hint="eastAsia"/>
          <w:sz w:val="28"/>
          <w:szCs w:val="28"/>
        </w:rPr>
        <w:t>轄管林地內防救災之協調。</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7.</w:t>
      </w:r>
      <w:r w:rsidR="003E5775" w:rsidRPr="000D1028">
        <w:rPr>
          <w:rFonts w:ascii="標楷體" w:eastAsia="標楷體" w:hAnsi="標楷體" w:hint="eastAsia"/>
          <w:sz w:val="28"/>
          <w:szCs w:val="28"/>
        </w:rPr>
        <w:t>災區國有土地之租金減免及其他協助事項。</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六</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教育部：</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督導各級學校、</w:t>
      </w:r>
      <w:r w:rsidR="00CD1EA0" w:rsidRPr="000D1028">
        <w:rPr>
          <w:rFonts w:ascii="標楷體" w:eastAsia="標楷體" w:hAnsi="標楷體" w:hint="eastAsia"/>
          <w:sz w:val="28"/>
          <w:szCs w:val="28"/>
        </w:rPr>
        <w:t>社會教育機構</w:t>
      </w:r>
      <w:r w:rsidR="003E5775" w:rsidRPr="000D1028">
        <w:rPr>
          <w:rFonts w:ascii="標楷體" w:eastAsia="標楷體" w:hAnsi="標楷體" w:hint="eastAsia"/>
          <w:sz w:val="28"/>
          <w:szCs w:val="28"/>
        </w:rPr>
        <w:t>防救災措施、災情蒐集及通報。</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督導大學實驗林管理處轄管林地內災情蒐集及通報。</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w:t>
      </w:r>
      <w:r w:rsidR="003E5775" w:rsidRPr="000D1028">
        <w:rPr>
          <w:rFonts w:ascii="標楷體" w:eastAsia="標楷體" w:hAnsi="標楷體" w:hint="eastAsia"/>
          <w:sz w:val="28"/>
          <w:szCs w:val="28"/>
        </w:rPr>
        <w:t>督導大學實驗林管理處轄管林地內災害搶救及善後處理。</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4.</w:t>
      </w:r>
      <w:r w:rsidR="003E5775" w:rsidRPr="000D1028">
        <w:rPr>
          <w:rFonts w:ascii="標楷體" w:eastAsia="標楷體" w:hAnsi="標楷體" w:hint="eastAsia"/>
          <w:sz w:val="28"/>
          <w:szCs w:val="28"/>
        </w:rPr>
        <w:t>督導大學實驗林管理處轄管林地內防救災之協調。</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5.</w:t>
      </w:r>
      <w:r w:rsidR="003E5775" w:rsidRPr="000D1028">
        <w:rPr>
          <w:rFonts w:ascii="標楷體" w:eastAsia="標楷體" w:hAnsi="標楷體" w:hint="eastAsia"/>
          <w:sz w:val="28"/>
          <w:szCs w:val="28"/>
        </w:rPr>
        <w:t>督導各級學校開設收容所及其他相關防救災事項。</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6.</w:t>
      </w:r>
      <w:r w:rsidR="003E5775" w:rsidRPr="000D1028">
        <w:rPr>
          <w:rFonts w:ascii="標楷體" w:eastAsia="標楷體" w:hAnsi="標楷體" w:hint="eastAsia"/>
          <w:sz w:val="28"/>
          <w:szCs w:val="28"/>
        </w:rPr>
        <w:t>有關各級學校登山隊伍之聯繫。</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lastRenderedPageBreak/>
        <w:t>（</w:t>
      </w:r>
      <w:r w:rsidR="003E5775" w:rsidRPr="000D1028">
        <w:rPr>
          <w:rFonts w:ascii="標楷體" w:eastAsia="標楷體" w:hAnsi="標楷體" w:hint="eastAsia"/>
          <w:sz w:val="28"/>
          <w:szCs w:val="28"/>
        </w:rPr>
        <w:t>七</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法務部：</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督導各地方檢察署檢察官儘速辦理罹難者屍體相驗工作。</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督導各矯正機關之安全維護。</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八</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經濟部：</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064BC" w:rsidRPr="000D1028">
        <w:rPr>
          <w:rFonts w:ascii="標楷體" w:eastAsia="標楷體" w:hAnsi="標楷體" w:hint="eastAsia"/>
          <w:sz w:val="28"/>
          <w:szCs w:val="28"/>
        </w:rPr>
        <w:t>辦理水災、旱災、公用氣體與油料管線、輸電線路災害、礦災及工業管線災害成立應變中心之幕僚作業。</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河川、水庫之水位、水庫洩洪及洪水預警之提供。</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w:t>
      </w:r>
      <w:r w:rsidR="00913E94" w:rsidRPr="000D1028">
        <w:rPr>
          <w:rFonts w:ascii="標楷體" w:eastAsia="標楷體" w:hAnsi="標楷體" w:hint="eastAsia"/>
          <w:sz w:val="28"/>
          <w:szCs w:val="28"/>
        </w:rPr>
        <w:t>綜合性治水措施之執行及河川揚塵防制。</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4.</w:t>
      </w:r>
      <w:r w:rsidR="003E5775" w:rsidRPr="000D1028">
        <w:rPr>
          <w:rFonts w:ascii="標楷體" w:eastAsia="標楷體" w:hAnsi="標楷體" w:hint="eastAsia"/>
          <w:sz w:val="28"/>
          <w:szCs w:val="28"/>
        </w:rPr>
        <w:t>經濟部所轄工業區、港有關防救災措施之督導。</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5.</w:t>
      </w:r>
      <w:r w:rsidR="003E5775" w:rsidRPr="000D1028">
        <w:rPr>
          <w:rFonts w:ascii="標楷體" w:eastAsia="標楷體" w:hAnsi="標楷體" w:hint="eastAsia"/>
          <w:sz w:val="28"/>
          <w:szCs w:val="28"/>
        </w:rPr>
        <w:t>督導公民營事業有關公用氣體與油料管線、輸電線路等防救災措施、搶修、維護及災情查報、彙整。</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6.</w:t>
      </w:r>
      <w:r w:rsidR="003E5775" w:rsidRPr="000D1028">
        <w:rPr>
          <w:rFonts w:ascii="標楷體" w:eastAsia="標楷體" w:hAnsi="標楷體" w:hint="eastAsia"/>
          <w:sz w:val="28"/>
          <w:szCs w:val="28"/>
        </w:rPr>
        <w:t>督導公民營事業有關公用氣體、油料、自來水及電力供應之協調。</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7.</w:t>
      </w:r>
      <w:r w:rsidR="003E5775" w:rsidRPr="000D1028">
        <w:rPr>
          <w:rFonts w:ascii="標楷體" w:eastAsia="標楷體" w:hAnsi="標楷體" w:hint="eastAsia"/>
          <w:sz w:val="28"/>
          <w:szCs w:val="28"/>
        </w:rPr>
        <w:t>發布旱災預警警報、統籌協調用</w:t>
      </w:r>
      <w:r w:rsidR="00172341" w:rsidRPr="000D1028">
        <w:rPr>
          <w:rFonts w:ascii="標楷體" w:eastAsia="標楷體" w:hAnsi="標楷體" w:hint="eastAsia"/>
          <w:sz w:val="28"/>
          <w:szCs w:val="28"/>
        </w:rPr>
        <w:t>（</w:t>
      </w:r>
      <w:r w:rsidR="003E5775" w:rsidRPr="000D1028">
        <w:rPr>
          <w:rFonts w:ascii="標楷體" w:eastAsia="標楷體" w:hAnsi="標楷體" w:hint="eastAsia"/>
          <w:sz w:val="28"/>
          <w:szCs w:val="28"/>
        </w:rPr>
        <w:t>配</w:t>
      </w:r>
      <w:r w:rsidR="00172341" w:rsidRPr="000D1028">
        <w:rPr>
          <w:rFonts w:ascii="標楷體" w:eastAsia="標楷體" w:hAnsi="標楷體" w:hint="eastAsia"/>
          <w:sz w:val="28"/>
          <w:szCs w:val="28"/>
        </w:rPr>
        <w:t>）</w:t>
      </w:r>
      <w:r w:rsidR="003E5775" w:rsidRPr="000D1028">
        <w:rPr>
          <w:rFonts w:ascii="標楷體" w:eastAsia="標楷體" w:hAnsi="標楷體" w:hint="eastAsia"/>
          <w:sz w:val="28"/>
          <w:szCs w:val="28"/>
        </w:rPr>
        <w:t>水緊急應變措施之實施。</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8.</w:t>
      </w:r>
      <w:r w:rsidR="003E5775" w:rsidRPr="000D1028">
        <w:rPr>
          <w:rFonts w:ascii="標楷體" w:eastAsia="標楷體" w:hAnsi="標楷體" w:hint="eastAsia"/>
          <w:sz w:val="28"/>
          <w:szCs w:val="28"/>
        </w:rPr>
        <w:t>督導公民營礦場有關礦災防救及災情查報、彙整。</w:t>
      </w:r>
    </w:p>
    <w:p w:rsidR="003064BC" w:rsidRPr="000D1028" w:rsidRDefault="003064BC"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9.督導工業管線防救災措施、搶修、維護及災情查報、彙整。</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九</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交通部：</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辦理空難、海難及陸上交通事故成立應變中心之幕僚作業。</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鐵路、公路、橋</w:t>
      </w:r>
      <w:r w:rsidR="00BD3FC7" w:rsidRPr="000D1028">
        <w:rPr>
          <w:rFonts w:ascii="標楷體" w:eastAsia="標楷體" w:hAnsi="標楷體" w:hint="eastAsia"/>
          <w:sz w:val="28"/>
          <w:szCs w:val="28"/>
        </w:rPr>
        <w:t>梁與</w:t>
      </w:r>
      <w:r w:rsidR="003E5775" w:rsidRPr="000D1028">
        <w:rPr>
          <w:rFonts w:ascii="標楷體" w:eastAsia="標楷體" w:hAnsi="標楷體" w:hint="eastAsia"/>
          <w:sz w:val="28"/>
          <w:szCs w:val="28"/>
        </w:rPr>
        <w:t>相關交通設施防救災措施之災情查報、彙整及緊急搶修之聯繫。</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w:t>
      </w:r>
      <w:r w:rsidR="003E5775" w:rsidRPr="000D1028">
        <w:rPr>
          <w:rFonts w:ascii="標楷體" w:eastAsia="標楷體" w:hAnsi="標楷體" w:hint="eastAsia"/>
          <w:sz w:val="28"/>
          <w:szCs w:val="28"/>
        </w:rPr>
        <w:t>協助各機關辦理交通運輸工具之徵用。</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4.</w:t>
      </w:r>
      <w:r w:rsidR="003E5775" w:rsidRPr="000D1028">
        <w:rPr>
          <w:rFonts w:ascii="標楷體" w:eastAsia="標楷體" w:hAnsi="標楷體" w:hint="eastAsia"/>
          <w:sz w:val="28"/>
          <w:szCs w:val="28"/>
        </w:rPr>
        <w:t>鐵路、公路、航空、海運等交通狀況之查報、彙整。</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5.</w:t>
      </w:r>
      <w:r w:rsidR="003E5775" w:rsidRPr="000D1028">
        <w:rPr>
          <w:rFonts w:ascii="標楷體" w:eastAsia="標楷體" w:hAnsi="標楷體" w:hint="eastAsia"/>
          <w:sz w:val="28"/>
          <w:szCs w:val="28"/>
        </w:rPr>
        <w:t>氣象、地震、海嘯等災害防範有關資料之提供。</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6.</w:t>
      </w:r>
      <w:r w:rsidR="003E5775" w:rsidRPr="000D1028">
        <w:rPr>
          <w:rFonts w:ascii="標楷體" w:eastAsia="標楷體" w:hAnsi="標楷體" w:hint="eastAsia"/>
          <w:sz w:val="28"/>
          <w:szCs w:val="28"/>
        </w:rPr>
        <w:t>督導辦理遊客安置。</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7.</w:t>
      </w:r>
      <w:r w:rsidR="003E5775" w:rsidRPr="000D1028">
        <w:rPr>
          <w:rFonts w:ascii="標楷體" w:eastAsia="標楷體" w:hAnsi="標楷體" w:hint="eastAsia"/>
          <w:sz w:val="28"/>
          <w:szCs w:val="28"/>
        </w:rPr>
        <w:t>其他有關交通應變措施事項。</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十</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行政院主計</w:t>
      </w:r>
      <w:r w:rsidR="00CD1EA0" w:rsidRPr="000D1028">
        <w:rPr>
          <w:rFonts w:ascii="標楷體" w:eastAsia="標楷體" w:hAnsi="標楷體" w:hint="eastAsia"/>
          <w:sz w:val="28"/>
          <w:szCs w:val="28"/>
        </w:rPr>
        <w:t>總</w:t>
      </w:r>
      <w:r w:rsidR="003E5775" w:rsidRPr="000D1028">
        <w:rPr>
          <w:rFonts w:ascii="標楷體" w:eastAsia="標楷體" w:hAnsi="標楷體" w:hint="eastAsia"/>
          <w:sz w:val="28"/>
          <w:szCs w:val="28"/>
        </w:rPr>
        <w:t>處：</w:t>
      </w:r>
    </w:p>
    <w:p w:rsidR="003E5775" w:rsidRPr="000D1028" w:rsidRDefault="003E5775" w:rsidP="009C70B8">
      <w:pPr>
        <w:pStyle w:val="a3"/>
        <w:spacing w:line="400" w:lineRule="exact"/>
        <w:ind w:leftChars="373" w:left="1441" w:hangingChars="195" w:hanging="546"/>
        <w:jc w:val="both"/>
        <w:rPr>
          <w:rFonts w:hint="eastAsia"/>
          <w:sz w:val="28"/>
          <w:szCs w:val="28"/>
        </w:rPr>
      </w:pPr>
      <w:r w:rsidRPr="000D1028">
        <w:rPr>
          <w:rFonts w:hint="eastAsia"/>
          <w:sz w:val="28"/>
          <w:szCs w:val="28"/>
        </w:rPr>
        <w:t xml:space="preserve">    協調救災款項之調度，並請各級主計單位確實依</w:t>
      </w:r>
      <w:r w:rsidR="00307A14" w:rsidRPr="00307A14">
        <w:rPr>
          <w:rFonts w:hint="eastAsia"/>
          <w:sz w:val="28"/>
          <w:szCs w:val="28"/>
        </w:rPr>
        <w:t>災害防救法等相關規定辦理</w:t>
      </w:r>
      <w:r w:rsidRPr="000D1028">
        <w:rPr>
          <w:rFonts w:hint="eastAsia"/>
          <w:sz w:val="28"/>
          <w:szCs w:val="28"/>
        </w:rPr>
        <w:t>。</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十一</w:t>
      </w:r>
      <w:r w:rsidRPr="000D1028">
        <w:rPr>
          <w:rFonts w:ascii="標楷體" w:eastAsia="標楷體" w:hAnsi="標楷體" w:hint="eastAsia"/>
          <w:sz w:val="28"/>
          <w:szCs w:val="28"/>
        </w:rPr>
        <w:t>）</w:t>
      </w:r>
      <w:r w:rsidR="00CD1EA0" w:rsidRPr="000D1028">
        <w:rPr>
          <w:rFonts w:ascii="標楷體" w:eastAsia="標楷體" w:hAnsi="標楷體" w:hint="eastAsia"/>
          <w:sz w:val="28"/>
          <w:szCs w:val="28"/>
        </w:rPr>
        <w:t>行政院</w:t>
      </w:r>
      <w:r w:rsidR="003064BC" w:rsidRPr="000D1028">
        <w:rPr>
          <w:rFonts w:ascii="標楷體" w:eastAsia="標楷體" w:hAnsi="標楷體" w:hint="eastAsia"/>
          <w:sz w:val="28"/>
          <w:szCs w:val="28"/>
        </w:rPr>
        <w:t>新聞傳播處</w:t>
      </w:r>
      <w:r w:rsidR="003E5775" w:rsidRPr="000D1028">
        <w:rPr>
          <w:rFonts w:ascii="標楷體" w:eastAsia="標楷體" w:hAnsi="標楷體" w:hint="eastAsia"/>
          <w:sz w:val="28"/>
          <w:szCs w:val="28"/>
        </w:rPr>
        <w:t>：</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協調各機關處理災害預警、準備、應變、復原重建等新聞發布及政策宣導。</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協調傳播媒體協助報導災情及緊急應變相關資訊。</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w:t>
      </w:r>
      <w:r w:rsidR="003E5775" w:rsidRPr="000D1028">
        <w:rPr>
          <w:rFonts w:ascii="標楷體" w:eastAsia="標楷體" w:hAnsi="標楷體" w:hint="eastAsia"/>
          <w:sz w:val="28"/>
          <w:szCs w:val="28"/>
        </w:rPr>
        <w:t>協調辦理應變中心記者會召開相關事宜。</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4.</w:t>
      </w:r>
      <w:r w:rsidR="003E5775" w:rsidRPr="000D1028">
        <w:rPr>
          <w:rFonts w:ascii="標楷體" w:eastAsia="標楷體" w:hAnsi="標楷體" w:hint="eastAsia"/>
          <w:sz w:val="28"/>
          <w:szCs w:val="28"/>
        </w:rPr>
        <w:t>其他有關新聞發布及處理。</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lastRenderedPageBreak/>
        <w:t>（</w:t>
      </w:r>
      <w:r w:rsidR="003E5775" w:rsidRPr="000D1028">
        <w:rPr>
          <w:rFonts w:ascii="標楷體" w:eastAsia="標楷體" w:hAnsi="標楷體" w:hint="eastAsia"/>
          <w:sz w:val="28"/>
          <w:szCs w:val="28"/>
        </w:rPr>
        <w:t>十二</w:t>
      </w:r>
      <w:r w:rsidRPr="000D1028">
        <w:rPr>
          <w:rFonts w:ascii="標楷體" w:eastAsia="標楷體" w:hAnsi="標楷體" w:hint="eastAsia"/>
          <w:sz w:val="28"/>
          <w:szCs w:val="28"/>
        </w:rPr>
        <w:t>）</w:t>
      </w:r>
      <w:r w:rsidR="00CD1EA0" w:rsidRPr="000D1028">
        <w:rPr>
          <w:rFonts w:ascii="標楷體" w:eastAsia="標楷體" w:hAnsi="標楷體" w:hint="eastAsia"/>
          <w:sz w:val="28"/>
          <w:szCs w:val="28"/>
        </w:rPr>
        <w:t>衛生福利部</w:t>
      </w:r>
      <w:r w:rsidR="003E5775" w:rsidRPr="000D1028">
        <w:rPr>
          <w:rFonts w:ascii="標楷體" w:eastAsia="標楷體" w:hAnsi="標楷體" w:hint="eastAsia"/>
          <w:sz w:val="28"/>
          <w:szCs w:val="28"/>
        </w:rPr>
        <w:t>：</w:t>
      </w:r>
    </w:p>
    <w:p w:rsidR="00E111D1" w:rsidRPr="000D1028" w:rsidRDefault="00E111D1"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F738F9" w:rsidRPr="000D1028">
        <w:rPr>
          <w:rFonts w:ascii="標楷體" w:eastAsia="標楷體" w:hAnsi="標楷體" w:hint="eastAsia"/>
          <w:sz w:val="28"/>
          <w:szCs w:val="28"/>
        </w:rPr>
        <w:t>辦理生物病原災害成立應變中心之幕僚作業。</w:t>
      </w:r>
    </w:p>
    <w:p w:rsidR="00E111D1" w:rsidRPr="000D1028" w:rsidRDefault="00E111D1"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2.督導災區緊急醫療及後續醫療照護。</w:t>
      </w:r>
    </w:p>
    <w:p w:rsidR="00E111D1" w:rsidRPr="000D1028" w:rsidRDefault="00E111D1"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3.督導災區藥品及醫療器材調度。</w:t>
      </w:r>
    </w:p>
    <w:p w:rsidR="00E111D1" w:rsidRPr="000D1028" w:rsidRDefault="00E111D1"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4.督導災後食品衛生、飲用水安全及環境衛生處理。</w:t>
      </w:r>
    </w:p>
    <w:p w:rsidR="00E111D1" w:rsidRPr="000D1028" w:rsidRDefault="00E111D1"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5.督導災區災民生活必需品之儲備、運用及供給。</w:t>
      </w:r>
    </w:p>
    <w:p w:rsidR="00E111D1" w:rsidRPr="000D1028" w:rsidRDefault="00E111D1"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6.督導災區災民之安置及救助。</w:t>
      </w:r>
    </w:p>
    <w:p w:rsidR="00CD1EA0" w:rsidRPr="000D1028" w:rsidRDefault="00E111D1"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7.督導災後防疫及居民保健。</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十三</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行政院環境保護署：</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A850A7" w:rsidRPr="000D1028">
        <w:rPr>
          <w:rFonts w:ascii="標楷體" w:eastAsia="標楷體" w:hAnsi="標楷體" w:hint="eastAsia"/>
          <w:sz w:val="28"/>
          <w:szCs w:val="28"/>
        </w:rPr>
        <w:t>辦理毒性化學物質及懸浮微粒物質災害成立應變中心之幕僚作業。</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督導災區環境之清理。</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w:t>
      </w:r>
      <w:r w:rsidR="003E5775" w:rsidRPr="000D1028">
        <w:rPr>
          <w:rFonts w:ascii="標楷體" w:eastAsia="標楷體" w:hAnsi="標楷體" w:hint="eastAsia"/>
          <w:sz w:val="28"/>
          <w:szCs w:val="28"/>
        </w:rPr>
        <w:t>督導災區環境消毒及飲用水水質管制之抽驗。</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4.</w:t>
      </w:r>
      <w:r w:rsidR="003E5775" w:rsidRPr="000D1028">
        <w:rPr>
          <w:rFonts w:ascii="標楷體" w:eastAsia="標楷體" w:hAnsi="標楷體" w:hint="eastAsia"/>
          <w:sz w:val="28"/>
          <w:szCs w:val="28"/>
        </w:rPr>
        <w:t>督導災後嚴重污染區之隔離、處理及追蹤管制。</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5.</w:t>
      </w:r>
      <w:r w:rsidR="003E5775" w:rsidRPr="000D1028">
        <w:rPr>
          <w:rFonts w:ascii="標楷體" w:eastAsia="標楷體" w:hAnsi="標楷體" w:hint="eastAsia"/>
          <w:sz w:val="28"/>
          <w:szCs w:val="28"/>
        </w:rPr>
        <w:t>協助流動廁所之調度。</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6.</w:t>
      </w:r>
      <w:r w:rsidR="00A850A7" w:rsidRPr="000D1028">
        <w:rPr>
          <w:rFonts w:ascii="標楷體" w:eastAsia="標楷體" w:hAnsi="標楷體" w:hint="eastAsia"/>
          <w:sz w:val="28"/>
          <w:szCs w:val="28"/>
        </w:rPr>
        <w:t>其他有關環境保護、毒性化學物質及懸浮微粒物質災害應變措施。</w:t>
      </w:r>
    </w:p>
    <w:p w:rsidR="009C70B8" w:rsidRDefault="009C70B8" w:rsidP="009C70B8">
      <w:pPr>
        <w:spacing w:line="400" w:lineRule="exact"/>
        <w:ind w:leftChars="239" w:left="1442" w:hangingChars="310" w:hanging="868"/>
        <w:jc w:val="both"/>
        <w:rPr>
          <w:rFonts w:ascii="標楷體" w:eastAsia="標楷體" w:hAnsi="標楷體"/>
          <w:sz w:val="28"/>
          <w:szCs w:val="28"/>
        </w:rPr>
      </w:pPr>
      <w:r w:rsidRPr="000D1028">
        <w:rPr>
          <w:rFonts w:ascii="標楷體" w:eastAsia="標楷體" w:hAnsi="標楷體" w:hint="eastAsia"/>
          <w:sz w:val="28"/>
          <w:szCs w:val="28"/>
        </w:rPr>
        <w:t>（十四）</w:t>
      </w:r>
      <w:r>
        <w:rPr>
          <w:rFonts w:ascii="標楷體" w:eastAsia="標楷體" w:hAnsi="標楷體" w:hint="eastAsia"/>
          <w:sz w:val="28"/>
          <w:szCs w:val="28"/>
        </w:rPr>
        <w:t>文化部：</w:t>
      </w:r>
    </w:p>
    <w:p w:rsidR="009C70B8" w:rsidRPr="000D1028" w:rsidRDefault="009C70B8" w:rsidP="009C70B8">
      <w:pPr>
        <w:pStyle w:val="a3"/>
        <w:spacing w:line="400" w:lineRule="exact"/>
        <w:ind w:leftChars="600" w:left="1440" w:firstLineChars="0" w:firstLine="1"/>
        <w:jc w:val="both"/>
        <w:rPr>
          <w:rFonts w:hint="eastAsia"/>
          <w:sz w:val="28"/>
          <w:szCs w:val="28"/>
        </w:rPr>
      </w:pPr>
      <w:r w:rsidRPr="00307A14">
        <w:rPr>
          <w:rFonts w:hint="eastAsia"/>
          <w:sz w:val="28"/>
          <w:szCs w:val="28"/>
        </w:rPr>
        <w:t>督導古蹟、歷史建物等有形文化資產之防救災及災情查報、彙整。</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十</w:t>
      </w:r>
      <w:r w:rsidR="009C70B8">
        <w:rPr>
          <w:rFonts w:ascii="標楷體" w:eastAsia="標楷體" w:hAnsi="標楷體" w:hint="eastAsia"/>
          <w:sz w:val="28"/>
          <w:szCs w:val="28"/>
        </w:rPr>
        <w:t>五</w:t>
      </w:r>
      <w:r w:rsidRPr="000D1028">
        <w:rPr>
          <w:rFonts w:ascii="標楷體" w:eastAsia="標楷體" w:hAnsi="標楷體" w:hint="eastAsia"/>
          <w:sz w:val="28"/>
          <w:szCs w:val="28"/>
        </w:rPr>
        <w:t>）</w:t>
      </w:r>
      <w:r w:rsidR="00A850A7" w:rsidRPr="000D1028">
        <w:rPr>
          <w:rFonts w:ascii="標楷體" w:eastAsia="標楷體" w:hAnsi="標楷體" w:hint="eastAsia"/>
          <w:sz w:val="28"/>
          <w:szCs w:val="28"/>
        </w:rPr>
        <w:t>海洋委員會</w:t>
      </w:r>
      <w:r w:rsidR="003E5775" w:rsidRPr="000D1028">
        <w:rPr>
          <w:rFonts w:ascii="標楷體" w:eastAsia="標楷體" w:hAnsi="標楷體" w:hint="eastAsia"/>
          <w:sz w:val="28"/>
          <w:szCs w:val="28"/>
        </w:rPr>
        <w:t>：</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海上船舶碰撞及其他糾紛之蒐證、處理。</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海難之船舶、人員</w:t>
      </w:r>
      <w:r w:rsidR="00BD3FC7" w:rsidRPr="000D1028">
        <w:rPr>
          <w:rFonts w:ascii="標楷體" w:eastAsia="標楷體" w:hAnsi="標楷體" w:hint="eastAsia"/>
          <w:sz w:val="28"/>
          <w:szCs w:val="28"/>
        </w:rPr>
        <w:t>與</w:t>
      </w:r>
      <w:r w:rsidR="003E5775" w:rsidRPr="000D1028">
        <w:rPr>
          <w:rFonts w:ascii="標楷體" w:eastAsia="標楷體" w:hAnsi="標楷體" w:hint="eastAsia"/>
          <w:sz w:val="28"/>
          <w:szCs w:val="28"/>
        </w:rPr>
        <w:t>海上失事之航空器、人員之搜索、救助及緊急救護。</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w:t>
      </w:r>
      <w:r w:rsidR="003E5775" w:rsidRPr="000D1028">
        <w:rPr>
          <w:rFonts w:ascii="標楷體" w:eastAsia="標楷體" w:hAnsi="標楷體" w:hint="eastAsia"/>
          <w:sz w:val="28"/>
          <w:szCs w:val="28"/>
        </w:rPr>
        <w:t>海洋災害之救護。</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9C70B8">
        <w:rPr>
          <w:rFonts w:ascii="標楷體" w:eastAsia="標楷體" w:hAnsi="標楷體" w:hint="eastAsia"/>
          <w:sz w:val="28"/>
          <w:szCs w:val="28"/>
        </w:rPr>
        <w:t>十六</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國軍退除役官兵輔導委員會：</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督導所轄農場災民生活必需品之儲備、運用及供給。</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督導所轄農場災民生活之安置及救助。</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w:t>
      </w:r>
      <w:r w:rsidR="003E5775" w:rsidRPr="000D1028">
        <w:rPr>
          <w:rFonts w:ascii="標楷體" w:eastAsia="標楷體" w:hAnsi="標楷體" w:hint="eastAsia"/>
          <w:sz w:val="28"/>
          <w:szCs w:val="28"/>
        </w:rPr>
        <w:t>督導所轄森林保育處、農場轄管林地內災情蒐集及通報。</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4.</w:t>
      </w:r>
      <w:r w:rsidR="003E5775" w:rsidRPr="000D1028">
        <w:rPr>
          <w:rFonts w:ascii="標楷體" w:eastAsia="標楷體" w:hAnsi="標楷體" w:hint="eastAsia"/>
          <w:sz w:val="28"/>
          <w:szCs w:val="28"/>
        </w:rPr>
        <w:t>督導所轄森林保育處、農場轄管林地內災害搶救及善後處理。</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5.</w:t>
      </w:r>
      <w:r w:rsidR="003E5775" w:rsidRPr="000D1028">
        <w:rPr>
          <w:rFonts w:ascii="標楷體" w:eastAsia="標楷體" w:hAnsi="標楷體" w:hint="eastAsia"/>
          <w:sz w:val="28"/>
          <w:szCs w:val="28"/>
        </w:rPr>
        <w:t>其他有關所轄森林保育處、農場轄管林地內防救災協調事項。</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9C70B8">
        <w:rPr>
          <w:rFonts w:ascii="標楷體" w:eastAsia="標楷體" w:hAnsi="標楷體" w:hint="eastAsia"/>
          <w:sz w:val="28"/>
          <w:szCs w:val="28"/>
        </w:rPr>
        <w:t>十七</w:t>
      </w:r>
      <w:r w:rsidRPr="000D1028">
        <w:rPr>
          <w:rFonts w:ascii="標楷體" w:eastAsia="標楷體" w:hAnsi="標楷體" w:hint="eastAsia"/>
          <w:sz w:val="28"/>
          <w:szCs w:val="28"/>
        </w:rPr>
        <w:t>）</w:t>
      </w:r>
      <w:r w:rsidR="003064BC" w:rsidRPr="000D1028">
        <w:rPr>
          <w:rFonts w:ascii="標楷體" w:eastAsia="標楷體" w:hAnsi="標楷體" w:hint="eastAsia"/>
          <w:sz w:val="28"/>
          <w:szCs w:val="28"/>
        </w:rPr>
        <w:t>科技部</w:t>
      </w:r>
      <w:r w:rsidR="003E5775" w:rsidRPr="000D1028">
        <w:rPr>
          <w:rFonts w:ascii="標楷體" w:eastAsia="標楷體" w:hAnsi="標楷體" w:hint="eastAsia"/>
          <w:sz w:val="28"/>
          <w:szCs w:val="28"/>
        </w:rPr>
        <w:t>：</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督導所轄科學園區執行防救災事項。</w:t>
      </w:r>
    </w:p>
    <w:p w:rsidR="003E5775" w:rsidRPr="000D1028" w:rsidRDefault="004F3270"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衛星影像之提供及協助解讀分析。</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9C70B8">
        <w:rPr>
          <w:rFonts w:ascii="標楷體" w:eastAsia="標楷體" w:hAnsi="標楷體" w:hint="eastAsia"/>
          <w:sz w:val="28"/>
          <w:szCs w:val="28"/>
        </w:rPr>
        <w:t>十八</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行政院農業委員會：</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lastRenderedPageBreak/>
        <w:t>1.</w:t>
      </w:r>
      <w:r w:rsidR="00A850A7" w:rsidRPr="000D1028">
        <w:rPr>
          <w:rFonts w:ascii="標楷體" w:eastAsia="標楷體" w:hAnsi="標楷體" w:hint="eastAsia"/>
          <w:sz w:val="28"/>
          <w:szCs w:val="28"/>
        </w:rPr>
        <w:t>辦理寒害、森林火災及土石流災害、動植物疫災成立應變中心之幕僚作業。</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督導農、林、漁、牧及農田水利等單位辦理災害防救事項。</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w:t>
      </w:r>
      <w:r w:rsidR="003E5775" w:rsidRPr="000D1028">
        <w:rPr>
          <w:rFonts w:ascii="標楷體" w:eastAsia="標楷體" w:hAnsi="標楷體" w:hint="eastAsia"/>
          <w:sz w:val="28"/>
          <w:szCs w:val="28"/>
        </w:rPr>
        <w:t>調查農、林、漁、牧及農田水利等災害損失及善後處理。</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4.</w:t>
      </w:r>
      <w:r w:rsidR="003E5775" w:rsidRPr="000D1028">
        <w:rPr>
          <w:rFonts w:ascii="標楷體" w:eastAsia="標楷體" w:hAnsi="標楷體" w:hint="eastAsia"/>
          <w:sz w:val="28"/>
          <w:szCs w:val="28"/>
        </w:rPr>
        <w:t>協調救災糧食之供應調節。</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5.</w:t>
      </w:r>
      <w:r w:rsidR="003E5775" w:rsidRPr="000D1028">
        <w:rPr>
          <w:rFonts w:ascii="標楷體" w:eastAsia="標楷體" w:hAnsi="標楷體" w:hint="eastAsia"/>
          <w:sz w:val="28"/>
          <w:szCs w:val="28"/>
        </w:rPr>
        <w:t>土石流、森林火災之災害訊息傳遞及處理。</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6.</w:t>
      </w:r>
      <w:r w:rsidR="003E5775" w:rsidRPr="000D1028">
        <w:rPr>
          <w:rFonts w:ascii="標楷體" w:eastAsia="標楷體" w:hAnsi="標楷體" w:hint="eastAsia"/>
          <w:sz w:val="28"/>
          <w:szCs w:val="28"/>
        </w:rPr>
        <w:t>督導所轄森林遊樂區管理或經營單位辦理災害防救事項。</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7.</w:t>
      </w:r>
      <w:r w:rsidR="003E5775" w:rsidRPr="000D1028">
        <w:rPr>
          <w:rFonts w:ascii="標楷體" w:eastAsia="標楷體" w:hAnsi="標楷體" w:hint="eastAsia"/>
          <w:sz w:val="28"/>
          <w:szCs w:val="28"/>
        </w:rPr>
        <w:t>高空航照之提供。</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8.</w:t>
      </w:r>
      <w:r w:rsidR="003E5775" w:rsidRPr="000D1028">
        <w:rPr>
          <w:rFonts w:ascii="標楷體" w:eastAsia="標楷體" w:hAnsi="標楷體" w:hint="eastAsia"/>
          <w:sz w:val="28"/>
          <w:szCs w:val="28"/>
        </w:rPr>
        <w:t>其他有關農業災害處理。</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十</w:t>
      </w:r>
      <w:r w:rsidR="009C70B8">
        <w:rPr>
          <w:rFonts w:ascii="標楷體" w:eastAsia="標楷體" w:hAnsi="標楷體" w:hint="eastAsia"/>
          <w:sz w:val="28"/>
          <w:szCs w:val="28"/>
        </w:rPr>
        <w:t>九</w:t>
      </w:r>
      <w:r w:rsidRPr="000D1028">
        <w:rPr>
          <w:rFonts w:ascii="標楷體" w:eastAsia="標楷體" w:hAnsi="標楷體" w:hint="eastAsia"/>
          <w:sz w:val="28"/>
          <w:szCs w:val="28"/>
        </w:rPr>
        <w:t>）</w:t>
      </w:r>
      <w:r w:rsidR="003064BC" w:rsidRPr="000D1028">
        <w:rPr>
          <w:rFonts w:ascii="標楷體" w:eastAsia="標楷體" w:hAnsi="標楷體" w:hint="eastAsia"/>
          <w:sz w:val="28"/>
          <w:szCs w:val="28"/>
        </w:rPr>
        <w:t>勞動部</w:t>
      </w:r>
      <w:r w:rsidR="003E5775" w:rsidRPr="000D1028">
        <w:rPr>
          <w:rFonts w:ascii="標楷體" w:eastAsia="標楷體" w:hAnsi="標楷體" w:hint="eastAsia"/>
          <w:sz w:val="28"/>
          <w:szCs w:val="28"/>
        </w:rPr>
        <w:t>：</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督導勞工作業場所災害應變處理。</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協調各類技術人員協助救災。</w:t>
      </w:r>
    </w:p>
    <w:p w:rsidR="003E5775" w:rsidRPr="000D1028" w:rsidRDefault="00BE48D5" w:rsidP="009C70B8">
      <w:pPr>
        <w:spacing w:line="400" w:lineRule="exact"/>
        <w:ind w:leftChars="599" w:left="1718" w:hangingChars="100" w:hanging="280"/>
        <w:jc w:val="both"/>
        <w:rPr>
          <w:rFonts w:ascii="標楷體" w:eastAsia="標楷體" w:hAnsi="標楷體"/>
          <w:sz w:val="28"/>
          <w:szCs w:val="28"/>
        </w:rPr>
      </w:pPr>
      <w:r w:rsidRPr="000D1028">
        <w:rPr>
          <w:rFonts w:ascii="標楷體" w:eastAsia="標楷體" w:hAnsi="標楷體" w:hint="eastAsia"/>
          <w:sz w:val="28"/>
          <w:szCs w:val="28"/>
        </w:rPr>
        <w:t>3.</w:t>
      </w:r>
      <w:r w:rsidR="003E5775" w:rsidRPr="000D1028">
        <w:rPr>
          <w:rFonts w:ascii="標楷體" w:eastAsia="標楷體" w:hAnsi="標楷體" w:hint="eastAsia"/>
          <w:sz w:val="28"/>
          <w:szCs w:val="28"/>
        </w:rPr>
        <w:t>督導勞工傷亡災害之檢查及善後處理。</w:t>
      </w:r>
    </w:p>
    <w:p w:rsidR="00913E94" w:rsidRPr="000D1028" w:rsidRDefault="00913E94"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4.宣導外籍勞工相關病疫防治措施。</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9C70B8">
        <w:rPr>
          <w:rFonts w:ascii="標楷體" w:eastAsia="標楷體" w:hAnsi="標楷體" w:hint="eastAsia"/>
          <w:sz w:val="28"/>
          <w:szCs w:val="28"/>
        </w:rPr>
        <w:t>二十</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行政院公共工程委員會：</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協調公共設施主管機關徵調相關技師辦理危險公共設施受損鑑定事宜。</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協調公共工程中央主管機關進行搶救、搶修及搶險。</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二十</w:t>
      </w:r>
      <w:r w:rsidR="009C70B8">
        <w:rPr>
          <w:rFonts w:ascii="標楷體" w:eastAsia="標楷體" w:hAnsi="標楷體" w:hint="eastAsia"/>
          <w:sz w:val="28"/>
          <w:szCs w:val="28"/>
        </w:rPr>
        <w:t>一</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原住民族委員會：</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協調原住民族地區災民生活必需品之儲備、運用及供給。</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協調原住民族地區災民生活之安置及救助。</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w:t>
      </w:r>
      <w:r w:rsidR="003E5775" w:rsidRPr="000D1028">
        <w:rPr>
          <w:rFonts w:ascii="標楷體" w:eastAsia="標楷體" w:hAnsi="標楷體" w:hint="eastAsia"/>
          <w:sz w:val="28"/>
          <w:szCs w:val="28"/>
        </w:rPr>
        <w:t>協調原住民族地區災情蒐集及通報。</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4.</w:t>
      </w:r>
      <w:r w:rsidR="003E5775" w:rsidRPr="000D1028">
        <w:rPr>
          <w:rFonts w:ascii="標楷體" w:eastAsia="標楷體" w:hAnsi="標楷體" w:hint="eastAsia"/>
          <w:sz w:val="28"/>
          <w:szCs w:val="28"/>
        </w:rPr>
        <w:t>協調原住民族地區重大災害搶救及善後處理。</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5.</w:t>
      </w:r>
      <w:r w:rsidR="003E5775" w:rsidRPr="000D1028">
        <w:rPr>
          <w:rFonts w:ascii="標楷體" w:eastAsia="標楷體" w:hAnsi="標楷體" w:hint="eastAsia"/>
          <w:sz w:val="28"/>
          <w:szCs w:val="28"/>
        </w:rPr>
        <w:t>其他有關原住民族地區防救災協調事項。</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9C70B8">
        <w:rPr>
          <w:rFonts w:ascii="標楷體" w:eastAsia="標楷體" w:hAnsi="標楷體" w:hint="eastAsia"/>
          <w:sz w:val="28"/>
          <w:szCs w:val="28"/>
        </w:rPr>
        <w:t>二十二</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國家通訊傳播委員會：</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執行廣電媒體錯誤報導之核處。</w:t>
      </w:r>
    </w:p>
    <w:p w:rsidR="003E5775" w:rsidRDefault="00BE48D5" w:rsidP="009C70B8">
      <w:pPr>
        <w:spacing w:line="400" w:lineRule="exact"/>
        <w:ind w:leftChars="599" w:left="1718" w:hangingChars="100" w:hanging="280"/>
        <w:jc w:val="both"/>
        <w:rPr>
          <w:rFonts w:ascii="標楷體" w:eastAsia="標楷體" w:hAnsi="標楷體"/>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通訊傳播系統防救災措施之督導、災情查報及彙整、緊急搶修之聯繫。</w:t>
      </w:r>
    </w:p>
    <w:p w:rsidR="00307A14" w:rsidRPr="00307A14" w:rsidRDefault="00307A14" w:rsidP="009C70B8">
      <w:pPr>
        <w:spacing w:line="400" w:lineRule="exact"/>
        <w:ind w:leftChars="599" w:left="1718" w:hangingChars="100" w:hanging="280"/>
        <w:jc w:val="both"/>
        <w:rPr>
          <w:rFonts w:ascii="標楷體" w:eastAsia="標楷體" w:hAnsi="標楷體" w:hint="eastAsia"/>
          <w:sz w:val="28"/>
          <w:szCs w:val="28"/>
        </w:rPr>
      </w:pPr>
      <w:r>
        <w:rPr>
          <w:rFonts w:ascii="標楷體" w:eastAsia="標楷體" w:hAnsi="標楷體" w:hint="eastAsia"/>
          <w:sz w:val="28"/>
          <w:szCs w:val="28"/>
        </w:rPr>
        <w:t>3.</w:t>
      </w:r>
      <w:r w:rsidRPr="00307A14">
        <w:rPr>
          <w:rFonts w:ascii="標楷體" w:eastAsia="標楷體" w:hAnsi="標楷體" w:hint="eastAsia"/>
          <w:sz w:val="28"/>
          <w:szCs w:val="28"/>
        </w:rPr>
        <w:t>依指揮官之指示，協調優先使用傳播媒體</w:t>
      </w:r>
      <w:r w:rsidR="0013769B">
        <w:rPr>
          <w:rFonts w:ascii="標楷體" w:eastAsia="標楷體" w:hAnsi="標楷體" w:hint="eastAsia"/>
          <w:sz w:val="28"/>
          <w:szCs w:val="28"/>
        </w:rPr>
        <w:t>、平臺</w:t>
      </w:r>
      <w:r w:rsidRPr="00307A14">
        <w:rPr>
          <w:rFonts w:ascii="標楷體" w:eastAsia="標楷體" w:hAnsi="標楷體" w:hint="eastAsia"/>
          <w:sz w:val="28"/>
          <w:szCs w:val="28"/>
        </w:rPr>
        <w:t>與通訊設備，傳播緊急應變相關資訊。</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9C70B8">
        <w:rPr>
          <w:rFonts w:ascii="標楷體" w:eastAsia="標楷體" w:hAnsi="標楷體" w:hint="eastAsia"/>
          <w:sz w:val="28"/>
          <w:szCs w:val="28"/>
        </w:rPr>
        <w:t>二十三</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金融監督管理委員會：</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協助、督導承辦金融機構配合辦理災區金融優惠融通。</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保險理賠之協助。</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w:t>
      </w:r>
      <w:r w:rsidR="003E5775" w:rsidRPr="000D1028">
        <w:rPr>
          <w:rFonts w:ascii="標楷體" w:eastAsia="標楷體" w:hAnsi="標楷體" w:hint="eastAsia"/>
          <w:sz w:val="28"/>
          <w:szCs w:val="28"/>
        </w:rPr>
        <w:t>災害證券市場之管理。</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9C70B8">
        <w:rPr>
          <w:rFonts w:ascii="標楷體" w:eastAsia="標楷體" w:hAnsi="標楷體" w:hint="eastAsia"/>
          <w:sz w:val="28"/>
          <w:szCs w:val="28"/>
        </w:rPr>
        <w:t>二十四</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大陸委員會：</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lastRenderedPageBreak/>
        <w:t>1.</w:t>
      </w:r>
      <w:r w:rsidR="003E5775" w:rsidRPr="000D1028">
        <w:rPr>
          <w:rFonts w:ascii="標楷體" w:eastAsia="標楷體" w:hAnsi="標楷體" w:hint="eastAsia"/>
          <w:sz w:val="28"/>
          <w:szCs w:val="28"/>
        </w:rPr>
        <w:t>辦理協調、聯繫兩岸及港澳事務。</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大陸人民及港澳居民傷亡或失蹤之協助處理。</w:t>
      </w:r>
    </w:p>
    <w:p w:rsidR="003E5775" w:rsidRPr="000D1028" w:rsidRDefault="003E5775"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（二十</w:t>
      </w:r>
      <w:r w:rsidR="009C70B8">
        <w:rPr>
          <w:rFonts w:ascii="標楷體" w:eastAsia="標楷體" w:hAnsi="標楷體" w:hint="eastAsia"/>
          <w:sz w:val="28"/>
          <w:szCs w:val="28"/>
        </w:rPr>
        <w:t>五</w:t>
      </w:r>
      <w:r w:rsidRPr="000D1028">
        <w:rPr>
          <w:rFonts w:ascii="標楷體" w:eastAsia="標楷體" w:hAnsi="標楷體" w:hint="eastAsia"/>
          <w:sz w:val="28"/>
          <w:szCs w:val="28"/>
        </w:rPr>
        <w:t>）行政院國家搜救指揮中心：</w:t>
      </w:r>
    </w:p>
    <w:p w:rsidR="003E5775" w:rsidRPr="000D1028" w:rsidRDefault="003E5775" w:rsidP="009C70B8">
      <w:pPr>
        <w:pStyle w:val="a3"/>
        <w:spacing w:line="400" w:lineRule="exact"/>
        <w:ind w:leftChars="600" w:left="1440" w:firstLineChars="0" w:firstLine="1"/>
        <w:jc w:val="both"/>
        <w:rPr>
          <w:rFonts w:hint="eastAsia"/>
          <w:sz w:val="28"/>
          <w:szCs w:val="28"/>
        </w:rPr>
      </w:pPr>
      <w:r w:rsidRPr="000D1028">
        <w:rPr>
          <w:rFonts w:hint="eastAsia"/>
          <w:sz w:val="28"/>
          <w:szCs w:val="28"/>
        </w:rPr>
        <w:t>配合搜救支援調度。</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二十</w:t>
      </w:r>
      <w:r w:rsidR="009C70B8">
        <w:rPr>
          <w:rFonts w:ascii="標楷體" w:eastAsia="標楷體" w:hAnsi="標楷體" w:hint="eastAsia"/>
          <w:sz w:val="28"/>
          <w:szCs w:val="28"/>
        </w:rPr>
        <w:t>六</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國家災害防救科技中心：</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3E5775" w:rsidRPr="000D1028">
        <w:rPr>
          <w:rFonts w:ascii="標楷體" w:eastAsia="標楷體" w:hAnsi="標楷體" w:hint="eastAsia"/>
          <w:sz w:val="28"/>
          <w:szCs w:val="28"/>
        </w:rPr>
        <w:t>提供災害潛勢資料分析、預警及建議。</w:t>
      </w:r>
    </w:p>
    <w:p w:rsidR="003E5775" w:rsidRPr="000D1028" w:rsidRDefault="00BE48D5"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w:t>
      </w:r>
      <w:r w:rsidR="003E5775" w:rsidRPr="000D1028">
        <w:rPr>
          <w:rFonts w:ascii="標楷體" w:eastAsia="標楷體" w:hAnsi="標楷體" w:hint="eastAsia"/>
          <w:sz w:val="28"/>
          <w:szCs w:val="28"/>
        </w:rPr>
        <w:t>災害相關空間圖資分析研判。</w:t>
      </w:r>
    </w:p>
    <w:p w:rsidR="003E5775" w:rsidRPr="000D10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二十</w:t>
      </w:r>
      <w:r w:rsidR="009C70B8">
        <w:rPr>
          <w:rFonts w:ascii="標楷體" w:eastAsia="標楷體" w:hAnsi="標楷體" w:hint="eastAsia"/>
          <w:sz w:val="28"/>
          <w:szCs w:val="28"/>
        </w:rPr>
        <w:t>七</w:t>
      </w:r>
      <w:r w:rsidRPr="000D1028">
        <w:rPr>
          <w:rFonts w:ascii="標楷體" w:eastAsia="標楷體" w:hAnsi="標楷體" w:hint="eastAsia"/>
          <w:sz w:val="28"/>
          <w:szCs w:val="28"/>
        </w:rPr>
        <w:t>）</w:t>
      </w:r>
      <w:r w:rsidR="003E5775" w:rsidRPr="000D1028">
        <w:rPr>
          <w:rFonts w:ascii="標楷體" w:eastAsia="標楷體" w:hAnsi="標楷體" w:hint="eastAsia"/>
          <w:sz w:val="28"/>
          <w:szCs w:val="28"/>
        </w:rPr>
        <w:t>行政院原子能委員會：</w:t>
      </w:r>
    </w:p>
    <w:p w:rsidR="009B5C4B" w:rsidRPr="000D1028" w:rsidRDefault="00E111D1"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1.</w:t>
      </w:r>
      <w:r w:rsidR="009B5C4B" w:rsidRPr="000D1028">
        <w:rPr>
          <w:rFonts w:ascii="標楷體" w:eastAsia="標楷體" w:hAnsi="標楷體" w:hint="eastAsia"/>
          <w:sz w:val="28"/>
          <w:szCs w:val="28"/>
        </w:rPr>
        <w:t>辦理輻射災害成立應變中心之幕僚作業。</w:t>
      </w:r>
    </w:p>
    <w:p w:rsidR="009B5C4B" w:rsidRPr="000D1028" w:rsidRDefault="009B5C4B"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2.提供輻射災害之專業技術諮詢。</w:t>
      </w:r>
    </w:p>
    <w:p w:rsidR="009B5C4B" w:rsidRPr="000D1028" w:rsidRDefault="009B5C4B"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3.督導核子反應器設施搶救、輻射偵測、劑量評估及事故處理。</w:t>
      </w:r>
    </w:p>
    <w:p w:rsidR="009B5C4B" w:rsidRPr="000D1028" w:rsidRDefault="009B5C4B"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4.督導輻射防護及管制。</w:t>
      </w:r>
    </w:p>
    <w:p w:rsidR="009B5C4B" w:rsidRPr="000D1028" w:rsidRDefault="009B5C4B"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5.協調國外技術援助。</w:t>
      </w:r>
    </w:p>
    <w:p w:rsidR="003E5775" w:rsidRPr="000D1028" w:rsidRDefault="009B5C4B" w:rsidP="009C70B8">
      <w:pPr>
        <w:spacing w:line="400" w:lineRule="exact"/>
        <w:ind w:leftChars="599" w:left="1718" w:hangingChars="100" w:hanging="280"/>
        <w:jc w:val="both"/>
        <w:rPr>
          <w:rFonts w:ascii="標楷體" w:eastAsia="標楷體" w:hAnsi="標楷體" w:hint="eastAsia"/>
          <w:sz w:val="28"/>
          <w:szCs w:val="28"/>
        </w:rPr>
      </w:pPr>
      <w:r w:rsidRPr="000D1028">
        <w:rPr>
          <w:rFonts w:ascii="標楷體" w:eastAsia="標楷體" w:hAnsi="標楷體" w:hint="eastAsia"/>
          <w:sz w:val="28"/>
          <w:szCs w:val="28"/>
        </w:rPr>
        <w:t>6.輻射災害災情彙整及通報處理。</w:t>
      </w:r>
    </w:p>
    <w:p w:rsidR="002E2F28" w:rsidRPr="002E2F28" w:rsidRDefault="00172341" w:rsidP="009C70B8">
      <w:pPr>
        <w:spacing w:line="400" w:lineRule="exact"/>
        <w:ind w:leftChars="239" w:left="1442" w:hangingChars="310" w:hanging="868"/>
        <w:jc w:val="both"/>
        <w:rPr>
          <w:rFonts w:ascii="標楷體" w:eastAsia="標楷體" w:hAnsi="標楷體" w:hint="eastAsia"/>
          <w:sz w:val="28"/>
          <w:szCs w:val="28"/>
        </w:rPr>
      </w:pPr>
      <w:r w:rsidRPr="000D1028">
        <w:rPr>
          <w:rFonts w:ascii="標楷體" w:eastAsia="標楷體" w:hAnsi="標楷體" w:hint="eastAsia"/>
          <w:sz w:val="28"/>
          <w:szCs w:val="28"/>
        </w:rPr>
        <w:t>（</w:t>
      </w:r>
      <w:r w:rsidR="005C7102" w:rsidRPr="000D1028">
        <w:rPr>
          <w:rFonts w:ascii="標楷體" w:eastAsia="標楷體" w:hAnsi="標楷體" w:hint="eastAsia"/>
          <w:sz w:val="28"/>
          <w:szCs w:val="28"/>
        </w:rPr>
        <w:t>二</w:t>
      </w:r>
      <w:r w:rsidR="003E5775" w:rsidRPr="000D1028">
        <w:rPr>
          <w:rFonts w:ascii="標楷體" w:eastAsia="標楷體" w:hAnsi="標楷體" w:hint="eastAsia"/>
          <w:sz w:val="28"/>
          <w:szCs w:val="28"/>
        </w:rPr>
        <w:t>十</w:t>
      </w:r>
      <w:r w:rsidR="009C70B8">
        <w:rPr>
          <w:rFonts w:ascii="標楷體" w:eastAsia="標楷體" w:hAnsi="標楷體" w:hint="eastAsia"/>
          <w:sz w:val="28"/>
          <w:szCs w:val="28"/>
        </w:rPr>
        <w:t>八</w:t>
      </w:r>
      <w:r w:rsidRPr="000D1028">
        <w:rPr>
          <w:rFonts w:ascii="標楷體" w:eastAsia="標楷體" w:hAnsi="標楷體" w:hint="eastAsia"/>
          <w:sz w:val="28"/>
          <w:szCs w:val="28"/>
        </w:rPr>
        <w:t>）</w:t>
      </w:r>
      <w:r w:rsidR="002E2F28" w:rsidRPr="002E2F28">
        <w:rPr>
          <w:rFonts w:ascii="標楷體" w:eastAsia="標楷體" w:hAnsi="標楷體" w:hint="eastAsia"/>
          <w:sz w:val="28"/>
          <w:szCs w:val="28"/>
        </w:rPr>
        <w:t>國家運輸安全調查委員會：</w:t>
      </w:r>
    </w:p>
    <w:p w:rsidR="002E2F28" w:rsidRDefault="002E2F28" w:rsidP="009C70B8">
      <w:pPr>
        <w:pStyle w:val="a3"/>
        <w:spacing w:line="400" w:lineRule="exact"/>
        <w:ind w:leftChars="600" w:left="1440" w:firstLineChars="0" w:firstLine="1"/>
        <w:jc w:val="both"/>
        <w:rPr>
          <w:sz w:val="28"/>
          <w:szCs w:val="28"/>
        </w:rPr>
      </w:pPr>
      <w:r w:rsidRPr="002E2F28">
        <w:rPr>
          <w:rFonts w:hint="eastAsia"/>
          <w:sz w:val="28"/>
          <w:szCs w:val="28"/>
        </w:rPr>
        <w:t>辦理</w:t>
      </w:r>
      <w:r w:rsidR="00307A14">
        <w:rPr>
          <w:rFonts w:hint="eastAsia"/>
          <w:sz w:val="28"/>
          <w:szCs w:val="28"/>
        </w:rPr>
        <w:t>重大運輸事故</w:t>
      </w:r>
      <w:r w:rsidRPr="002E2F28">
        <w:rPr>
          <w:rFonts w:hint="eastAsia"/>
          <w:sz w:val="28"/>
          <w:szCs w:val="28"/>
        </w:rPr>
        <w:t>現場調查蒐證事宜。</w:t>
      </w:r>
    </w:p>
    <w:p w:rsidR="003E5775" w:rsidRPr="000D1028" w:rsidRDefault="009C70B8" w:rsidP="009C70B8">
      <w:pPr>
        <w:spacing w:line="400" w:lineRule="exact"/>
        <w:ind w:leftChars="239" w:left="1442" w:hangingChars="310" w:hanging="868"/>
        <w:jc w:val="both"/>
        <w:rPr>
          <w:rFonts w:ascii="標楷體" w:eastAsia="標楷體" w:hAnsi="標楷體" w:hint="eastAsia"/>
          <w:sz w:val="28"/>
          <w:szCs w:val="28"/>
        </w:rPr>
      </w:pPr>
      <w:r>
        <w:rPr>
          <w:rFonts w:ascii="標楷體" w:eastAsia="標楷體" w:hAnsi="標楷體" w:hint="eastAsia"/>
          <w:sz w:val="28"/>
          <w:szCs w:val="28"/>
        </w:rPr>
        <w:t>（二十九</w:t>
      </w:r>
      <w:r w:rsidR="002E2F28" w:rsidRPr="000D1028">
        <w:rPr>
          <w:rFonts w:ascii="標楷體" w:eastAsia="標楷體" w:hAnsi="標楷體" w:hint="eastAsia"/>
          <w:sz w:val="28"/>
          <w:szCs w:val="28"/>
        </w:rPr>
        <w:t>）</w:t>
      </w:r>
      <w:r w:rsidR="003E5775" w:rsidRPr="000D1028">
        <w:rPr>
          <w:rFonts w:ascii="標楷體" w:eastAsia="標楷體" w:hAnsi="標楷體" w:hint="eastAsia"/>
          <w:sz w:val="28"/>
          <w:szCs w:val="28"/>
        </w:rPr>
        <w:t>財團法人法律扶助基金會：</w:t>
      </w:r>
    </w:p>
    <w:p w:rsidR="003E5775" w:rsidRPr="000D1028" w:rsidRDefault="003E5775" w:rsidP="009C70B8">
      <w:pPr>
        <w:pStyle w:val="a3"/>
        <w:spacing w:line="400" w:lineRule="exact"/>
        <w:ind w:leftChars="600" w:left="1440" w:firstLineChars="0" w:firstLine="1"/>
        <w:jc w:val="both"/>
        <w:rPr>
          <w:rFonts w:hint="eastAsia"/>
          <w:sz w:val="28"/>
          <w:szCs w:val="28"/>
        </w:rPr>
      </w:pPr>
      <w:r w:rsidRPr="000D1028">
        <w:rPr>
          <w:rFonts w:hint="eastAsia"/>
          <w:sz w:val="28"/>
          <w:szCs w:val="28"/>
        </w:rPr>
        <w:t>協助辦理收容照顧災民之法律服務事項。</w:t>
      </w:r>
    </w:p>
    <w:p w:rsidR="003E5775" w:rsidRPr="000D1028" w:rsidRDefault="009C70B8" w:rsidP="009C70B8">
      <w:pPr>
        <w:spacing w:line="400" w:lineRule="exact"/>
        <w:ind w:leftChars="239" w:left="1442" w:hangingChars="310" w:hanging="868"/>
        <w:jc w:val="both"/>
        <w:rPr>
          <w:rFonts w:ascii="標楷體" w:eastAsia="標楷體" w:hAnsi="標楷體" w:hint="eastAsia"/>
          <w:sz w:val="28"/>
          <w:szCs w:val="28"/>
        </w:rPr>
      </w:pPr>
      <w:r>
        <w:rPr>
          <w:rFonts w:ascii="標楷體" w:eastAsia="標楷體" w:hAnsi="標楷體" w:hint="eastAsia"/>
          <w:sz w:val="28"/>
          <w:szCs w:val="28"/>
        </w:rPr>
        <w:t>（三十</w:t>
      </w:r>
      <w:r w:rsidR="002E2F28" w:rsidRPr="000D1028">
        <w:rPr>
          <w:rFonts w:ascii="標楷體" w:eastAsia="標楷體" w:hAnsi="標楷體" w:hint="eastAsia"/>
          <w:sz w:val="28"/>
          <w:szCs w:val="28"/>
        </w:rPr>
        <w:t>）</w:t>
      </w:r>
      <w:r w:rsidR="003E5775" w:rsidRPr="000D1028">
        <w:rPr>
          <w:rFonts w:ascii="標楷體" w:eastAsia="標楷體" w:hAnsi="標楷體" w:hint="eastAsia"/>
          <w:sz w:val="28"/>
          <w:szCs w:val="28"/>
        </w:rPr>
        <w:t>財團法人住宅地震保險基金：</w:t>
      </w:r>
    </w:p>
    <w:p w:rsidR="003E5775" w:rsidRPr="000D1028" w:rsidRDefault="003E5775" w:rsidP="009C70B8">
      <w:pPr>
        <w:pStyle w:val="a3"/>
        <w:spacing w:line="400" w:lineRule="exact"/>
        <w:ind w:leftChars="600" w:left="1440" w:firstLineChars="0" w:firstLine="1"/>
        <w:jc w:val="both"/>
        <w:rPr>
          <w:sz w:val="28"/>
          <w:szCs w:val="28"/>
        </w:rPr>
      </w:pPr>
      <w:r w:rsidRPr="000D1028">
        <w:rPr>
          <w:rFonts w:hint="eastAsia"/>
          <w:sz w:val="28"/>
          <w:szCs w:val="28"/>
        </w:rPr>
        <w:t>協助辦理震災後政策性住宅地震保險受災戶理賠及發放臨時住宿費用。</w:t>
      </w:r>
    </w:p>
    <w:p w:rsidR="00A850A7" w:rsidRPr="000D1028" w:rsidRDefault="002E2F28" w:rsidP="009C70B8">
      <w:pPr>
        <w:spacing w:line="400" w:lineRule="exact"/>
        <w:ind w:leftChars="239" w:left="1442" w:hangingChars="310" w:hanging="868"/>
        <w:jc w:val="both"/>
        <w:rPr>
          <w:rFonts w:ascii="標楷體" w:eastAsia="標楷體" w:hAnsi="標楷體"/>
          <w:sz w:val="28"/>
          <w:szCs w:val="28"/>
        </w:rPr>
      </w:pPr>
      <w:r w:rsidRPr="000D1028">
        <w:rPr>
          <w:rFonts w:ascii="標楷體" w:eastAsia="標楷體" w:hAnsi="標楷體" w:hint="eastAsia"/>
          <w:sz w:val="28"/>
          <w:szCs w:val="28"/>
        </w:rPr>
        <w:t>（</w:t>
      </w:r>
      <w:r>
        <w:rPr>
          <w:rFonts w:ascii="標楷體" w:eastAsia="標楷體" w:hAnsi="標楷體" w:hint="eastAsia"/>
          <w:sz w:val="28"/>
          <w:szCs w:val="28"/>
        </w:rPr>
        <w:t>三十</w:t>
      </w:r>
      <w:r w:rsidR="009C70B8">
        <w:rPr>
          <w:rFonts w:ascii="標楷體" w:eastAsia="標楷體" w:hAnsi="標楷體" w:hint="eastAsia"/>
          <w:sz w:val="28"/>
          <w:szCs w:val="28"/>
        </w:rPr>
        <w:t>一</w:t>
      </w:r>
      <w:r w:rsidRPr="000D1028">
        <w:rPr>
          <w:rFonts w:ascii="標楷體" w:eastAsia="標楷體" w:hAnsi="標楷體" w:hint="eastAsia"/>
          <w:sz w:val="28"/>
          <w:szCs w:val="28"/>
        </w:rPr>
        <w:t>）</w:t>
      </w:r>
      <w:r w:rsidR="00A850A7" w:rsidRPr="000D1028">
        <w:rPr>
          <w:rFonts w:ascii="標楷體" w:eastAsia="標楷體" w:hAnsi="標楷體" w:hint="eastAsia"/>
          <w:sz w:val="28"/>
          <w:szCs w:val="28"/>
        </w:rPr>
        <w:t>財團法人中華民國佛教慈濟慈善事業基金會：</w:t>
      </w:r>
    </w:p>
    <w:p w:rsidR="00A850A7" w:rsidRDefault="00A850A7" w:rsidP="009C70B8">
      <w:pPr>
        <w:pStyle w:val="a3"/>
        <w:spacing w:line="400" w:lineRule="exact"/>
        <w:ind w:leftChars="600" w:left="1440" w:firstLineChars="0" w:firstLine="1"/>
        <w:jc w:val="both"/>
        <w:rPr>
          <w:sz w:val="28"/>
          <w:szCs w:val="28"/>
        </w:rPr>
      </w:pPr>
      <w:r w:rsidRPr="000D1028">
        <w:rPr>
          <w:rFonts w:hint="eastAsia"/>
          <w:sz w:val="28"/>
          <w:szCs w:val="28"/>
        </w:rPr>
        <w:t>辦理災害現場救災人員後勤協助事宜。</w:t>
      </w:r>
    </w:p>
    <w:p w:rsidR="0013769B" w:rsidRPr="000D1028" w:rsidRDefault="0013769B" w:rsidP="0013769B">
      <w:pPr>
        <w:spacing w:line="400" w:lineRule="exact"/>
        <w:ind w:left="588" w:hangingChars="210" w:hanging="588"/>
        <w:rPr>
          <w:rFonts w:ascii="標楷體" w:eastAsia="標楷體" w:hAnsi="標楷體" w:hint="eastAsia"/>
          <w:sz w:val="28"/>
          <w:szCs w:val="28"/>
        </w:rPr>
      </w:pPr>
      <w:r w:rsidRPr="000D1028">
        <w:rPr>
          <w:rFonts w:ascii="標楷體" w:eastAsia="標楷體" w:hAnsi="標楷體" w:hint="eastAsia"/>
          <w:sz w:val="28"/>
          <w:szCs w:val="28"/>
        </w:rPr>
        <w:t>十七、應變中心依各類型災害應變所需，設參謀、訊息、作業、行政等群組，各群組下設功能分組，處理各項災害應變事宜。</w:t>
      </w:r>
    </w:p>
    <w:p w:rsidR="0013769B" w:rsidRPr="000D1028" w:rsidRDefault="0013769B" w:rsidP="0013769B">
      <w:pPr>
        <w:spacing w:line="400" w:lineRule="exact"/>
        <w:ind w:leftChars="250" w:left="600" w:rightChars="1" w:right="2" w:firstLineChars="205" w:firstLine="574"/>
        <w:rPr>
          <w:rFonts w:ascii="標楷體" w:eastAsia="標楷體" w:hAnsi="標楷體" w:hint="eastAsia"/>
          <w:sz w:val="28"/>
          <w:szCs w:val="28"/>
        </w:rPr>
      </w:pPr>
      <w:r w:rsidRPr="000D1028">
        <w:rPr>
          <w:rFonts w:ascii="標楷體" w:eastAsia="標楷體" w:hAnsi="標楷體" w:hint="eastAsia"/>
          <w:sz w:val="28"/>
          <w:szCs w:val="28"/>
        </w:rPr>
        <w:t>各功能分組之主導機關、配合參與機關及其任務如下：</w:t>
      </w:r>
    </w:p>
    <w:p w:rsidR="0013769B" w:rsidRPr="000D1028" w:rsidRDefault="0013769B" w:rsidP="0013769B">
      <w:pPr>
        <w:spacing w:line="400" w:lineRule="exact"/>
        <w:ind w:leftChars="239" w:left="1442" w:hangingChars="310" w:hanging="868"/>
        <w:rPr>
          <w:rFonts w:ascii="標楷體" w:eastAsia="標楷體" w:hAnsi="標楷體" w:hint="eastAsia"/>
          <w:sz w:val="28"/>
          <w:szCs w:val="28"/>
        </w:rPr>
      </w:pPr>
      <w:r w:rsidRPr="000D1028">
        <w:rPr>
          <w:rFonts w:ascii="標楷體" w:eastAsia="標楷體" w:hAnsi="標楷體" w:hint="eastAsia"/>
          <w:sz w:val="28"/>
          <w:szCs w:val="28"/>
        </w:rPr>
        <w:t>（一）參謀群組：轉化防救災有關情資並綜整統籌防救災作業決策及救災措施建議。</w:t>
      </w:r>
    </w:p>
    <w:p w:rsidR="0013769B" w:rsidRPr="000D1028" w:rsidRDefault="0013769B" w:rsidP="0013769B">
      <w:pPr>
        <w:spacing w:line="400" w:lineRule="exact"/>
        <w:ind w:leftChars="599" w:left="1718" w:hangingChars="100" w:hanging="280"/>
        <w:rPr>
          <w:rFonts w:ascii="標楷體" w:eastAsia="標楷體" w:hAnsi="標楷體" w:hint="eastAsia"/>
          <w:sz w:val="28"/>
          <w:szCs w:val="28"/>
        </w:rPr>
      </w:pPr>
      <w:r w:rsidRPr="000D1028">
        <w:rPr>
          <w:rFonts w:ascii="標楷體" w:eastAsia="標楷體" w:hAnsi="標楷體" w:hint="eastAsia"/>
          <w:sz w:val="28"/>
          <w:szCs w:val="28"/>
        </w:rPr>
        <w:t>1.幕僚參謀組：由行政院災害防救辦公室主導，各該災害中央災害防救業務主管機關、國防部、經濟部、交通部、內政部、行政院農業委員會配合參與，辦理災情分析、後續災情預判與應變、防救災策略與作為等供指揮官決策參裁建議事宜。</w:t>
      </w:r>
    </w:p>
    <w:p w:rsidR="0013769B" w:rsidRPr="000D1028" w:rsidRDefault="0013769B" w:rsidP="0013769B">
      <w:pPr>
        <w:spacing w:line="400" w:lineRule="exact"/>
        <w:ind w:leftChars="599" w:left="1718" w:hangingChars="100" w:hanging="280"/>
        <w:rPr>
          <w:rFonts w:ascii="標楷體" w:eastAsia="標楷體" w:hAnsi="標楷體" w:hint="eastAsia"/>
          <w:sz w:val="28"/>
          <w:szCs w:val="28"/>
        </w:rPr>
      </w:pPr>
      <w:r w:rsidRPr="000D1028">
        <w:rPr>
          <w:rFonts w:ascii="標楷體" w:eastAsia="標楷體" w:hAnsi="標楷體" w:hint="eastAsia"/>
          <w:sz w:val="28"/>
          <w:szCs w:val="28"/>
        </w:rPr>
        <w:t>2.管考追蹤組：由行政院災害防救辦公室主導，各該災害中央災害防救業務主管機關配合參與，辦理各項應變事項執行及指揮官或工作會報指裁示事項辦理情形管考追蹤事宜。</w:t>
      </w:r>
    </w:p>
    <w:p w:rsidR="0013769B" w:rsidRPr="000D1028" w:rsidRDefault="0013769B" w:rsidP="0013769B">
      <w:pPr>
        <w:spacing w:line="400" w:lineRule="exact"/>
        <w:ind w:leftChars="599" w:left="1718" w:hangingChars="100" w:hanging="280"/>
        <w:rPr>
          <w:rFonts w:ascii="標楷體" w:eastAsia="標楷體" w:hAnsi="標楷體" w:hint="eastAsia"/>
          <w:sz w:val="28"/>
          <w:szCs w:val="28"/>
        </w:rPr>
      </w:pPr>
      <w:r w:rsidRPr="000D1028">
        <w:rPr>
          <w:rFonts w:ascii="標楷體" w:eastAsia="標楷體" w:hAnsi="標楷體" w:hint="eastAsia"/>
          <w:sz w:val="28"/>
          <w:szCs w:val="28"/>
        </w:rPr>
        <w:lastRenderedPageBreak/>
        <w:t>3.情資研判組：由國家災害防救科技中心主導，經濟部、行政院農業委員會、原住民族委員會、內政部（消防署、營建署）、中央氣象局、交通部公路總局、行政院環境保護署配合參與，辦理提供各項災害潛勢資料分析、預警應變建議及相關災害空間圖資分析研判等事宜。</w:t>
      </w:r>
    </w:p>
    <w:p w:rsidR="0013769B" w:rsidRPr="000D1028" w:rsidRDefault="0013769B" w:rsidP="0013769B">
      <w:pPr>
        <w:spacing w:line="400" w:lineRule="exact"/>
        <w:ind w:leftChars="599" w:left="1718" w:hangingChars="100" w:hanging="280"/>
        <w:rPr>
          <w:rFonts w:ascii="標楷體" w:eastAsia="標楷體" w:hAnsi="標楷體" w:hint="eastAsia"/>
          <w:sz w:val="28"/>
          <w:szCs w:val="28"/>
        </w:rPr>
      </w:pPr>
      <w:r w:rsidRPr="000D1028">
        <w:rPr>
          <w:rFonts w:ascii="標楷體" w:eastAsia="標楷體" w:hAnsi="標楷體" w:hint="eastAsia"/>
          <w:sz w:val="28"/>
          <w:szCs w:val="28"/>
        </w:rPr>
        <w:t>4.災情監控組：由各該災害中央災害防救業務主管機關主導，經濟部、交通部、衛生福利部、行政院農業委員會、原住民族委員會、內政部（警政署、營建署、消防署）配合參與，辦理災情蒐報查證追蹤事宜及監看新聞媒體報導，並綜整各分組所掌握最新災情，定時製作災情報告上網發布。</w:t>
      </w:r>
    </w:p>
    <w:p w:rsidR="0013769B" w:rsidRPr="000D1028" w:rsidRDefault="0013769B" w:rsidP="0013769B">
      <w:pPr>
        <w:spacing w:line="400" w:lineRule="exact"/>
        <w:ind w:leftChars="239" w:left="1442" w:hangingChars="310" w:hanging="868"/>
        <w:rPr>
          <w:rFonts w:ascii="標楷體" w:eastAsia="標楷體" w:hAnsi="標楷體" w:hint="eastAsia"/>
          <w:sz w:val="28"/>
          <w:szCs w:val="28"/>
        </w:rPr>
      </w:pPr>
      <w:r w:rsidRPr="000D1028">
        <w:rPr>
          <w:rFonts w:ascii="標楷體" w:eastAsia="標楷體" w:hAnsi="標楷體" w:hint="eastAsia"/>
          <w:sz w:val="28"/>
          <w:szCs w:val="28"/>
        </w:rPr>
        <w:t>（二）訊息群組：綜整轉化各項防災應變相關資訊，有效達成災防資訊公開普及化之目標。</w:t>
      </w:r>
    </w:p>
    <w:p w:rsidR="0013769B" w:rsidRPr="000D1028" w:rsidRDefault="0013769B" w:rsidP="0013769B">
      <w:pPr>
        <w:spacing w:line="400" w:lineRule="exact"/>
        <w:ind w:leftChars="599" w:left="1718" w:hangingChars="100" w:hanging="280"/>
        <w:rPr>
          <w:rFonts w:ascii="標楷體" w:eastAsia="標楷體" w:hAnsi="標楷體" w:hint="eastAsia"/>
          <w:sz w:val="28"/>
          <w:szCs w:val="28"/>
        </w:rPr>
      </w:pPr>
      <w:r w:rsidRPr="000D1028">
        <w:rPr>
          <w:rFonts w:ascii="標楷體" w:eastAsia="標楷體" w:hAnsi="標楷體" w:hint="eastAsia"/>
          <w:sz w:val="28"/>
          <w:szCs w:val="28"/>
        </w:rPr>
        <w:t>1.新聞發布組：由行政院新聞傳播處主導，各該災害中央災害防救業務主管機關、國家通訊傳播委員會、內政部（警政署警察廣播電臺）配合參與，辦理召開應變中心記者會、新聞發布、錯誤報導更正、民眾安全防護宣導及新聞媒體聯繫溝通等事宜。</w:t>
      </w:r>
    </w:p>
    <w:p w:rsidR="0013769B" w:rsidRPr="000D1028" w:rsidRDefault="0013769B" w:rsidP="0013769B">
      <w:pPr>
        <w:spacing w:line="400" w:lineRule="exact"/>
        <w:ind w:leftChars="599" w:left="1718" w:hangingChars="100" w:hanging="280"/>
        <w:rPr>
          <w:rFonts w:ascii="標楷體" w:eastAsia="標楷體" w:hAnsi="標楷體" w:hint="eastAsia"/>
          <w:sz w:val="28"/>
          <w:szCs w:val="28"/>
        </w:rPr>
      </w:pPr>
      <w:r w:rsidRPr="000D1028">
        <w:rPr>
          <w:rFonts w:ascii="標楷體" w:eastAsia="標楷體" w:hAnsi="標楷體" w:hint="eastAsia"/>
          <w:sz w:val="28"/>
          <w:szCs w:val="28"/>
        </w:rPr>
        <w:t>2.網路資訊組：由各該災害中央災害防救業務主管機關主導，國家通訊傳播委員會、內政部（消防署）配合參與，掌握防災及應變資訊傳遞狀況，辦理防災、應變資訊普及公開與災變專屬網頁之資料更新及維護事宜。</w:t>
      </w:r>
    </w:p>
    <w:p w:rsidR="0013769B" w:rsidRPr="000D1028" w:rsidRDefault="0013769B" w:rsidP="0013769B">
      <w:pPr>
        <w:spacing w:line="400" w:lineRule="exact"/>
        <w:ind w:leftChars="239" w:left="1442" w:hangingChars="310" w:hanging="868"/>
        <w:rPr>
          <w:rFonts w:ascii="標楷體" w:eastAsia="標楷體" w:hAnsi="標楷體" w:hint="eastAsia"/>
          <w:sz w:val="28"/>
          <w:szCs w:val="28"/>
        </w:rPr>
      </w:pPr>
      <w:r w:rsidRPr="000D1028">
        <w:rPr>
          <w:rFonts w:ascii="標楷體" w:eastAsia="標楷體" w:hAnsi="標楷體" w:hint="eastAsia"/>
          <w:sz w:val="28"/>
          <w:szCs w:val="28"/>
        </w:rPr>
        <w:t>（三）作業群組：統籌辦理各項防救災工作執行事宜。</w:t>
      </w:r>
    </w:p>
    <w:p w:rsidR="0013769B" w:rsidRPr="000D1028" w:rsidRDefault="0013769B" w:rsidP="0013769B">
      <w:pPr>
        <w:spacing w:line="400" w:lineRule="exact"/>
        <w:ind w:leftChars="599" w:left="1718" w:hangingChars="100" w:hanging="280"/>
        <w:rPr>
          <w:rFonts w:ascii="標楷體" w:eastAsia="標楷體" w:hAnsi="標楷體" w:hint="eastAsia"/>
          <w:sz w:val="28"/>
          <w:szCs w:val="28"/>
        </w:rPr>
      </w:pPr>
      <w:r w:rsidRPr="000D1028">
        <w:rPr>
          <w:rFonts w:ascii="標楷體" w:eastAsia="標楷體" w:hAnsi="標楷體" w:hint="eastAsia"/>
          <w:sz w:val="28"/>
          <w:szCs w:val="28"/>
        </w:rPr>
        <w:t>1.支援調度組：由國防部主導，經濟部、交通部、海洋委員會（海巡署）、內政部（警政署、營建署、消防署）配合參與，辦理結合全民防衛動員準備體系，掌握追蹤救災所調派之人力、機具等資源之出發時間、位置及進度，辦理資源調度支援相關事宜。</w:t>
      </w:r>
    </w:p>
    <w:p w:rsidR="0013769B" w:rsidRPr="000D1028" w:rsidRDefault="0013769B" w:rsidP="0013769B">
      <w:pPr>
        <w:spacing w:line="400" w:lineRule="exact"/>
        <w:ind w:leftChars="599" w:left="1718" w:hangingChars="100" w:hanging="280"/>
        <w:rPr>
          <w:rFonts w:ascii="標楷體" w:eastAsia="標楷體" w:hAnsi="標楷體" w:hint="eastAsia"/>
          <w:sz w:val="28"/>
          <w:szCs w:val="28"/>
        </w:rPr>
      </w:pPr>
      <w:r w:rsidRPr="000D1028">
        <w:rPr>
          <w:rFonts w:ascii="標楷體" w:eastAsia="標楷體" w:hAnsi="標楷體" w:hint="eastAsia"/>
          <w:sz w:val="28"/>
          <w:szCs w:val="28"/>
        </w:rPr>
        <w:t>2.搜索救援組：由內政部（消防署、警政署、空中勤務總隊）主導，行政院國家搜救指揮中心、國防部、海洋委員會（海巡署）、財團法人中華民國佛教慈濟慈善事業基金會配合參與，辦理人命搜救及緊急搶救調度支援事宜。</w:t>
      </w:r>
    </w:p>
    <w:p w:rsidR="0013769B" w:rsidRPr="000D1028" w:rsidRDefault="0013769B" w:rsidP="0013769B">
      <w:pPr>
        <w:spacing w:line="400" w:lineRule="exact"/>
        <w:ind w:leftChars="599" w:left="1718" w:hangingChars="100" w:hanging="280"/>
        <w:rPr>
          <w:rFonts w:ascii="標楷體" w:eastAsia="標楷體" w:hAnsi="標楷體" w:hint="eastAsia"/>
          <w:sz w:val="28"/>
          <w:szCs w:val="28"/>
        </w:rPr>
      </w:pPr>
      <w:r w:rsidRPr="000D1028">
        <w:rPr>
          <w:rFonts w:ascii="標楷體" w:eastAsia="標楷體" w:hAnsi="標楷體" w:hint="eastAsia"/>
          <w:sz w:val="28"/>
          <w:szCs w:val="28"/>
        </w:rPr>
        <w:t>3.疏散撤離組：由各該災害中央災害防救業務主管機關主導，國防部、經濟部、交通部、教育部、行政院農業委員會、原住民族委員會、海洋委員會（海巡署）、內政部（民政司、警政署、營建署、消防署）配合參與，掌握地方政府執行災害</w:t>
      </w:r>
      <w:r w:rsidRPr="000D1028">
        <w:rPr>
          <w:rFonts w:ascii="標楷體" w:eastAsia="標楷體" w:hAnsi="標楷體" w:hint="eastAsia"/>
          <w:sz w:val="28"/>
          <w:szCs w:val="28"/>
        </w:rPr>
        <w:lastRenderedPageBreak/>
        <w:t>危險區域民眾緊急避難、疏散、撤離人數之統計與通報民眾遠離危險區域勸導情形及登山隊伍之聯繫、管制等相關疏散撤離執行情形。</w:t>
      </w:r>
    </w:p>
    <w:p w:rsidR="0013769B" w:rsidRPr="000D1028" w:rsidRDefault="0013769B" w:rsidP="0013769B">
      <w:pPr>
        <w:spacing w:line="400" w:lineRule="exact"/>
        <w:ind w:leftChars="599" w:left="1718" w:hangingChars="100" w:hanging="280"/>
        <w:rPr>
          <w:rFonts w:ascii="標楷體" w:eastAsia="標楷體" w:hAnsi="標楷體" w:hint="eastAsia"/>
          <w:sz w:val="28"/>
          <w:szCs w:val="28"/>
        </w:rPr>
      </w:pPr>
      <w:r w:rsidRPr="000D1028">
        <w:rPr>
          <w:rFonts w:ascii="標楷體" w:eastAsia="標楷體" w:hAnsi="標楷體" w:hint="eastAsia"/>
          <w:sz w:val="28"/>
          <w:szCs w:val="28"/>
        </w:rPr>
        <w:t>4.收容安置組：由衛生福利部主導，國防部、行政院農業委員會、原住民族委員會、教育部、交通部（觀光局）配合參與，掌握各地收容所開設地點、遊客安置及收容人數等事項，並辦理臨時災民收容及救濟慰助調度等支援事宜。</w:t>
      </w:r>
    </w:p>
    <w:p w:rsidR="0013769B" w:rsidRPr="000D1028" w:rsidRDefault="0013769B" w:rsidP="0013769B">
      <w:pPr>
        <w:spacing w:line="400" w:lineRule="exact"/>
        <w:ind w:leftChars="599" w:left="1718" w:hangingChars="100" w:hanging="280"/>
        <w:rPr>
          <w:rFonts w:ascii="標楷體" w:eastAsia="標楷體" w:hAnsi="標楷體" w:hint="eastAsia"/>
          <w:sz w:val="28"/>
          <w:szCs w:val="28"/>
        </w:rPr>
      </w:pPr>
      <w:r w:rsidRPr="000D1028">
        <w:rPr>
          <w:rFonts w:ascii="標楷體" w:eastAsia="標楷體" w:hAnsi="標楷體" w:hint="eastAsia"/>
          <w:sz w:val="28"/>
          <w:szCs w:val="28"/>
        </w:rPr>
        <w:t>5.水電維生組：由經濟部主導，國防部、交通部、內政部（消防署）、國家通訊傳播委員會配合參與，整合自來水、電力、電信、瓦斯、油料災情、搶修進度、修復時間等資訊，並協調辦理水電維生設施搶通、調度支援事宜。</w:t>
      </w:r>
    </w:p>
    <w:p w:rsidR="0013769B" w:rsidRPr="000D1028" w:rsidRDefault="0013769B" w:rsidP="0013769B">
      <w:pPr>
        <w:spacing w:line="400" w:lineRule="exact"/>
        <w:ind w:leftChars="599" w:left="1718" w:hangingChars="100" w:hanging="280"/>
        <w:rPr>
          <w:rFonts w:ascii="標楷體" w:eastAsia="標楷體" w:hAnsi="標楷體" w:hint="eastAsia"/>
          <w:sz w:val="28"/>
          <w:szCs w:val="28"/>
        </w:rPr>
      </w:pPr>
      <w:r w:rsidRPr="000D1028">
        <w:rPr>
          <w:rFonts w:ascii="標楷體" w:eastAsia="標楷體" w:hAnsi="標楷體" w:hint="eastAsia"/>
          <w:sz w:val="28"/>
          <w:szCs w:val="28"/>
        </w:rPr>
        <w:t>6.交通工程組：由交通部主導，行政院農業委員會、原住民族委員會、內政部（營建署）配合參與，彙整國道、省道、縣道、鄉道、農路等所有道路</w:t>
      </w:r>
      <w:r>
        <w:rPr>
          <w:rFonts w:ascii="標楷體" w:eastAsia="標楷體" w:hAnsi="標楷體" w:hint="eastAsia"/>
          <w:sz w:val="28"/>
          <w:szCs w:val="28"/>
        </w:rPr>
        <w:t>與鐵路</w:t>
      </w:r>
      <w:r w:rsidRPr="000D1028">
        <w:rPr>
          <w:rFonts w:ascii="標楷體" w:eastAsia="標楷體" w:hAnsi="標楷體" w:hint="eastAsia"/>
          <w:sz w:val="28"/>
          <w:szCs w:val="28"/>
        </w:rPr>
        <w:t>交通災情、搶修進度、修復時間等資料，並協調辦理各種道路</w:t>
      </w:r>
      <w:r>
        <w:rPr>
          <w:rFonts w:ascii="標楷體" w:eastAsia="標楷體" w:hAnsi="標楷體" w:hint="eastAsia"/>
          <w:sz w:val="28"/>
          <w:szCs w:val="28"/>
        </w:rPr>
        <w:t>與鐵路</w:t>
      </w:r>
      <w:r w:rsidRPr="000D1028">
        <w:rPr>
          <w:rFonts w:ascii="標楷體" w:eastAsia="標楷體" w:hAnsi="標楷體" w:hint="eastAsia"/>
          <w:sz w:val="28"/>
          <w:szCs w:val="28"/>
        </w:rPr>
        <w:t>搶通、運輸調度支援事宜。</w:t>
      </w:r>
    </w:p>
    <w:p w:rsidR="0013769B" w:rsidRPr="000D1028" w:rsidRDefault="0013769B" w:rsidP="0013769B">
      <w:pPr>
        <w:spacing w:line="400" w:lineRule="exact"/>
        <w:ind w:leftChars="599" w:left="1718" w:hangingChars="100" w:hanging="280"/>
        <w:rPr>
          <w:rFonts w:ascii="標楷體" w:eastAsia="標楷體" w:hAnsi="標楷體" w:hint="eastAsia"/>
          <w:sz w:val="28"/>
          <w:szCs w:val="28"/>
        </w:rPr>
      </w:pPr>
      <w:r w:rsidRPr="000D1028">
        <w:rPr>
          <w:rFonts w:ascii="標楷體" w:eastAsia="標楷體" w:hAnsi="標楷體" w:hint="eastAsia"/>
          <w:sz w:val="28"/>
          <w:szCs w:val="28"/>
        </w:rPr>
        <w:t>7.農林漁牧組: 由行政院農業委員會主導，海洋委員會（海巡署）配合參與，辦理各地漁港船舶進港避風、大陸船員暫置、掌握土石流潛勢區域、發布土石流警戒及農林漁牧損失之處理及各地蔬果供應之調節。</w:t>
      </w:r>
    </w:p>
    <w:p w:rsidR="0013769B" w:rsidRPr="000D1028" w:rsidRDefault="0013769B" w:rsidP="0013769B">
      <w:pPr>
        <w:spacing w:line="400" w:lineRule="exact"/>
        <w:ind w:leftChars="599" w:left="1718" w:hangingChars="100" w:hanging="280"/>
        <w:rPr>
          <w:rFonts w:ascii="標楷體" w:eastAsia="標楷體" w:hAnsi="標楷體"/>
          <w:sz w:val="28"/>
          <w:szCs w:val="28"/>
        </w:rPr>
      </w:pPr>
      <w:r w:rsidRPr="000D1028">
        <w:rPr>
          <w:rFonts w:ascii="標楷體" w:eastAsia="標楷體" w:hAnsi="標楷體" w:hint="eastAsia"/>
          <w:sz w:val="28"/>
          <w:szCs w:val="28"/>
        </w:rPr>
        <w:t>8.民間資源組：由衛生福利部主導，督導、掌握直轄市、縣（市）政府民生物資整備及運用志工之情形。</w:t>
      </w:r>
    </w:p>
    <w:p w:rsidR="0013769B" w:rsidRPr="000D1028" w:rsidRDefault="0013769B" w:rsidP="0013769B">
      <w:pPr>
        <w:spacing w:line="400" w:lineRule="exact"/>
        <w:ind w:leftChars="599" w:left="1718" w:hangingChars="100" w:hanging="280"/>
        <w:rPr>
          <w:rFonts w:ascii="標楷體" w:eastAsia="標楷體" w:hAnsi="標楷體"/>
          <w:sz w:val="28"/>
          <w:szCs w:val="28"/>
        </w:rPr>
      </w:pPr>
      <w:r w:rsidRPr="000D1028">
        <w:rPr>
          <w:rFonts w:ascii="標楷體" w:eastAsia="標楷體" w:hAnsi="標楷體" w:hint="eastAsia"/>
          <w:sz w:val="28"/>
          <w:szCs w:val="28"/>
        </w:rPr>
        <w:t>9.醫衛環保組：由衛生福利部主導，國防部及行政院環境保護署配合參與，辦理緊急醫療環境衛生消毒調度支援事宜，掌握急救責任醫院收治傷患情形及環境災後清理、消毒資訊。</w:t>
      </w:r>
    </w:p>
    <w:p w:rsidR="0013769B" w:rsidRPr="000D1028" w:rsidRDefault="0013769B" w:rsidP="0013769B">
      <w:pPr>
        <w:spacing w:line="400" w:lineRule="exact"/>
        <w:ind w:leftChars="599" w:left="1718" w:hangingChars="100" w:hanging="280"/>
        <w:rPr>
          <w:rFonts w:ascii="標楷體" w:eastAsia="標楷體" w:hAnsi="標楷體"/>
          <w:sz w:val="28"/>
          <w:szCs w:val="28"/>
        </w:rPr>
      </w:pPr>
      <w:r w:rsidRPr="000D1028">
        <w:rPr>
          <w:rFonts w:ascii="標楷體" w:eastAsia="標楷體" w:hAnsi="標楷體" w:hint="eastAsia"/>
          <w:sz w:val="28"/>
          <w:szCs w:val="28"/>
        </w:rPr>
        <w:t>10.境外救援組：由外交部主導，各該災害中央災害防救業務主管機關、大陸委員會配合參與，掌握境外援助資訊及進度，並辦理相關協調及聯繫。</w:t>
      </w:r>
    </w:p>
    <w:p w:rsidR="0013769B" w:rsidRPr="000D1028" w:rsidRDefault="0013769B" w:rsidP="0013769B">
      <w:pPr>
        <w:spacing w:line="400" w:lineRule="exact"/>
        <w:ind w:leftChars="599" w:left="1718" w:hangingChars="100" w:hanging="280"/>
        <w:rPr>
          <w:rFonts w:ascii="標楷體" w:eastAsia="標楷體" w:hAnsi="標楷體" w:hint="eastAsia"/>
          <w:sz w:val="28"/>
          <w:szCs w:val="28"/>
        </w:rPr>
      </w:pPr>
      <w:r w:rsidRPr="000D1028">
        <w:rPr>
          <w:rFonts w:ascii="標楷體" w:eastAsia="標楷體" w:hAnsi="標楷體" w:hint="eastAsia"/>
          <w:sz w:val="28"/>
          <w:szCs w:val="28"/>
        </w:rPr>
        <w:t>11.輻災救援組：由行政院原子能委員會主導，國防部、經濟部、中央氣象局、海洋委員會（海巡署）、內政部（消防署、警政署、空中勤務總隊）配合參與，辦理輻災救援等事宜。</w:t>
      </w:r>
    </w:p>
    <w:p w:rsidR="0013769B" w:rsidRPr="000D1028" w:rsidRDefault="0013769B" w:rsidP="0013769B">
      <w:pPr>
        <w:spacing w:line="400" w:lineRule="exact"/>
        <w:ind w:leftChars="239" w:left="1442" w:hangingChars="310" w:hanging="868"/>
        <w:rPr>
          <w:rFonts w:ascii="標楷體" w:eastAsia="標楷體" w:hAnsi="標楷體" w:hint="eastAsia"/>
          <w:sz w:val="28"/>
          <w:szCs w:val="28"/>
        </w:rPr>
      </w:pPr>
      <w:r w:rsidRPr="000D1028">
        <w:rPr>
          <w:rFonts w:ascii="標楷體" w:eastAsia="標楷體" w:hAnsi="標楷體" w:hint="eastAsia"/>
          <w:sz w:val="28"/>
          <w:szCs w:val="28"/>
        </w:rPr>
        <w:t>（四）行政群組：統籌辦理應變中心會務、行政及後勤事宜。</w:t>
      </w:r>
    </w:p>
    <w:p w:rsidR="0013769B" w:rsidRPr="000D1028" w:rsidRDefault="0013769B" w:rsidP="0013769B">
      <w:pPr>
        <w:spacing w:line="400" w:lineRule="exact"/>
        <w:ind w:leftChars="599" w:left="1718" w:hangingChars="100" w:hanging="280"/>
        <w:rPr>
          <w:rFonts w:ascii="標楷體" w:eastAsia="標楷體" w:hAnsi="標楷體" w:hint="eastAsia"/>
          <w:sz w:val="28"/>
          <w:szCs w:val="28"/>
        </w:rPr>
      </w:pPr>
      <w:r w:rsidRPr="000D1028">
        <w:rPr>
          <w:rFonts w:ascii="標楷體" w:eastAsia="標楷體" w:hAnsi="標楷體" w:hint="eastAsia"/>
          <w:sz w:val="28"/>
          <w:szCs w:val="28"/>
        </w:rPr>
        <w:t>1.行政組：由各該災害中央災害防救業務主管機關主導，辦理應變中心會議幕僚及文書紀錄。</w:t>
      </w:r>
    </w:p>
    <w:p w:rsidR="0013769B" w:rsidRPr="000D1028" w:rsidRDefault="0013769B" w:rsidP="0013769B">
      <w:pPr>
        <w:spacing w:line="400" w:lineRule="exact"/>
        <w:ind w:leftChars="599" w:left="1718" w:hangingChars="100" w:hanging="280"/>
        <w:rPr>
          <w:rFonts w:ascii="標楷體" w:eastAsia="標楷體" w:hAnsi="標楷體" w:hint="eastAsia"/>
          <w:sz w:val="28"/>
          <w:szCs w:val="28"/>
        </w:rPr>
      </w:pPr>
      <w:r w:rsidRPr="000D1028">
        <w:rPr>
          <w:rFonts w:ascii="標楷體" w:eastAsia="標楷體" w:hAnsi="標楷體" w:hint="eastAsia"/>
          <w:sz w:val="28"/>
          <w:szCs w:val="28"/>
        </w:rPr>
        <w:t>2.後勤組：由各該災害中央災害防救業務主管機關主導，辦理</w:t>
      </w:r>
      <w:r w:rsidRPr="000D1028">
        <w:rPr>
          <w:rFonts w:ascii="標楷體" w:eastAsia="標楷體" w:hAnsi="標楷體" w:hint="eastAsia"/>
          <w:sz w:val="28"/>
          <w:szCs w:val="28"/>
        </w:rPr>
        <w:lastRenderedPageBreak/>
        <w:t>應變中心運作後勤調度支援事宜。</w:t>
      </w:r>
    </w:p>
    <w:p w:rsidR="0013769B" w:rsidRPr="000D1028" w:rsidRDefault="0013769B" w:rsidP="0013769B">
      <w:pPr>
        <w:spacing w:line="400" w:lineRule="exact"/>
        <w:ind w:leftChars="599" w:left="1718" w:hangingChars="100" w:hanging="280"/>
        <w:rPr>
          <w:rFonts w:ascii="標楷體" w:eastAsia="標楷體" w:hAnsi="標楷體"/>
          <w:sz w:val="28"/>
          <w:szCs w:val="28"/>
        </w:rPr>
      </w:pPr>
      <w:r w:rsidRPr="000D1028">
        <w:rPr>
          <w:rFonts w:ascii="標楷體" w:eastAsia="標楷體" w:hAnsi="標楷體" w:hint="eastAsia"/>
          <w:sz w:val="28"/>
          <w:szCs w:val="28"/>
        </w:rPr>
        <w:t>3.財務組：由財政部主導，行政院主計總處及金融監督管理委員會配合參與，辦理救災財務調度支援及統籌經費動支核撥事宜。</w:t>
      </w:r>
    </w:p>
    <w:p w:rsidR="0013769B" w:rsidRPr="0070512A" w:rsidRDefault="0013769B" w:rsidP="0013769B">
      <w:pPr>
        <w:spacing w:line="400" w:lineRule="exact"/>
        <w:ind w:leftChars="250" w:left="600" w:rightChars="1" w:right="2" w:firstLineChars="205" w:firstLine="574"/>
        <w:rPr>
          <w:rFonts w:ascii="標楷體" w:eastAsia="標楷體" w:hAnsi="標楷體" w:hint="eastAsia"/>
          <w:color w:val="FF0000"/>
          <w:sz w:val="28"/>
          <w:szCs w:val="28"/>
        </w:rPr>
      </w:pPr>
      <w:r w:rsidRPr="000D1028">
        <w:rPr>
          <w:rFonts w:ascii="標楷體" w:eastAsia="標楷體" w:hAnsi="標楷體" w:hint="eastAsia"/>
          <w:sz w:val="28"/>
          <w:szCs w:val="28"/>
        </w:rPr>
        <w:t>各功能分組主導機關未進駐中央災害應變中心時，則該功能分組主導機關則由各中央災害防救業務主管機關擔任。</w:t>
      </w:r>
    </w:p>
    <w:p w:rsidR="0013769B" w:rsidRPr="0013769B" w:rsidRDefault="0013769B" w:rsidP="0013769B">
      <w:pPr>
        <w:pStyle w:val="a3"/>
        <w:spacing w:line="400" w:lineRule="exact"/>
        <w:ind w:leftChars="32" w:left="557" w:firstLineChars="0"/>
        <w:jc w:val="both"/>
        <w:rPr>
          <w:rFonts w:hint="eastAsia"/>
          <w:sz w:val="28"/>
          <w:szCs w:val="28"/>
        </w:rPr>
      </w:pPr>
    </w:p>
    <w:sectPr w:rsidR="0013769B" w:rsidRPr="0013769B" w:rsidSect="00BE7E69">
      <w:footerReference w:type="even" r:id="rId6"/>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86" w:rsidRDefault="00BA3286">
      <w:r>
        <w:separator/>
      </w:r>
    </w:p>
  </w:endnote>
  <w:endnote w:type="continuationSeparator" w:id="0">
    <w:p w:rsidR="00BA3286" w:rsidRDefault="00BA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D5" w:rsidRDefault="00BE48D5" w:rsidP="005E4CA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E48D5" w:rsidRDefault="00BE48D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D5" w:rsidRDefault="00BE48D5" w:rsidP="005E4CA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F681E">
      <w:rPr>
        <w:rStyle w:val="a7"/>
        <w:noProof/>
      </w:rPr>
      <w:t>1</w:t>
    </w:r>
    <w:r>
      <w:rPr>
        <w:rStyle w:val="a7"/>
      </w:rPr>
      <w:fldChar w:fldCharType="end"/>
    </w:r>
  </w:p>
  <w:p w:rsidR="00BE48D5" w:rsidRDefault="00BE48D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86" w:rsidRDefault="00BA3286">
      <w:r>
        <w:separator/>
      </w:r>
    </w:p>
  </w:footnote>
  <w:footnote w:type="continuationSeparator" w:id="0">
    <w:p w:rsidR="00BA3286" w:rsidRDefault="00BA3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69"/>
    <w:rsid w:val="00000982"/>
    <w:rsid w:val="00020731"/>
    <w:rsid w:val="00080C1E"/>
    <w:rsid w:val="000C5937"/>
    <w:rsid w:val="000C5C70"/>
    <w:rsid w:val="000D1028"/>
    <w:rsid w:val="000E6E52"/>
    <w:rsid w:val="000F55E0"/>
    <w:rsid w:val="000F6AD3"/>
    <w:rsid w:val="000F7D26"/>
    <w:rsid w:val="00104318"/>
    <w:rsid w:val="001110A9"/>
    <w:rsid w:val="00126339"/>
    <w:rsid w:val="001322FD"/>
    <w:rsid w:val="0013769B"/>
    <w:rsid w:val="00164E0A"/>
    <w:rsid w:val="00172341"/>
    <w:rsid w:val="00185E02"/>
    <w:rsid w:val="00187101"/>
    <w:rsid w:val="001A0D95"/>
    <w:rsid w:val="001A2041"/>
    <w:rsid w:val="001A308B"/>
    <w:rsid w:val="001C388E"/>
    <w:rsid w:val="001D06AB"/>
    <w:rsid w:val="001D65E0"/>
    <w:rsid w:val="001E2478"/>
    <w:rsid w:val="001E3DF9"/>
    <w:rsid w:val="001E6956"/>
    <w:rsid w:val="002053CC"/>
    <w:rsid w:val="00221DC7"/>
    <w:rsid w:val="00224A58"/>
    <w:rsid w:val="00230486"/>
    <w:rsid w:val="00233357"/>
    <w:rsid w:val="0029723B"/>
    <w:rsid w:val="002A1E0D"/>
    <w:rsid w:val="002A72DD"/>
    <w:rsid w:val="002D76F8"/>
    <w:rsid w:val="002E2F28"/>
    <w:rsid w:val="002F2F8A"/>
    <w:rsid w:val="0030084B"/>
    <w:rsid w:val="003064BC"/>
    <w:rsid w:val="00307A14"/>
    <w:rsid w:val="00311415"/>
    <w:rsid w:val="00332D3A"/>
    <w:rsid w:val="003433CC"/>
    <w:rsid w:val="00346283"/>
    <w:rsid w:val="00384409"/>
    <w:rsid w:val="00387959"/>
    <w:rsid w:val="003C699F"/>
    <w:rsid w:val="003E5775"/>
    <w:rsid w:val="003F175D"/>
    <w:rsid w:val="00401FE4"/>
    <w:rsid w:val="004226F0"/>
    <w:rsid w:val="00430C5E"/>
    <w:rsid w:val="00456EBE"/>
    <w:rsid w:val="004654FF"/>
    <w:rsid w:val="004B75A5"/>
    <w:rsid w:val="004E6C16"/>
    <w:rsid w:val="004E6DC2"/>
    <w:rsid w:val="004F3270"/>
    <w:rsid w:val="00524B5C"/>
    <w:rsid w:val="005257DA"/>
    <w:rsid w:val="00547813"/>
    <w:rsid w:val="00557AA1"/>
    <w:rsid w:val="005630DF"/>
    <w:rsid w:val="0056707B"/>
    <w:rsid w:val="00570ECD"/>
    <w:rsid w:val="005C7102"/>
    <w:rsid w:val="005D2351"/>
    <w:rsid w:val="005E23C8"/>
    <w:rsid w:val="005E4CAC"/>
    <w:rsid w:val="00604D9E"/>
    <w:rsid w:val="00663468"/>
    <w:rsid w:val="00687273"/>
    <w:rsid w:val="006A01D6"/>
    <w:rsid w:val="006A34C5"/>
    <w:rsid w:val="006B052E"/>
    <w:rsid w:val="006C0019"/>
    <w:rsid w:val="006C1F95"/>
    <w:rsid w:val="0070512A"/>
    <w:rsid w:val="00713506"/>
    <w:rsid w:val="007418AC"/>
    <w:rsid w:val="00745FF4"/>
    <w:rsid w:val="0075760D"/>
    <w:rsid w:val="00790AA5"/>
    <w:rsid w:val="00791155"/>
    <w:rsid w:val="00793FEC"/>
    <w:rsid w:val="007D1004"/>
    <w:rsid w:val="007F6BE4"/>
    <w:rsid w:val="008408D1"/>
    <w:rsid w:val="008409A3"/>
    <w:rsid w:val="00840D54"/>
    <w:rsid w:val="0085041E"/>
    <w:rsid w:val="008735B0"/>
    <w:rsid w:val="00892895"/>
    <w:rsid w:val="008B1AAC"/>
    <w:rsid w:val="008B6280"/>
    <w:rsid w:val="008C70FD"/>
    <w:rsid w:val="008D0E17"/>
    <w:rsid w:val="008D0E63"/>
    <w:rsid w:val="008D79EC"/>
    <w:rsid w:val="008E74E0"/>
    <w:rsid w:val="00913E94"/>
    <w:rsid w:val="00917BD7"/>
    <w:rsid w:val="00957C1E"/>
    <w:rsid w:val="00962894"/>
    <w:rsid w:val="00971F0F"/>
    <w:rsid w:val="009854EA"/>
    <w:rsid w:val="009B5C4B"/>
    <w:rsid w:val="009C70B8"/>
    <w:rsid w:val="009F681E"/>
    <w:rsid w:val="00A02EAC"/>
    <w:rsid w:val="00A052F3"/>
    <w:rsid w:val="00A14A6C"/>
    <w:rsid w:val="00A346F1"/>
    <w:rsid w:val="00A35C95"/>
    <w:rsid w:val="00A75A8C"/>
    <w:rsid w:val="00A850A7"/>
    <w:rsid w:val="00AA0FFD"/>
    <w:rsid w:val="00AD3158"/>
    <w:rsid w:val="00AE0759"/>
    <w:rsid w:val="00AF0B8D"/>
    <w:rsid w:val="00AF6F25"/>
    <w:rsid w:val="00B2523B"/>
    <w:rsid w:val="00B516EF"/>
    <w:rsid w:val="00B66606"/>
    <w:rsid w:val="00B82937"/>
    <w:rsid w:val="00BA3286"/>
    <w:rsid w:val="00BC0B54"/>
    <w:rsid w:val="00BC2356"/>
    <w:rsid w:val="00BC3C36"/>
    <w:rsid w:val="00BD3FC7"/>
    <w:rsid w:val="00BE16B8"/>
    <w:rsid w:val="00BE1F97"/>
    <w:rsid w:val="00BE48D5"/>
    <w:rsid w:val="00BE7E69"/>
    <w:rsid w:val="00C22957"/>
    <w:rsid w:val="00C53201"/>
    <w:rsid w:val="00C5735A"/>
    <w:rsid w:val="00C61C11"/>
    <w:rsid w:val="00C66895"/>
    <w:rsid w:val="00C86638"/>
    <w:rsid w:val="00C946AA"/>
    <w:rsid w:val="00CB1C1E"/>
    <w:rsid w:val="00CD1EA0"/>
    <w:rsid w:val="00CD29E9"/>
    <w:rsid w:val="00D3084B"/>
    <w:rsid w:val="00D36DC5"/>
    <w:rsid w:val="00D44183"/>
    <w:rsid w:val="00D4483D"/>
    <w:rsid w:val="00D549DA"/>
    <w:rsid w:val="00D75560"/>
    <w:rsid w:val="00D832F6"/>
    <w:rsid w:val="00D83DB3"/>
    <w:rsid w:val="00DA157C"/>
    <w:rsid w:val="00DA397F"/>
    <w:rsid w:val="00DB6C09"/>
    <w:rsid w:val="00DC7B0F"/>
    <w:rsid w:val="00DE35A1"/>
    <w:rsid w:val="00DE50A5"/>
    <w:rsid w:val="00E111D1"/>
    <w:rsid w:val="00E17BC7"/>
    <w:rsid w:val="00E558AC"/>
    <w:rsid w:val="00E56990"/>
    <w:rsid w:val="00E57E4A"/>
    <w:rsid w:val="00E84216"/>
    <w:rsid w:val="00EA2C4D"/>
    <w:rsid w:val="00EB26A1"/>
    <w:rsid w:val="00EB46FA"/>
    <w:rsid w:val="00ED6E98"/>
    <w:rsid w:val="00EE3904"/>
    <w:rsid w:val="00EF0D1A"/>
    <w:rsid w:val="00EF425C"/>
    <w:rsid w:val="00F33E5E"/>
    <w:rsid w:val="00F363BB"/>
    <w:rsid w:val="00F37EE1"/>
    <w:rsid w:val="00F4043B"/>
    <w:rsid w:val="00F52B30"/>
    <w:rsid w:val="00F738F9"/>
    <w:rsid w:val="00F91538"/>
    <w:rsid w:val="00FA4D5D"/>
    <w:rsid w:val="00FC112E"/>
    <w:rsid w:val="00FC11EF"/>
    <w:rsid w:val="00FD3FA7"/>
    <w:rsid w:val="00FE1793"/>
    <w:rsid w:val="00FE77A0"/>
    <w:rsid w:val="00FF01F5"/>
    <w:rsid w:val="00FF0A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C4988E-B152-4D0D-9106-2F7C9595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E6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BE7E69"/>
    <w:pPr>
      <w:spacing w:line="300" w:lineRule="exact"/>
      <w:ind w:left="480" w:hangingChars="200" w:hanging="480"/>
    </w:pPr>
    <w:rPr>
      <w:rFonts w:ascii="標楷體" w:eastAsia="標楷體" w:hAnsi="標楷體"/>
    </w:rPr>
  </w:style>
  <w:style w:type="paragraph" w:styleId="a4">
    <w:name w:val="Block Text"/>
    <w:basedOn w:val="a"/>
    <w:rsid w:val="00BE7E69"/>
    <w:pPr>
      <w:spacing w:line="280" w:lineRule="exact"/>
      <w:ind w:left="332" w:rightChars="-48" w:right="-115" w:hangingChars="166" w:hanging="332"/>
    </w:pPr>
    <w:rPr>
      <w:rFonts w:ascii="標楷體" w:eastAsia="標楷體" w:hAnsi="標楷體"/>
      <w:sz w:val="20"/>
    </w:rPr>
  </w:style>
  <w:style w:type="paragraph" w:customStyle="1" w:styleId="1">
    <w:name w:val="標題1."/>
    <w:autoRedefine/>
    <w:rsid w:val="00BE7E69"/>
    <w:pPr>
      <w:widowControl w:val="0"/>
      <w:adjustRightInd w:val="0"/>
      <w:spacing w:line="300" w:lineRule="exact"/>
      <w:ind w:leftChars="300" w:left="960" w:rightChars="-5" w:right="-12" w:hangingChars="100" w:hanging="240"/>
      <w:jc w:val="both"/>
    </w:pPr>
    <w:rPr>
      <w:rFonts w:ascii="標楷體" w:eastAsia="標楷體" w:hAnsi="標楷體"/>
      <w:color w:val="000000"/>
      <w:kern w:val="2"/>
      <w:sz w:val="24"/>
    </w:rPr>
  </w:style>
  <w:style w:type="paragraph" w:styleId="2">
    <w:name w:val="Body Text Indent 2"/>
    <w:basedOn w:val="a"/>
    <w:rsid w:val="00BE7E69"/>
    <w:pPr>
      <w:spacing w:line="300" w:lineRule="exact"/>
      <w:ind w:leftChars="337" w:left="1289" w:hangingChars="200" w:hanging="480"/>
    </w:pPr>
    <w:rPr>
      <w:rFonts w:ascii="標楷體" w:eastAsia="標楷體" w:hAnsi="標楷體"/>
      <w:color w:val="000000"/>
    </w:rPr>
  </w:style>
  <w:style w:type="paragraph" w:styleId="3">
    <w:name w:val="Body Text Indent 3"/>
    <w:basedOn w:val="a"/>
    <w:rsid w:val="00BE7E69"/>
    <w:pPr>
      <w:spacing w:line="300" w:lineRule="exact"/>
      <w:ind w:left="480" w:hangingChars="200" w:hanging="480"/>
    </w:pPr>
    <w:rPr>
      <w:rFonts w:ascii="標楷體" w:eastAsia="標楷體" w:hAnsi="標楷體"/>
      <w:color w:val="000000"/>
    </w:rPr>
  </w:style>
  <w:style w:type="paragraph" w:customStyle="1" w:styleId="a5">
    <w:name w:val="標題（一）"/>
    <w:basedOn w:val="a"/>
    <w:autoRedefine/>
    <w:rsid w:val="00BE7E69"/>
    <w:pPr>
      <w:widowControl/>
      <w:tabs>
        <w:tab w:val="left" w:pos="692"/>
      </w:tabs>
      <w:snapToGrid w:val="0"/>
      <w:spacing w:line="300" w:lineRule="exact"/>
      <w:ind w:leftChars="221" w:left="544" w:rightChars="24" w:right="58" w:hangingChars="6" w:hanging="14"/>
      <w:jc w:val="both"/>
    </w:pPr>
    <w:rPr>
      <w:rFonts w:ascii="標楷體" w:eastAsia="標楷體" w:hAnsi="標楷體"/>
      <w:bCs/>
      <w:color w:val="000000"/>
    </w:rPr>
  </w:style>
  <w:style w:type="paragraph" w:styleId="a6">
    <w:name w:val="footer"/>
    <w:basedOn w:val="a"/>
    <w:rsid w:val="00BE7E69"/>
    <w:pPr>
      <w:tabs>
        <w:tab w:val="center" w:pos="4153"/>
        <w:tab w:val="right" w:pos="8306"/>
      </w:tabs>
      <w:snapToGrid w:val="0"/>
    </w:pPr>
    <w:rPr>
      <w:sz w:val="20"/>
      <w:szCs w:val="20"/>
    </w:rPr>
  </w:style>
  <w:style w:type="character" w:styleId="a7">
    <w:name w:val="page number"/>
    <w:basedOn w:val="a0"/>
    <w:rsid w:val="00BE7E69"/>
  </w:style>
  <w:style w:type="paragraph" w:styleId="a8">
    <w:name w:val="header"/>
    <w:basedOn w:val="a"/>
    <w:link w:val="a9"/>
    <w:rsid w:val="00B66606"/>
    <w:pPr>
      <w:tabs>
        <w:tab w:val="center" w:pos="4153"/>
        <w:tab w:val="right" w:pos="8306"/>
      </w:tabs>
      <w:snapToGrid w:val="0"/>
    </w:pPr>
    <w:rPr>
      <w:sz w:val="20"/>
      <w:szCs w:val="20"/>
    </w:rPr>
  </w:style>
  <w:style w:type="character" w:customStyle="1" w:styleId="a9">
    <w:name w:val="頁首 字元"/>
    <w:link w:val="a8"/>
    <w:rsid w:val="00B66606"/>
    <w:rPr>
      <w:kern w:val="2"/>
    </w:rPr>
  </w:style>
  <w:style w:type="character" w:styleId="aa">
    <w:name w:val="Hyperlink"/>
    <w:rsid w:val="00FF0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1555</Words>
  <Characters>8865</Characters>
  <Application>Microsoft Office Word</Application>
  <DocSecurity>0</DocSecurity>
  <Lines>73</Lines>
  <Paragraphs>20</Paragraphs>
  <ScaleCrop>false</ScaleCrop>
  <Company>EY</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中央災害應變中心作業要點修正草案</dc:title>
  <dc:subject/>
  <dc:creator>wly</dc:creator>
  <cp:keywords/>
  <cp:lastModifiedBy>PC-6202-1</cp:lastModifiedBy>
  <cp:revision>2</cp:revision>
  <cp:lastPrinted>2015-07-08T02:51:00Z</cp:lastPrinted>
  <dcterms:created xsi:type="dcterms:W3CDTF">2022-04-07T03:29:00Z</dcterms:created>
  <dcterms:modified xsi:type="dcterms:W3CDTF">2022-04-07T03:29:00Z</dcterms:modified>
</cp:coreProperties>
</file>