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A3181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  <w:r w:rsidRPr="00A31818">
        <w:rPr>
          <w:rFonts w:ascii="標楷體" w:eastAsia="標楷體" w:hAnsi="標楷體" w:cstheme="minorBidi" w:hint="eastAsia"/>
          <w:b/>
          <w:sz w:val="48"/>
          <w:szCs w:val="48"/>
        </w:rPr>
        <w:t>文字</w:t>
      </w:r>
      <w:proofErr w:type="gramStart"/>
      <w:r w:rsidRPr="00A31818">
        <w:rPr>
          <w:rFonts w:ascii="標楷體" w:eastAsia="標楷體" w:hAnsi="標楷體" w:cstheme="minorBidi" w:hint="eastAsia"/>
          <w:b/>
          <w:sz w:val="48"/>
          <w:szCs w:val="48"/>
        </w:rPr>
        <w:t>檔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677"/>
        <w:gridCol w:w="1701"/>
        <w:gridCol w:w="1984"/>
        <w:gridCol w:w="1898"/>
      </w:tblGrid>
      <w:tr w:rsidR="00826A36" w:rsidRPr="00526C80" w:rsidTr="000A64A0">
        <w:tc>
          <w:tcPr>
            <w:tcW w:w="15614" w:type="dxa"/>
            <w:gridSpan w:val="5"/>
          </w:tcPr>
          <w:p w:rsidR="00826A36" w:rsidRPr="002848EE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109年</w:t>
            </w:r>
            <w:r w:rsidR="00055F0B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8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B10987">
              <w:rPr>
                <w:rFonts w:ascii="標楷體" w:eastAsia="標楷體" w:hAnsi="標楷體" w:hint="eastAsia"/>
                <w:b/>
                <w:sz w:val="48"/>
                <w:szCs w:val="48"/>
              </w:rPr>
              <w:t>消防局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7823A5">
              <w:rPr>
                <w:rFonts w:ascii="標楷體" w:eastAsia="標楷體" w:hAnsi="標楷體" w:hint="eastAsia"/>
                <w:b/>
                <w:sz w:val="48"/>
                <w:szCs w:val="48"/>
              </w:rPr>
              <w:t>縣政紀要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E682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6825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E682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6825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E6825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E6825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98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B57220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57220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055F0B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572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623D3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8677" w:type="dxa"/>
          </w:tcPr>
          <w:p w:rsidR="00F10629" w:rsidRDefault="00B923BC" w:rsidP="00F23A4E">
            <w:pPr>
              <w:tabs>
                <w:tab w:val="left" w:pos="1370"/>
              </w:tabs>
              <w:spacing w:line="4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623D31" w:rsidRPr="00623D3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金門縣政府於109年8月4日以</w:t>
            </w:r>
            <w:proofErr w:type="gramStart"/>
            <w:r w:rsidR="00623D31" w:rsidRPr="00623D3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府行法字</w:t>
            </w:r>
            <w:proofErr w:type="gramEnd"/>
            <w:r w:rsidR="00623D31" w:rsidRPr="00623D3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第10900672270號令頒布「金門縣大型群聚活動安全管理自治條例」，係消防局為避免本縣大型群聚活動發生因場地因素、使用器材不當等情形，導致意外事故發生，造成民眾重大傷亡，</w:t>
            </w:r>
            <w:proofErr w:type="gramStart"/>
            <w:r w:rsidR="00623D31" w:rsidRPr="00623D3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特</w:t>
            </w:r>
            <w:proofErr w:type="gramEnd"/>
            <w:r w:rsidR="00623D31" w:rsidRPr="00623D3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規範辦理大型群聚活動前應訂定活動安全維護計畫、投保公共意外責任保險、向主管機關報備或經審查並取得許可後，始得辦理</w:t>
            </w:r>
            <w:r w:rsidR="00F23A4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；</w:t>
            </w:r>
            <w:r w:rsidR="00623D31" w:rsidRPr="00623D3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另授權主管機關於活動期間，若查有嚴重影響公共安全之情事時，得令活動停止，以確保參加活動民眾之安全。</w:t>
            </w:r>
          </w:p>
          <w:p w:rsidR="005B3750" w:rsidRPr="00557458" w:rsidRDefault="00973174" w:rsidP="005B3750">
            <w:pPr>
              <w:tabs>
                <w:tab w:val="left" w:pos="137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條例</w:t>
            </w:r>
            <w:r w:rsidR="005B3750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連結網址</w:t>
            </w:r>
            <w:r w:rsidR="005B3750" w:rsidRPr="00973174">
              <w:rPr>
                <w:rFonts w:ascii="標楷體" w:eastAsia="標楷體" w:hAnsi="標楷體"/>
                <w:szCs w:val="24"/>
                <w:shd w:val="clear" w:color="auto" w:fill="FFFFFF"/>
              </w:rPr>
              <w:t>http://law.kinmen.gov.tw/LawContent.aspx?id=GL000540</w:t>
            </w:r>
          </w:p>
        </w:tc>
        <w:tc>
          <w:tcPr>
            <w:tcW w:w="1701" w:type="dxa"/>
          </w:tcPr>
          <w:p w:rsidR="00F10629" w:rsidRPr="003F15CC" w:rsidRDefault="005B3750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10629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F10629" w:rsidRPr="00B923BC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23BC">
              <w:rPr>
                <w:rFonts w:ascii="標楷體" w:eastAsia="標楷體" w:hAnsi="標楷體" w:hint="eastAsia"/>
                <w:sz w:val="32"/>
                <w:szCs w:val="32"/>
              </w:rPr>
              <w:t>災</w:t>
            </w:r>
            <w:r w:rsidR="00C24E85" w:rsidRPr="00B923BC">
              <w:rPr>
                <w:rFonts w:ascii="標楷體" w:eastAsia="標楷體" w:hAnsi="標楷體" w:hint="eastAsia"/>
                <w:sz w:val="32"/>
                <w:szCs w:val="32"/>
              </w:rPr>
              <w:t>害</w:t>
            </w:r>
            <w:r w:rsidRPr="00B923BC">
              <w:rPr>
                <w:rFonts w:ascii="標楷體" w:eastAsia="標楷體" w:hAnsi="標楷體" w:hint="eastAsia"/>
                <w:sz w:val="32"/>
                <w:szCs w:val="32"/>
              </w:rPr>
              <w:t>預防</w:t>
            </w:r>
            <w:r w:rsidR="00F10629" w:rsidRPr="00B923BC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8C1B86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623D31">
              <w:rPr>
                <w:rFonts w:ascii="標楷體" w:eastAsia="標楷體" w:hAnsi="標楷體" w:hint="eastAsia"/>
                <w:sz w:val="32"/>
                <w:szCs w:val="32"/>
              </w:rPr>
              <w:t>816</w:t>
            </w:r>
          </w:p>
        </w:tc>
        <w:tc>
          <w:tcPr>
            <w:tcW w:w="8677" w:type="dxa"/>
          </w:tcPr>
          <w:p w:rsidR="00F10629" w:rsidRPr="00B923BC" w:rsidRDefault="00623D31" w:rsidP="00623D31">
            <w:pPr>
              <w:tabs>
                <w:tab w:val="left" w:pos="53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消防局於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日配合教育處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假金湖鎮料羅灣辦理「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2020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搶灘</w:t>
            </w:r>
            <w:proofErr w:type="gramStart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料羅灣泳渡</w:t>
            </w:r>
            <w:proofErr w:type="gramEnd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救生警戒」活動，現場參與</w:t>
            </w:r>
            <w:proofErr w:type="gramStart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泳</w:t>
            </w:r>
            <w:proofErr w:type="gramEnd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客人數約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800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人，由消防局負責海上救生警戒全般事宜，戒護單位除本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局暨所屬</w:t>
            </w:r>
            <w:proofErr w:type="gramStart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志工金東</w:t>
            </w:r>
            <w:proofErr w:type="gramEnd"/>
            <w:r w:rsidRPr="00B923B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救生分隊、睦鄰救援隊及鳳凰志工隊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包含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台南市政府消防局所屬義消救生中隊、金門縣水產試驗所、海洋委員會海巡署艦隊分署第九海巡隊、海洋委員會海巡署金馬</w:t>
            </w:r>
            <w:proofErr w:type="gramStart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分署第九岸巡隊等，總計動員船艇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艇及救生人員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人次，全體人員經過事前勤務分工佈署演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  <w:r w:rsidRPr="00B923B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練，有效提升活動當日戒護效能，活動過程無重大意外事故發生，成效良好，圓滿達成警戒任務。</w:t>
            </w:r>
          </w:p>
        </w:tc>
        <w:tc>
          <w:tcPr>
            <w:tcW w:w="1701" w:type="dxa"/>
          </w:tcPr>
          <w:p w:rsidR="00F10629" w:rsidRPr="008C1B86" w:rsidRDefault="00623D31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F10629" w:rsidRPr="00B9647E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F10629" w:rsidRPr="00B923BC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23BC">
              <w:rPr>
                <w:rFonts w:ascii="標楷體" w:eastAsia="標楷體" w:hAnsi="標楷體" w:hint="eastAsia"/>
                <w:sz w:val="32"/>
                <w:szCs w:val="32"/>
              </w:rPr>
              <w:t>災害搶救科</w:t>
            </w:r>
          </w:p>
        </w:tc>
      </w:tr>
      <w:tr w:rsidR="00055F0B" w:rsidRPr="00526C80" w:rsidTr="00F10629">
        <w:tc>
          <w:tcPr>
            <w:tcW w:w="1354" w:type="dxa"/>
          </w:tcPr>
          <w:p w:rsidR="00055F0B" w:rsidRPr="008C1B86" w:rsidRDefault="00055F0B" w:rsidP="006803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10908</w:t>
            </w:r>
            <w:r w:rsidR="009840C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8677" w:type="dxa"/>
          </w:tcPr>
          <w:p w:rsidR="00623D31" w:rsidRPr="00B923BC" w:rsidRDefault="00B923BC" w:rsidP="00623D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金門縣災害應變中心因應中央氣象局發布米克拉颱風警報，秘書單位消防局研判該颱風將影響金門，訂於8月10日上午10時30分三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級開設，11時30分一級開設，同日下午14時00分召開第一次工作會報，由指揮官縣長楊鎮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浯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親自主持。</w:t>
            </w:r>
          </w:p>
          <w:p w:rsidR="00623D31" w:rsidRPr="00B923BC" w:rsidRDefault="00B923BC" w:rsidP="00623D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應變中心由金門氣象站、協力機構銘傳大學、台電金門區處、中華電信金門營運處、金門防衛指揮部、金門縣後服中心、金門第九岸巡隊、金門國家公園管理處、民政處、建設處、教育處、工務處、觀光處、社會處、人事處、警察局、衛生局、環保局、金酒公司及1999等20餘單位進駐，依權責實施各項整備應變工作。</w:t>
            </w:r>
          </w:p>
          <w:p w:rsidR="00623D31" w:rsidRPr="00B923BC" w:rsidRDefault="00B923BC" w:rsidP="00623D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楊縣長於工作會報指示多項防颱重點工作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包含盤點弱勢族群風險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評估預防性撤離安置、</w:t>
            </w:r>
            <w:r w:rsidR="00F921C1" w:rsidRPr="00F921C1">
              <w:rPr>
                <w:rFonts w:ascii="標楷體" w:eastAsia="標楷體" w:hAnsi="標楷體" w:hint="eastAsia"/>
                <w:sz w:val="28"/>
                <w:szCs w:val="28"/>
              </w:rPr>
              <w:t>保持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與軍方聯繫</w:t>
            </w:r>
            <w:r w:rsidR="00D2673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F921C1">
              <w:rPr>
                <w:rFonts w:ascii="標楷體" w:eastAsia="標楷體" w:hAnsi="標楷體" w:hint="eastAsia"/>
                <w:sz w:val="28"/>
                <w:szCs w:val="28"/>
              </w:rPr>
              <w:t>提早進行兵力申請、通知海上船舶儘速返港避風、金酒公司配合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停班課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之輪班人員調度、確保校園防颱整備執行人力、本縣滯留旅客安置作業及</w:t>
            </w:r>
            <w:proofErr w:type="gramStart"/>
            <w:r w:rsidR="00D26738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D26738">
              <w:rPr>
                <w:rFonts w:ascii="標楷體" w:eastAsia="標楷體" w:hAnsi="標楷體" w:hint="eastAsia"/>
                <w:sz w:val="28"/>
                <w:szCs w:val="28"/>
              </w:rPr>
              <w:t>議隔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日是否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停班課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  <w:p w:rsidR="00055F0B" w:rsidRPr="00B923BC" w:rsidRDefault="00B923BC" w:rsidP="00623D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米克拉颱風於8月11日凌晨登陸金門，應變中心持續運作救災，本縣脫離暴風圈後於11日下午16時00分撤除應變中心，總計受理災情104件，均順利處置完成。</w:t>
            </w:r>
          </w:p>
        </w:tc>
        <w:tc>
          <w:tcPr>
            <w:tcW w:w="1701" w:type="dxa"/>
          </w:tcPr>
          <w:p w:rsidR="00055F0B" w:rsidRDefault="00623D31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984" w:type="dxa"/>
          </w:tcPr>
          <w:p w:rsidR="00055F0B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055F0B" w:rsidRPr="00B923BC" w:rsidRDefault="00C24E8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23BC">
              <w:rPr>
                <w:rFonts w:ascii="標楷體" w:eastAsia="標楷體" w:hAnsi="標楷體" w:hint="eastAsia"/>
                <w:sz w:val="32"/>
                <w:szCs w:val="32"/>
              </w:rPr>
              <w:t>火災調查科</w:t>
            </w:r>
          </w:p>
        </w:tc>
      </w:tr>
      <w:tr w:rsidR="00055F0B" w:rsidRPr="00526C80" w:rsidTr="00F10629">
        <w:tc>
          <w:tcPr>
            <w:tcW w:w="1354" w:type="dxa"/>
          </w:tcPr>
          <w:p w:rsidR="00055F0B" w:rsidRPr="008C1B86" w:rsidRDefault="00055F0B" w:rsidP="00623D3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10908</w:t>
            </w:r>
            <w:r w:rsidR="00623D31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8677" w:type="dxa"/>
          </w:tcPr>
          <w:p w:rsidR="00055F0B" w:rsidRPr="00B923BC" w:rsidRDefault="00B923BC" w:rsidP="00542F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今年本縣的民安6號演習在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縣府災防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、動員、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戰綜三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會報</w:t>
            </w:r>
            <w:r w:rsidR="00E0533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以及各單位的共同努力下圓滿順利完成，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542FD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542FD5" w:rsidRPr="00542FD5">
              <w:rPr>
                <w:rFonts w:ascii="標楷體" w:eastAsia="標楷體" w:hAnsi="標楷體" w:hint="eastAsia"/>
                <w:sz w:val="28"/>
                <w:szCs w:val="28"/>
              </w:rPr>
              <w:t>表達感謝之意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「演訓救災感恩餐會」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，並由縣長楊鎮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浯</w:t>
            </w:r>
            <w:proofErr w:type="gramEnd"/>
            <w:r w:rsidRPr="00B923BC">
              <w:rPr>
                <w:rFonts w:ascii="標楷體" w:eastAsia="標楷體" w:hAnsi="標楷體" w:hint="eastAsia"/>
                <w:sz w:val="28"/>
                <w:szCs w:val="28"/>
              </w:rPr>
              <w:t>向各參演單位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致贈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感謝狀。</w:t>
            </w:r>
          </w:p>
        </w:tc>
        <w:tc>
          <w:tcPr>
            <w:tcW w:w="1701" w:type="dxa"/>
          </w:tcPr>
          <w:p w:rsidR="00055F0B" w:rsidRDefault="00623D31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055F0B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055F0B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督察訓練科</w:t>
            </w:r>
          </w:p>
        </w:tc>
      </w:tr>
      <w:tr w:rsidR="00055F0B" w:rsidRPr="00526C80" w:rsidTr="00F10629">
        <w:tc>
          <w:tcPr>
            <w:tcW w:w="1354" w:type="dxa"/>
          </w:tcPr>
          <w:p w:rsidR="00055F0B" w:rsidRPr="008C1B86" w:rsidRDefault="00055F0B" w:rsidP="006803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10908</w:t>
            </w:r>
            <w:r w:rsidR="00B923BC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8677" w:type="dxa"/>
          </w:tcPr>
          <w:p w:rsidR="00542FD5" w:rsidRDefault="00B923BC" w:rsidP="00263F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6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金湖分隊於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109年8月28日晚間假轄內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成功海堤辦理大隊組合救災演練，模擬大型活動公安意外事件</w:t>
            </w:r>
            <w:r w:rsidR="000D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0533D">
              <w:rPr>
                <w:rFonts w:ascii="標楷體" w:eastAsia="標楷體" w:hAnsi="標楷體" w:hint="eastAsia"/>
                <w:sz w:val="28"/>
                <w:szCs w:val="28"/>
              </w:rPr>
              <w:t>導致現場</w:t>
            </w:r>
            <w:r w:rsidR="00A45475">
              <w:rPr>
                <w:rFonts w:ascii="標楷體" w:eastAsia="標楷體" w:hAnsi="標楷體" w:hint="eastAsia"/>
                <w:sz w:val="28"/>
                <w:szCs w:val="28"/>
              </w:rPr>
              <w:t>需要大規模人命救助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D63B4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以ICS救災指揮體系成立救助及救護兩大任務指揮編組</w:t>
            </w:r>
            <w:r w:rsidR="00A26D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演練2</w:t>
            </w:r>
            <w:r w:rsidR="000D63B4">
              <w:rPr>
                <w:rFonts w:ascii="標楷體" w:eastAsia="標楷體" w:hAnsi="標楷體" w:hint="eastAsia"/>
                <w:sz w:val="28"/>
                <w:szCs w:val="28"/>
              </w:rPr>
              <w:t>大主要情境</w:t>
            </w:r>
            <w:r w:rsidR="00542FD5">
              <w:rPr>
                <w:rFonts w:ascii="標楷體" w:eastAsia="標楷體" w:hAnsi="標楷體" w:hint="eastAsia"/>
                <w:sz w:val="28"/>
                <w:szCs w:val="28"/>
              </w:rPr>
              <w:t>分別為：活動舞臺倒塌，民眾</w:t>
            </w:r>
            <w:proofErr w:type="gramStart"/>
            <w:r w:rsidR="00542FD5">
              <w:rPr>
                <w:rFonts w:ascii="標楷體" w:eastAsia="標楷體" w:hAnsi="標楷體" w:hint="eastAsia"/>
                <w:sz w:val="28"/>
                <w:szCs w:val="28"/>
              </w:rPr>
              <w:t>受困且有</w:t>
            </w:r>
            <w:proofErr w:type="gramEnd"/>
            <w:r w:rsidR="00542FD5">
              <w:rPr>
                <w:rFonts w:ascii="標楷體" w:eastAsia="標楷體" w:hAnsi="標楷體" w:hint="eastAsia"/>
                <w:sz w:val="28"/>
                <w:szCs w:val="28"/>
              </w:rPr>
              <w:t>嚴重穿刺傷急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需安全穩固及破壞器材人命救助；另為倒塌及避難過程發生踩踏事件，導致現場出現大量傷病患情境。</w:t>
            </w:r>
          </w:p>
          <w:p w:rsidR="00055F0B" w:rsidRPr="00B923BC" w:rsidRDefault="00542FD5" w:rsidP="00542F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本次演練</w:t>
            </w:r>
            <w:r w:rsidR="00C42F2C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消防及義消同仁</w:t>
            </w:r>
            <w:r w:rsidR="00A26D73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542FD5">
              <w:rPr>
                <w:rFonts w:ascii="標楷體" w:eastAsia="標楷體" w:hAnsi="標楷體" w:hint="eastAsia"/>
                <w:sz w:val="28"/>
                <w:szCs w:val="28"/>
              </w:rPr>
              <w:t>實際操作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救助及救護技能，動員本局第二大隊、高雄港務消防隊水頭港分隊、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金湖義消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、鳳凰志工及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</w:t>
            </w:r>
            <w:r w:rsidR="00E557FC">
              <w:rPr>
                <w:rFonts w:ascii="標楷體" w:eastAsia="標楷體" w:hAnsi="標楷體" w:hint="eastAsia"/>
                <w:sz w:val="28"/>
                <w:szCs w:val="28"/>
              </w:rPr>
              <w:t>區里民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擔任救災、救護人員及傷患。在大量傷病患處置中，現場救護人員以檢傷分類法「START」(Simple Triage Rapid Treatment)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將可自行移動或輕傷之傷患集中在指定地點，繼</w:t>
            </w:r>
            <w:r w:rsidR="00E0533D">
              <w:rPr>
                <w:rFonts w:ascii="標楷體" w:eastAsia="標楷體" w:hAnsi="標楷體" w:hint="eastAsia"/>
                <w:sz w:val="28"/>
                <w:szCs w:val="28"/>
              </w:rPr>
              <w:t>以評估呼吸、循環、意識等，將現場傷患以「紅、黃、綠、黑」顏色判別傷情嚴重等級區分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其救治優先順序，目的是將有限緊急救護人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及資源得到最有效地運用，並以最恰當方式在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最短時間</w:t>
            </w:r>
            <w:r w:rsidR="00E0533D">
              <w:rPr>
                <w:rFonts w:ascii="標楷體" w:eastAsia="標楷體" w:hAnsi="標楷體" w:hint="eastAsia"/>
                <w:sz w:val="28"/>
                <w:szCs w:val="28"/>
              </w:rPr>
              <w:t>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C42F2C">
              <w:rPr>
                <w:rFonts w:ascii="標楷體" w:eastAsia="標楷體" w:hAnsi="標楷體" w:hint="eastAsia"/>
                <w:sz w:val="28"/>
                <w:szCs w:val="28"/>
              </w:rPr>
              <w:t>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患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得到所需的</w:t>
            </w:r>
            <w:r w:rsidR="00C42F2C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醫療處置</w:t>
            </w:r>
            <w:r w:rsidR="00E557F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本次演練最終在所有傷患皆後送到</w:t>
            </w:r>
            <w:r w:rsidR="00C42F2C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院後，宣告任務順利完成。</w:t>
            </w:r>
          </w:p>
        </w:tc>
        <w:tc>
          <w:tcPr>
            <w:tcW w:w="1701" w:type="dxa"/>
          </w:tcPr>
          <w:p w:rsidR="00055F0B" w:rsidRDefault="00623D31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984" w:type="dxa"/>
          </w:tcPr>
          <w:p w:rsidR="00055F0B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055F0B" w:rsidRDefault="00C24E8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24E85">
              <w:rPr>
                <w:rFonts w:ascii="標楷體" w:eastAsia="標楷體" w:hAnsi="標楷體" w:hint="eastAsia"/>
                <w:sz w:val="32"/>
                <w:szCs w:val="32"/>
              </w:rPr>
              <w:t>緊急救護科</w:t>
            </w:r>
          </w:p>
        </w:tc>
      </w:tr>
      <w:tr w:rsidR="00055F0B" w:rsidRPr="00526C80" w:rsidTr="00F10629">
        <w:tc>
          <w:tcPr>
            <w:tcW w:w="1354" w:type="dxa"/>
          </w:tcPr>
          <w:p w:rsidR="00055F0B" w:rsidRPr="008C1B86" w:rsidRDefault="00055F0B" w:rsidP="006803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10908</w:t>
            </w:r>
            <w:r w:rsidR="005265DB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8677" w:type="dxa"/>
          </w:tcPr>
          <w:p w:rsidR="00055F0B" w:rsidRPr="00B923BC" w:rsidRDefault="00062B39" w:rsidP="005328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金門一名1</w:t>
            </w:r>
            <w:r w:rsidR="005265DB">
              <w:rPr>
                <w:rFonts w:ascii="標楷體" w:eastAsia="標楷體" w:hAnsi="標楷體" w:hint="eastAsia"/>
                <w:sz w:val="28"/>
                <w:szCs w:val="28"/>
              </w:rPr>
              <w:t>歲半小弟弟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26日下午在家裡充氣式游泳池溺水，呈現OHCA（患者</w:t>
            </w:r>
            <w:r w:rsidR="005265DB" w:rsidRPr="005265DB">
              <w:rPr>
                <w:rFonts w:ascii="標楷體" w:eastAsia="標楷體" w:hAnsi="標楷體" w:hint="eastAsia"/>
                <w:sz w:val="28"/>
                <w:szCs w:val="28"/>
              </w:rPr>
              <w:t>到院前心肺功能停止</w:t>
            </w:r>
            <w:r w:rsidR="00B23A25">
              <w:rPr>
                <w:rFonts w:ascii="標楷體" w:eastAsia="標楷體" w:hAnsi="標楷體" w:hint="eastAsia"/>
                <w:sz w:val="28"/>
                <w:szCs w:val="28"/>
              </w:rPr>
              <w:t>）狀態，金沙消防分隊獲案件指派後火速救援，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成功搶回1條寶貴生命。這名家住金沙鎮，身高約70公分的小弟弟，下午與家人在一只長約4公尺、寬約2公尺、高約1公尺的充氣式游泳池玩水，因為媽媽忙著替小姐姐吹乾頭髮，疏於注意他的動靜，後來才發現他身體下滑溺水，趕緊將失去意識的他抱出來，放在堅硬的地板上按壓急救。金沙消防分隊在15時53分接獲通報，由小隊長李正義、隊員呂世宇及消防役男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莊翔程</w:t>
            </w:r>
            <w:proofErr w:type="gramEnd"/>
            <w:r w:rsidR="00532882" w:rsidRPr="00532882">
              <w:rPr>
                <w:rFonts w:ascii="標楷體" w:eastAsia="標楷體" w:hAnsi="標楷體" w:hint="eastAsia"/>
                <w:sz w:val="28"/>
                <w:szCs w:val="28"/>
              </w:rPr>
              <w:t>火速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趕往現</w:t>
            </w:r>
            <w:r w:rsidR="004543EB">
              <w:rPr>
                <w:rFonts w:ascii="標楷體" w:eastAsia="標楷體" w:hAnsi="標楷體" w:hint="eastAsia"/>
                <w:sz w:val="28"/>
                <w:szCs w:val="28"/>
              </w:rPr>
              <w:t>場，發現家人正在替其</w:t>
            </w:r>
            <w:proofErr w:type="gramStart"/>
            <w:r w:rsidR="00B23A25">
              <w:rPr>
                <w:rFonts w:ascii="標楷體" w:eastAsia="標楷體" w:hAnsi="標楷體" w:hint="eastAsia"/>
                <w:sz w:val="28"/>
                <w:szCs w:val="28"/>
              </w:rPr>
              <w:t>實施胸外按壓</w:t>
            </w:r>
            <w:proofErr w:type="gramEnd"/>
            <w:r w:rsidR="00B23A25">
              <w:rPr>
                <w:rFonts w:ascii="標楷體" w:eastAsia="標楷體" w:hAnsi="標楷體" w:hint="eastAsia"/>
                <w:sz w:val="28"/>
                <w:szCs w:val="28"/>
              </w:rPr>
              <w:t>，趕緊接手評估生命徵象</w:t>
            </w:r>
            <w:r w:rsidR="004543EB">
              <w:rPr>
                <w:rFonts w:ascii="標楷體" w:eastAsia="標楷體" w:hAnsi="標楷體" w:hint="eastAsia"/>
                <w:sz w:val="28"/>
                <w:szCs w:val="28"/>
              </w:rPr>
              <w:t>發現</w:t>
            </w:r>
            <w:r w:rsidR="00B23A25">
              <w:rPr>
                <w:rFonts w:ascii="標楷體" w:eastAsia="標楷體" w:hAnsi="標楷體" w:hint="eastAsia"/>
                <w:sz w:val="28"/>
                <w:szCs w:val="28"/>
              </w:rPr>
              <w:t>為心肺功能停止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，立即實施CPR並將小弟弟嘴裡嘔吐物清除</w:t>
            </w:r>
            <w:proofErr w:type="gramStart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和正壓輔助</w:t>
            </w:r>
            <w:proofErr w:type="gramEnd"/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呼吸。結果在抱上救護車送醫急救時，小弟弟奇蹟似的恢復呼吸心跳，並出現哭鬧、咳</w:t>
            </w:r>
            <w:r w:rsidR="00F90676">
              <w:rPr>
                <w:rFonts w:ascii="標楷體" w:eastAsia="標楷體" w:hAnsi="標楷體" w:hint="eastAsia"/>
                <w:sz w:val="28"/>
                <w:szCs w:val="28"/>
              </w:rPr>
              <w:t>嗽及嘔吐等自發性循環現象，送醫後由醫院急診</w:t>
            </w:r>
            <w:r w:rsidR="004543EB">
              <w:rPr>
                <w:rFonts w:ascii="標楷體" w:eastAsia="標楷體" w:hAnsi="標楷體" w:hint="eastAsia"/>
                <w:sz w:val="28"/>
                <w:szCs w:val="28"/>
              </w:rPr>
              <w:t>交由</w:t>
            </w:r>
            <w:r w:rsidR="00F90676">
              <w:rPr>
                <w:rFonts w:ascii="標楷體" w:eastAsia="標楷體" w:hAnsi="標楷體" w:hint="eastAsia"/>
                <w:sz w:val="28"/>
                <w:szCs w:val="28"/>
              </w:rPr>
              <w:t>醫護</w:t>
            </w:r>
            <w:r w:rsidR="004543EB">
              <w:rPr>
                <w:rFonts w:ascii="標楷體" w:eastAsia="標楷體" w:hAnsi="標楷體" w:hint="eastAsia"/>
                <w:sz w:val="28"/>
                <w:szCs w:val="28"/>
              </w:rPr>
              <w:t>人員處置</w:t>
            </w:r>
            <w:bookmarkStart w:id="0" w:name="_GoBack"/>
            <w:bookmarkEnd w:id="0"/>
            <w:r w:rsidR="00F90676">
              <w:rPr>
                <w:rFonts w:ascii="標楷體" w:eastAsia="標楷體" w:hAnsi="標楷體" w:hint="eastAsia"/>
                <w:sz w:val="28"/>
                <w:szCs w:val="28"/>
              </w:rPr>
              <w:t>，確定成功完成救護</w:t>
            </w:r>
            <w:r w:rsidR="00623D31" w:rsidRPr="00B923BC">
              <w:rPr>
                <w:rFonts w:ascii="標楷體" w:eastAsia="標楷體" w:hAnsi="標楷體" w:hint="eastAsia"/>
                <w:sz w:val="28"/>
                <w:szCs w:val="28"/>
              </w:rPr>
              <w:t>任務。</w:t>
            </w:r>
          </w:p>
        </w:tc>
        <w:tc>
          <w:tcPr>
            <w:tcW w:w="1701" w:type="dxa"/>
          </w:tcPr>
          <w:p w:rsidR="00055F0B" w:rsidRDefault="00623D31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55F0B" w:rsidRDefault="00055F0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C24E85" w:rsidRDefault="00C24E8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24E85">
              <w:rPr>
                <w:rFonts w:ascii="標楷體" w:eastAsia="標楷體" w:hAnsi="標楷體" w:hint="eastAsia"/>
                <w:sz w:val="32"/>
                <w:szCs w:val="32"/>
              </w:rPr>
              <w:t>救災救護</w:t>
            </w:r>
          </w:p>
          <w:p w:rsidR="00055F0B" w:rsidRDefault="00C24E8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24E85">
              <w:rPr>
                <w:rFonts w:ascii="標楷體" w:eastAsia="標楷體" w:hAnsi="標楷體" w:hint="eastAsia"/>
                <w:sz w:val="32"/>
                <w:szCs w:val="32"/>
              </w:rPr>
              <w:t>指揮中心</w:t>
            </w:r>
          </w:p>
        </w:tc>
      </w:tr>
    </w:tbl>
    <w:p w:rsidR="00B923BC" w:rsidRDefault="00B923BC" w:rsidP="00826A36">
      <w:pPr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:rsidR="00B923BC" w:rsidRDefault="00B923BC" w:rsidP="00826A36">
      <w:pPr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:rsidR="00B923BC" w:rsidRDefault="00B923BC" w:rsidP="00826A36">
      <w:pPr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:rsidR="006E292D" w:rsidRDefault="006E292D"/>
    <w:sectPr w:rsidR="006E292D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5A" w:rsidRDefault="0069105A" w:rsidP="004244DB">
      <w:r>
        <w:separator/>
      </w:r>
    </w:p>
  </w:endnote>
  <w:endnote w:type="continuationSeparator" w:id="0">
    <w:p w:rsidR="0069105A" w:rsidRDefault="0069105A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5A" w:rsidRDefault="0069105A" w:rsidP="004244DB">
      <w:r>
        <w:separator/>
      </w:r>
    </w:p>
  </w:footnote>
  <w:footnote w:type="continuationSeparator" w:id="0">
    <w:p w:rsidR="0069105A" w:rsidRDefault="0069105A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F0B"/>
    <w:rsid w:val="00062B39"/>
    <w:rsid w:val="000D2666"/>
    <w:rsid w:val="000D63B4"/>
    <w:rsid w:val="00355C19"/>
    <w:rsid w:val="00406AA9"/>
    <w:rsid w:val="004244DB"/>
    <w:rsid w:val="004543EB"/>
    <w:rsid w:val="00501094"/>
    <w:rsid w:val="005265DB"/>
    <w:rsid w:val="00532882"/>
    <w:rsid w:val="00542FD5"/>
    <w:rsid w:val="005525F8"/>
    <w:rsid w:val="005B3750"/>
    <w:rsid w:val="0062119C"/>
    <w:rsid w:val="00623D31"/>
    <w:rsid w:val="00631BCB"/>
    <w:rsid w:val="0069105A"/>
    <w:rsid w:val="006E292D"/>
    <w:rsid w:val="00735F5A"/>
    <w:rsid w:val="00826A36"/>
    <w:rsid w:val="00973174"/>
    <w:rsid w:val="009840CE"/>
    <w:rsid w:val="009D52C8"/>
    <w:rsid w:val="009E6825"/>
    <w:rsid w:val="00A26D73"/>
    <w:rsid w:val="00A45475"/>
    <w:rsid w:val="00B10987"/>
    <w:rsid w:val="00B23A25"/>
    <w:rsid w:val="00B32347"/>
    <w:rsid w:val="00B923BC"/>
    <w:rsid w:val="00C24E85"/>
    <w:rsid w:val="00C42F2C"/>
    <w:rsid w:val="00CA5B06"/>
    <w:rsid w:val="00CC1B80"/>
    <w:rsid w:val="00CD5D9F"/>
    <w:rsid w:val="00CF145C"/>
    <w:rsid w:val="00D26738"/>
    <w:rsid w:val="00D6340F"/>
    <w:rsid w:val="00D7610A"/>
    <w:rsid w:val="00E0533D"/>
    <w:rsid w:val="00E557FC"/>
    <w:rsid w:val="00E674A6"/>
    <w:rsid w:val="00F10629"/>
    <w:rsid w:val="00F23A4E"/>
    <w:rsid w:val="00F90676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28</cp:revision>
  <cp:lastPrinted>2020-08-12T01:25:00Z</cp:lastPrinted>
  <dcterms:created xsi:type="dcterms:W3CDTF">2020-08-20T01:47:00Z</dcterms:created>
  <dcterms:modified xsi:type="dcterms:W3CDTF">2020-09-02T07:14:00Z</dcterms:modified>
</cp:coreProperties>
</file>