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64" w:rsidRPr="00052AEF" w:rsidRDefault="00793E64" w:rsidP="00793E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2AEF">
        <w:rPr>
          <w:rFonts w:ascii="標楷體" w:eastAsia="標楷體" w:hAnsi="標楷體" w:hint="eastAsia"/>
          <w:b/>
          <w:sz w:val="32"/>
          <w:szCs w:val="32"/>
        </w:rPr>
        <w:t>金門縣發展遲緩兒童早期療育推動委員會</w:t>
      </w:r>
    </w:p>
    <w:p w:rsidR="00BA367D" w:rsidRPr="000C6422" w:rsidRDefault="002A78BA" w:rsidP="00824222">
      <w:pPr>
        <w:jc w:val="center"/>
        <w:rPr>
          <w:rFonts w:ascii="標楷體" w:eastAsia="標楷體" w:hAnsi="標楷體"/>
          <w:b/>
          <w:spacing w:val="16"/>
          <w:sz w:val="32"/>
          <w:szCs w:val="36"/>
        </w:rPr>
      </w:pPr>
      <w:proofErr w:type="gramStart"/>
      <w:r w:rsidRPr="000C6422">
        <w:rPr>
          <w:rFonts w:ascii="標楷體" w:eastAsia="標楷體" w:hAnsi="標楷體" w:hint="eastAsia"/>
          <w:b/>
          <w:sz w:val="32"/>
          <w:szCs w:val="36"/>
        </w:rPr>
        <w:t>10</w:t>
      </w:r>
      <w:r w:rsidR="00A05A0C" w:rsidRPr="000C6422">
        <w:rPr>
          <w:rFonts w:ascii="標楷體" w:eastAsia="標楷體" w:hAnsi="標楷體" w:hint="eastAsia"/>
          <w:b/>
          <w:sz w:val="32"/>
          <w:szCs w:val="36"/>
        </w:rPr>
        <w:t>8</w:t>
      </w:r>
      <w:proofErr w:type="gramEnd"/>
      <w:r w:rsidRPr="000C6422">
        <w:rPr>
          <w:rFonts w:ascii="標楷體" w:eastAsia="標楷體" w:hAnsi="標楷體" w:hint="eastAsia"/>
          <w:b/>
          <w:sz w:val="32"/>
          <w:szCs w:val="36"/>
        </w:rPr>
        <w:t>年度第</w:t>
      </w:r>
      <w:r w:rsidR="00503ACA">
        <w:rPr>
          <w:rFonts w:ascii="標楷體" w:eastAsia="標楷體" w:hAnsi="標楷體" w:hint="eastAsia"/>
          <w:b/>
          <w:sz w:val="32"/>
          <w:szCs w:val="36"/>
        </w:rPr>
        <w:t>2</w:t>
      </w:r>
      <w:r w:rsidRPr="000C6422">
        <w:rPr>
          <w:rFonts w:ascii="標楷體" w:eastAsia="標楷體" w:hAnsi="標楷體" w:hint="eastAsia"/>
          <w:b/>
          <w:sz w:val="32"/>
          <w:szCs w:val="36"/>
        </w:rPr>
        <w:t>次會議</w:t>
      </w:r>
      <w:r w:rsidR="00BA367D" w:rsidRPr="000C6422">
        <w:rPr>
          <w:rFonts w:ascii="標楷體" w:eastAsia="標楷體" w:hAnsi="標楷體" w:hint="eastAsia"/>
          <w:b/>
          <w:spacing w:val="16"/>
          <w:sz w:val="32"/>
          <w:szCs w:val="36"/>
        </w:rPr>
        <w:t>紀錄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時間：10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8</w:t>
      </w:r>
      <w:r w:rsidRPr="000C6422">
        <w:rPr>
          <w:rFonts w:ascii="標楷體" w:eastAsia="標楷體" w:hAnsi="標楷體" w:hint="eastAsia"/>
          <w:sz w:val="32"/>
          <w:szCs w:val="28"/>
        </w:rPr>
        <w:t>年</w:t>
      </w:r>
      <w:r w:rsidR="00503ACA">
        <w:rPr>
          <w:rFonts w:ascii="標楷體" w:eastAsia="標楷體" w:hAnsi="標楷體" w:hint="eastAsia"/>
          <w:sz w:val="32"/>
          <w:szCs w:val="28"/>
        </w:rPr>
        <w:t>12</w:t>
      </w:r>
      <w:r w:rsidRPr="000C6422">
        <w:rPr>
          <w:rFonts w:ascii="標楷體" w:eastAsia="標楷體" w:hAnsi="標楷體" w:hint="eastAsia"/>
          <w:sz w:val="32"/>
          <w:szCs w:val="28"/>
        </w:rPr>
        <w:t>月</w:t>
      </w:r>
      <w:r w:rsidR="00503ACA">
        <w:rPr>
          <w:rFonts w:ascii="標楷體" w:eastAsia="標楷體" w:hAnsi="標楷體" w:hint="eastAsia"/>
          <w:sz w:val="32"/>
          <w:szCs w:val="28"/>
        </w:rPr>
        <w:t>4</w:t>
      </w:r>
      <w:r w:rsidRPr="000C6422">
        <w:rPr>
          <w:rFonts w:ascii="標楷體" w:eastAsia="標楷體" w:hAnsi="標楷體" w:hint="eastAsia"/>
          <w:sz w:val="32"/>
          <w:szCs w:val="28"/>
        </w:rPr>
        <w:t>日(</w:t>
      </w:r>
      <w:r w:rsidR="00A8573D" w:rsidRPr="000C6422">
        <w:rPr>
          <w:rFonts w:ascii="標楷體" w:eastAsia="標楷體" w:hAnsi="標楷體" w:hint="eastAsia"/>
          <w:sz w:val="32"/>
          <w:szCs w:val="28"/>
        </w:rPr>
        <w:t>星期</w:t>
      </w:r>
      <w:r w:rsidR="00793E64">
        <w:rPr>
          <w:rFonts w:ascii="標楷體" w:eastAsia="標楷體" w:hAnsi="標楷體" w:hint="eastAsia"/>
          <w:sz w:val="32"/>
          <w:szCs w:val="28"/>
        </w:rPr>
        <w:t>三</w:t>
      </w:r>
      <w:r w:rsidRPr="000C6422">
        <w:rPr>
          <w:rFonts w:ascii="標楷體" w:eastAsia="標楷體" w:hAnsi="標楷體" w:hint="eastAsia"/>
          <w:sz w:val="32"/>
          <w:szCs w:val="28"/>
        </w:rPr>
        <w:t>)下午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2</w:t>
      </w:r>
      <w:r w:rsidRPr="000C6422">
        <w:rPr>
          <w:rFonts w:ascii="標楷體" w:eastAsia="標楷體" w:hAnsi="標楷體" w:hint="eastAsia"/>
          <w:sz w:val="32"/>
          <w:szCs w:val="28"/>
        </w:rPr>
        <w:t>時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地點：</w:t>
      </w:r>
      <w:r w:rsidR="00F33EAF" w:rsidRPr="000C6422">
        <w:rPr>
          <w:rFonts w:ascii="標楷體" w:eastAsia="標楷體" w:hAnsi="標楷體" w:hint="eastAsia"/>
          <w:sz w:val="32"/>
          <w:szCs w:val="28"/>
        </w:rPr>
        <w:t>本府</w:t>
      </w:r>
      <w:r w:rsidR="00793E64">
        <w:rPr>
          <w:rFonts w:ascii="標楷體" w:eastAsia="標楷體" w:hAnsi="標楷體" w:hint="eastAsia"/>
          <w:sz w:val="32"/>
          <w:szCs w:val="28"/>
        </w:rPr>
        <w:t>大禮堂</w:t>
      </w:r>
      <w:r w:rsidR="00F33EAF" w:rsidRPr="000C6422">
        <w:rPr>
          <w:rFonts w:ascii="標楷體" w:eastAsia="標楷體" w:hAnsi="標楷體" w:hint="eastAsia"/>
          <w:sz w:val="32"/>
          <w:szCs w:val="28"/>
        </w:rPr>
        <w:t>會議室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主持人：</w:t>
      </w:r>
      <w:r w:rsidR="00503ACA">
        <w:rPr>
          <w:rFonts w:ascii="標楷體" w:eastAsia="標楷體" w:hAnsi="標楷體" w:hint="eastAsia"/>
          <w:sz w:val="32"/>
          <w:szCs w:val="28"/>
        </w:rPr>
        <w:t>李</w:t>
      </w:r>
      <w:proofErr w:type="gramStart"/>
      <w:r w:rsidR="00503ACA">
        <w:rPr>
          <w:rFonts w:ascii="標楷體" w:eastAsia="標楷體" w:hAnsi="標楷體" w:hint="eastAsia"/>
          <w:sz w:val="32"/>
          <w:szCs w:val="28"/>
        </w:rPr>
        <w:t>副處長文堆</w:t>
      </w:r>
      <w:proofErr w:type="gramEnd"/>
      <w:r w:rsidR="000C6422">
        <w:rPr>
          <w:rFonts w:ascii="標楷體" w:eastAsia="標楷體" w:hAnsi="標楷體" w:hint="eastAsia"/>
          <w:sz w:val="32"/>
          <w:szCs w:val="28"/>
        </w:rPr>
        <w:t xml:space="preserve">   </w:t>
      </w:r>
      <w:r w:rsidR="00F924E8" w:rsidRPr="000C6422">
        <w:rPr>
          <w:rFonts w:ascii="標楷體" w:eastAsia="標楷體" w:hAnsi="標楷體" w:hint="eastAsia"/>
          <w:sz w:val="32"/>
          <w:szCs w:val="28"/>
        </w:rPr>
        <w:t xml:space="preserve">      </w:t>
      </w:r>
      <w:r w:rsidR="00503ACA">
        <w:rPr>
          <w:rFonts w:ascii="標楷體" w:eastAsia="標楷體" w:hAnsi="標楷體" w:hint="eastAsia"/>
          <w:sz w:val="32"/>
          <w:szCs w:val="28"/>
        </w:rPr>
        <w:t xml:space="preserve"> </w:t>
      </w:r>
      <w:r w:rsidR="00F924E8" w:rsidRPr="000C6422">
        <w:rPr>
          <w:rFonts w:ascii="標楷體" w:eastAsia="標楷體" w:hAnsi="標楷體" w:hint="eastAsia"/>
          <w:sz w:val="32"/>
          <w:szCs w:val="28"/>
        </w:rPr>
        <w:t xml:space="preserve">            </w:t>
      </w:r>
      <w:r w:rsidR="00D51EDE">
        <w:rPr>
          <w:rFonts w:ascii="標楷體" w:eastAsia="標楷體" w:hAnsi="標楷體" w:hint="eastAsia"/>
          <w:sz w:val="32"/>
          <w:szCs w:val="28"/>
        </w:rPr>
        <w:t>記</w:t>
      </w:r>
      <w:r w:rsidR="00A8573D" w:rsidRPr="000C6422">
        <w:rPr>
          <w:rFonts w:ascii="標楷體" w:eastAsia="標楷體" w:hAnsi="標楷體" w:hint="eastAsia"/>
          <w:sz w:val="32"/>
          <w:szCs w:val="28"/>
        </w:rPr>
        <w:t>錄：</w:t>
      </w:r>
      <w:proofErr w:type="gramStart"/>
      <w:r w:rsidR="00793E64">
        <w:rPr>
          <w:rFonts w:ascii="標楷體" w:eastAsia="標楷體" w:hAnsi="標楷體" w:hint="eastAsia"/>
          <w:sz w:val="32"/>
          <w:szCs w:val="28"/>
        </w:rPr>
        <w:t>童齡瑩</w:t>
      </w:r>
      <w:proofErr w:type="gramEnd"/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出席人員：詳如簽到表</w:t>
      </w:r>
    </w:p>
    <w:p w:rsidR="007A08DC" w:rsidRPr="000C6422" w:rsidRDefault="00BA367D" w:rsidP="007A08DC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主持人致詞：（略）</w:t>
      </w:r>
    </w:p>
    <w:p w:rsidR="00B7512B" w:rsidRDefault="00BA367D" w:rsidP="0090424F">
      <w:pPr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上次會議決議事項執行情形：</w:t>
      </w:r>
    </w:p>
    <w:p w:rsidR="00B7512B" w:rsidRPr="00095F4C" w:rsidRDefault="00B7512B" w:rsidP="00B7512B">
      <w:pPr>
        <w:spacing w:line="360" w:lineRule="exact"/>
        <w:ind w:leftChars="236" w:left="989" w:hangingChars="151" w:hanging="42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7512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95F4C" w:rsidRPr="00095F4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雷</w:t>
      </w:r>
      <w:proofErr w:type="gramStart"/>
      <w:r w:rsidR="00095F4C" w:rsidRPr="00095F4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游</w:t>
      </w:r>
      <w:proofErr w:type="gramEnd"/>
      <w:r w:rsidR="00095F4C" w:rsidRPr="00095F4C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委員秀華建議</w:t>
      </w:r>
      <w:r w:rsidR="00095F4C" w:rsidRP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P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有關</w:t>
      </w:r>
      <w:r w:rsid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早療中心</w:t>
      </w:r>
      <w:r w:rsidRP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通報率、篩檢率仍偏低都要加強，篩檢課程和宣導對家長或專業人員仍然不夠，參加人數</w:t>
      </w:r>
      <w:r w:rsid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應</w:t>
      </w:r>
      <w:r w:rsidRP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再加強。</w:t>
      </w:r>
    </w:p>
    <w:p w:rsidR="00B7512B" w:rsidRPr="00B7512B" w:rsidRDefault="00B7512B" w:rsidP="00B7512B">
      <w:pPr>
        <w:tabs>
          <w:tab w:val="left" w:pos="851"/>
        </w:tabs>
        <w:spacing w:line="360" w:lineRule="exact"/>
        <w:ind w:left="991"/>
        <w:jc w:val="both"/>
        <w:rPr>
          <w:rFonts w:ascii="標楷體" w:eastAsia="標楷體" w:hAnsi="標楷體"/>
          <w:sz w:val="28"/>
          <w:szCs w:val="28"/>
        </w:rPr>
      </w:pPr>
      <w:r w:rsidRPr="00B7512B">
        <w:rPr>
          <w:rFonts w:ascii="標楷體" w:eastAsia="標楷體" w:hAnsi="標楷體" w:hint="eastAsia"/>
          <w:sz w:val="28"/>
          <w:szCs w:val="28"/>
          <w:u w:val="single"/>
        </w:rPr>
        <w:t>早療中心回覆</w:t>
      </w:r>
      <w:r w:rsidRPr="00B7512B">
        <w:rPr>
          <w:rFonts w:ascii="標楷體" w:eastAsia="標楷體" w:hAnsi="標楷體" w:hint="eastAsia"/>
          <w:sz w:val="28"/>
          <w:szCs w:val="28"/>
        </w:rPr>
        <w:t>:</w:t>
      </w:r>
      <w:r w:rsidR="00D8201D">
        <w:rPr>
          <w:rFonts w:ascii="標楷體" w:eastAsia="標楷體" w:hAnsi="標楷體" w:hint="eastAsia"/>
          <w:sz w:val="28"/>
          <w:szCs w:val="28"/>
        </w:rPr>
        <w:t>今年9</w:t>
      </w:r>
      <w:r w:rsidRPr="00B7512B">
        <w:rPr>
          <w:rFonts w:ascii="標楷體" w:eastAsia="標楷體" w:hAnsi="標楷體" w:hint="eastAsia"/>
          <w:sz w:val="28"/>
          <w:szCs w:val="28"/>
        </w:rPr>
        <w:t>月有辦理宣導和</w:t>
      </w:r>
      <w:proofErr w:type="gramStart"/>
      <w:r w:rsidRPr="00B7512B">
        <w:rPr>
          <w:rFonts w:ascii="標楷體" w:eastAsia="標楷體" w:hAnsi="標楷體" w:hint="eastAsia"/>
          <w:sz w:val="28"/>
          <w:szCs w:val="28"/>
        </w:rPr>
        <w:t>篩檢</w:t>
      </w:r>
      <w:proofErr w:type="gramEnd"/>
      <w:r w:rsidR="00D8201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0424F">
        <w:rPr>
          <w:rFonts w:ascii="標楷體" w:eastAsia="標楷體" w:hAnsi="標楷體" w:hint="eastAsia"/>
          <w:sz w:val="28"/>
          <w:szCs w:val="28"/>
        </w:rPr>
        <w:t>並</w:t>
      </w:r>
      <w:r w:rsidRPr="00B7512B">
        <w:rPr>
          <w:rFonts w:ascii="標楷體" w:eastAsia="標楷體" w:hAnsi="標楷體" w:hint="eastAsia"/>
          <w:sz w:val="28"/>
          <w:szCs w:val="28"/>
        </w:rPr>
        <w:t>依兒權法</w:t>
      </w:r>
      <w:proofErr w:type="gramEnd"/>
      <w:r w:rsidRPr="00B7512B">
        <w:rPr>
          <w:rFonts w:ascii="標楷體" w:eastAsia="標楷體" w:hAnsi="標楷體" w:hint="eastAsia"/>
          <w:sz w:val="28"/>
          <w:szCs w:val="28"/>
        </w:rPr>
        <w:t>概念宣導，因涉及小孩健康權、生長權，</w:t>
      </w:r>
      <w:r w:rsidR="00095F4C">
        <w:rPr>
          <w:rFonts w:ascii="標楷體" w:eastAsia="標楷體" w:hAnsi="標楷體" w:hint="eastAsia"/>
          <w:sz w:val="28"/>
          <w:szCs w:val="28"/>
        </w:rPr>
        <w:t>並和托育資源中心合作做篩檢，往後</w:t>
      </w:r>
      <w:r w:rsidRPr="00B7512B">
        <w:rPr>
          <w:rFonts w:ascii="標楷體" w:eastAsia="標楷體" w:hAnsi="標楷體" w:hint="eastAsia"/>
          <w:sz w:val="28"/>
          <w:szCs w:val="28"/>
        </w:rPr>
        <w:t>目標群會著重在0-3</w:t>
      </w:r>
      <w:r w:rsidR="00D8201D">
        <w:rPr>
          <w:rFonts w:ascii="標楷體" w:eastAsia="標楷體" w:hAnsi="標楷體" w:hint="eastAsia"/>
          <w:sz w:val="28"/>
          <w:szCs w:val="28"/>
        </w:rPr>
        <w:t>歲，並進入</w:t>
      </w:r>
      <w:r w:rsidRPr="00B7512B">
        <w:rPr>
          <w:rFonts w:ascii="標楷體" w:eastAsia="標楷體" w:hAnsi="標楷體" w:hint="eastAsia"/>
          <w:sz w:val="28"/>
          <w:szCs w:val="28"/>
        </w:rPr>
        <w:t>社區做宣導，增加家長通報的意願及諮詢。</w:t>
      </w:r>
    </w:p>
    <w:p w:rsidR="00B7512B" w:rsidRPr="00B7512B" w:rsidRDefault="00B7512B" w:rsidP="00B7512B">
      <w:pPr>
        <w:tabs>
          <w:tab w:val="left" w:pos="851"/>
        </w:tabs>
        <w:spacing w:line="360" w:lineRule="exact"/>
        <w:ind w:left="991"/>
        <w:jc w:val="both"/>
        <w:rPr>
          <w:rFonts w:ascii="標楷體" w:eastAsia="標楷體" w:hAnsi="標楷體"/>
          <w:sz w:val="28"/>
          <w:szCs w:val="28"/>
        </w:rPr>
      </w:pPr>
      <w:r w:rsidRPr="00B7512B">
        <w:rPr>
          <w:rFonts w:ascii="標楷體" w:eastAsia="標楷體" w:hAnsi="標楷體" w:hint="eastAsia"/>
          <w:sz w:val="28"/>
          <w:szCs w:val="28"/>
          <w:u w:val="single"/>
        </w:rPr>
        <w:t>衛生局回覆</w:t>
      </w:r>
      <w:r w:rsidRPr="00B7512B">
        <w:rPr>
          <w:rFonts w:ascii="標楷體" w:eastAsia="標楷體" w:hAnsi="標楷體" w:hint="eastAsia"/>
          <w:sz w:val="28"/>
          <w:szCs w:val="28"/>
        </w:rPr>
        <w:t>:醫院有DM宣導和健兒門診</w:t>
      </w:r>
      <w:r w:rsidR="00D8201D">
        <w:rPr>
          <w:rFonts w:ascii="標楷體" w:eastAsia="標楷體" w:hAnsi="標楷體" w:hint="eastAsia"/>
          <w:sz w:val="28"/>
          <w:szCs w:val="28"/>
        </w:rPr>
        <w:t>亦</w:t>
      </w:r>
      <w:r w:rsidRPr="00B7512B">
        <w:rPr>
          <w:rFonts w:ascii="標楷體" w:eastAsia="標楷體" w:hAnsi="標楷體" w:hint="eastAsia"/>
          <w:sz w:val="28"/>
          <w:szCs w:val="28"/>
        </w:rPr>
        <w:t>有宣導和</w:t>
      </w:r>
      <w:proofErr w:type="gramStart"/>
      <w:r w:rsidRPr="00B7512B">
        <w:rPr>
          <w:rFonts w:ascii="標楷體" w:eastAsia="標楷體" w:hAnsi="標楷體" w:hint="eastAsia"/>
          <w:sz w:val="28"/>
          <w:szCs w:val="28"/>
        </w:rPr>
        <w:t>篩檢</w:t>
      </w:r>
      <w:proofErr w:type="gramEnd"/>
      <w:r w:rsidR="00D8201D">
        <w:rPr>
          <w:rFonts w:ascii="標楷體" w:eastAsia="標楷體" w:hAnsi="標楷體" w:hint="eastAsia"/>
          <w:sz w:val="28"/>
          <w:szCs w:val="28"/>
        </w:rPr>
        <w:t>。</w:t>
      </w:r>
    </w:p>
    <w:p w:rsidR="00BA367D" w:rsidRPr="00B7512B" w:rsidRDefault="00B7512B" w:rsidP="00B7512B">
      <w:pPr>
        <w:tabs>
          <w:tab w:val="left" w:pos="851"/>
        </w:tabs>
        <w:spacing w:line="360" w:lineRule="exact"/>
        <w:ind w:left="991"/>
        <w:jc w:val="both"/>
        <w:rPr>
          <w:rFonts w:ascii="標楷體" w:eastAsia="標楷體" w:hAnsi="標楷體"/>
          <w:sz w:val="28"/>
          <w:szCs w:val="28"/>
        </w:rPr>
      </w:pPr>
      <w:r w:rsidRPr="00B7512B">
        <w:rPr>
          <w:rFonts w:ascii="標楷體" w:eastAsia="標楷體" w:hAnsi="標楷體" w:hint="eastAsia"/>
          <w:sz w:val="28"/>
          <w:szCs w:val="28"/>
          <w:u w:val="single"/>
        </w:rPr>
        <w:t>主席裁示</w:t>
      </w:r>
      <w:r w:rsidRPr="00B7512B">
        <w:rPr>
          <w:rFonts w:ascii="標楷體" w:eastAsia="標楷體" w:hAnsi="標楷體" w:hint="eastAsia"/>
          <w:sz w:val="28"/>
          <w:szCs w:val="28"/>
        </w:rPr>
        <w:t>:可聯繫家庭教育中心協助宣導</w:t>
      </w:r>
      <w:r w:rsidR="00C04BB8" w:rsidRPr="00B7512B">
        <w:rPr>
          <w:rFonts w:ascii="標楷體" w:eastAsia="標楷體" w:hAnsi="標楷體" w:hint="eastAsia"/>
          <w:sz w:val="28"/>
          <w:szCs w:val="28"/>
        </w:rPr>
        <w:t>。</w:t>
      </w:r>
    </w:p>
    <w:p w:rsidR="00BA367D" w:rsidRPr="000C6422" w:rsidRDefault="00BA367D" w:rsidP="00824222">
      <w:pPr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0C6422">
        <w:rPr>
          <w:rFonts w:ascii="標楷體" w:eastAsia="標楷體" w:hAnsi="標楷體" w:hint="eastAsia"/>
          <w:sz w:val="32"/>
          <w:szCs w:val="28"/>
        </w:rPr>
        <w:t>柒</w:t>
      </w:r>
      <w:proofErr w:type="gramEnd"/>
      <w:r w:rsidRPr="000C6422">
        <w:rPr>
          <w:rFonts w:ascii="標楷體" w:eastAsia="標楷體" w:hAnsi="標楷體" w:hint="eastAsia"/>
          <w:sz w:val="32"/>
          <w:szCs w:val="28"/>
        </w:rPr>
        <w:t>、業務報告</w:t>
      </w:r>
    </w:p>
    <w:p w:rsidR="000E19D8" w:rsidRPr="004555B8" w:rsidRDefault="006E223B" w:rsidP="000E19D8">
      <w:pPr>
        <w:pStyle w:val="a3"/>
        <w:numPr>
          <w:ilvl w:val="0"/>
          <w:numId w:val="10"/>
        </w:numPr>
        <w:tabs>
          <w:tab w:val="left" w:pos="709"/>
        </w:tabs>
        <w:ind w:leftChars="0" w:left="851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t>社會處工作</w:t>
      </w:r>
      <w:r w:rsidR="00093127" w:rsidRPr="004555B8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Pr="004555B8">
        <w:rPr>
          <w:rFonts w:ascii="標楷體" w:eastAsia="標楷體" w:hAnsi="標楷體" w:hint="eastAsia"/>
          <w:b/>
          <w:sz w:val="28"/>
          <w:szCs w:val="28"/>
        </w:rPr>
        <w:t>(</w:t>
      </w:r>
      <w:r w:rsidR="00093127" w:rsidRPr="004555B8">
        <w:rPr>
          <w:rFonts w:ascii="標楷體" w:eastAsia="標楷體" w:hAnsi="標楷體" w:hint="eastAsia"/>
          <w:b/>
          <w:sz w:val="28"/>
          <w:szCs w:val="28"/>
        </w:rPr>
        <w:t>詳如會議資料</w:t>
      </w:r>
      <w:r w:rsidRPr="004555B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04BB8" w:rsidRPr="00C04BB8" w:rsidRDefault="00C04BB8" w:rsidP="00C04BB8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C04BB8">
        <w:rPr>
          <w:rFonts w:ascii="標楷體" w:eastAsia="標楷體" w:hAnsi="標楷體" w:hint="eastAsia"/>
          <w:b/>
          <w:sz w:val="28"/>
          <w:szCs w:val="28"/>
        </w:rPr>
        <w:t>決議：</w:t>
      </w:r>
      <w:proofErr w:type="gramStart"/>
      <w:r w:rsidRPr="00C04BB8">
        <w:rPr>
          <w:rFonts w:ascii="標楷體" w:eastAsia="標楷體" w:hAnsi="標楷體" w:hint="eastAsia"/>
          <w:b/>
          <w:sz w:val="28"/>
          <w:szCs w:val="28"/>
        </w:rPr>
        <w:t>洽悉。</w:t>
      </w:r>
      <w:proofErr w:type="gramEnd"/>
    </w:p>
    <w:p w:rsidR="009B3349" w:rsidRPr="004555B8" w:rsidRDefault="00C04BB8" w:rsidP="00F55C02">
      <w:pPr>
        <w:pStyle w:val="a3"/>
        <w:numPr>
          <w:ilvl w:val="0"/>
          <w:numId w:val="10"/>
        </w:numPr>
        <w:tabs>
          <w:tab w:val="left" w:pos="709"/>
        </w:tabs>
        <w:spacing w:line="440" w:lineRule="exact"/>
        <w:ind w:leftChars="0" w:left="851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早療中心</w:t>
      </w:r>
      <w:r w:rsidR="009B3349" w:rsidRPr="004555B8">
        <w:rPr>
          <w:rFonts w:ascii="標楷體" w:eastAsia="標楷體" w:hAnsi="標楷體" w:hint="eastAsia"/>
          <w:b/>
          <w:sz w:val="28"/>
          <w:szCs w:val="28"/>
        </w:rPr>
        <w:t>工作報告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="009B3349" w:rsidRPr="004555B8">
        <w:rPr>
          <w:rFonts w:ascii="標楷體" w:eastAsia="標楷體" w:hAnsi="標楷體" w:hint="eastAsia"/>
          <w:b/>
          <w:sz w:val="28"/>
          <w:szCs w:val="28"/>
        </w:rPr>
        <w:t>(詳如會議資料)</w:t>
      </w:r>
    </w:p>
    <w:p w:rsidR="00B7512B" w:rsidRPr="00AF278B" w:rsidRDefault="00B7512B" w:rsidP="00B7512B">
      <w:pPr>
        <w:spacing w:line="3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</w:p>
    <w:p w:rsidR="00B7512B" w:rsidRPr="000512AE" w:rsidRDefault="000512AE" w:rsidP="000512AE">
      <w:pPr>
        <w:pStyle w:val="a3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雷</w:t>
      </w:r>
      <w:proofErr w:type="gramStart"/>
      <w:r w:rsidRP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游</w:t>
      </w:r>
      <w:proofErr w:type="gramEnd"/>
      <w:r w:rsidRP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委員秀華建議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="00B7512B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從通報來源呈現私立幼兒園通報量很低，</w:t>
      </w:r>
      <w:r w:rsid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應加強</w:t>
      </w:r>
      <w:r w:rsidR="00B7512B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家長和老師</w:t>
      </w:r>
      <w:r w:rsidR="00D8201D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更認識</w:t>
      </w:r>
      <w:r w:rsid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早期療育的重要，並透過</w:t>
      </w:r>
      <w:proofErr w:type="gramStart"/>
      <w:r w:rsid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保母或托嬰</w:t>
      </w:r>
      <w:proofErr w:type="gramEnd"/>
      <w:r w:rsidR="00095F4C">
        <w:rPr>
          <w:rFonts w:ascii="標楷體" w:eastAsia="標楷體" w:hAnsi="標楷體" w:hint="eastAsia"/>
          <w:sz w:val="28"/>
          <w:szCs w:val="28"/>
          <w:shd w:val="pct15" w:color="auto" w:fill="FFFFFF"/>
        </w:rPr>
        <w:t>中心廣為宣導</w:t>
      </w:r>
      <w:r w:rsidR="00B7512B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B7512B" w:rsidRDefault="00B7512B" w:rsidP="004950FD">
      <w:pPr>
        <w:spacing w:line="360" w:lineRule="exact"/>
        <w:ind w:leftChars="354" w:left="255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D51FDA">
        <w:rPr>
          <w:rFonts w:ascii="標楷體" w:eastAsia="標楷體" w:hAnsi="標楷體" w:hint="eastAsia"/>
          <w:sz w:val="28"/>
          <w:szCs w:val="28"/>
          <w:u w:val="single"/>
        </w:rPr>
        <w:t>鮑委員繼蘭</w:t>
      </w:r>
      <w:r w:rsidR="000512AE">
        <w:rPr>
          <w:rFonts w:ascii="標楷體" w:eastAsia="標楷體" w:hAnsi="標楷體" w:hint="eastAsia"/>
          <w:sz w:val="28"/>
          <w:szCs w:val="28"/>
          <w:u w:val="single"/>
        </w:rPr>
        <w:t>補充</w:t>
      </w:r>
      <w:proofErr w:type="gramEnd"/>
      <w:r w:rsidR="000512AE">
        <w:rPr>
          <w:rFonts w:ascii="標楷體" w:eastAsia="標楷體" w:hAnsi="標楷體" w:hint="eastAsia"/>
          <w:sz w:val="28"/>
          <w:szCs w:val="28"/>
          <w:u w:val="single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:除了加強</w:t>
      </w:r>
      <w:r w:rsidR="000512AE">
        <w:rPr>
          <w:rFonts w:ascii="標楷體" w:eastAsia="標楷體" w:hAnsi="標楷體" w:hint="eastAsia"/>
          <w:sz w:val="28"/>
          <w:szCs w:val="28"/>
        </w:rPr>
        <w:t>篩檢</w:t>
      </w:r>
      <w:r>
        <w:rPr>
          <w:rFonts w:ascii="標楷體" w:eastAsia="標楷體" w:hAnsi="標楷體" w:hint="eastAsia"/>
          <w:sz w:val="28"/>
          <w:szCs w:val="28"/>
        </w:rPr>
        <w:t>宣導</w:t>
      </w:r>
      <w:r w:rsidR="0090424F">
        <w:rPr>
          <w:rFonts w:ascii="標楷體" w:eastAsia="標楷體" w:hAnsi="標楷體" w:hint="eastAsia"/>
          <w:sz w:val="28"/>
          <w:szCs w:val="28"/>
        </w:rPr>
        <w:t>，</w:t>
      </w:r>
      <w:r w:rsidR="00D8201D">
        <w:rPr>
          <w:rFonts w:ascii="標楷體" w:eastAsia="標楷體" w:hAnsi="標楷體" w:hint="eastAsia"/>
          <w:sz w:val="28"/>
          <w:szCs w:val="28"/>
        </w:rPr>
        <w:t>應</w:t>
      </w:r>
      <w:r w:rsidR="000512AE">
        <w:rPr>
          <w:rFonts w:ascii="標楷體" w:eastAsia="標楷體" w:hAnsi="標楷體" w:hint="eastAsia"/>
          <w:sz w:val="28"/>
          <w:szCs w:val="28"/>
        </w:rPr>
        <w:t>重視</w:t>
      </w:r>
      <w:r>
        <w:rPr>
          <w:rFonts w:ascii="標楷體" w:eastAsia="標楷體" w:hAnsi="標楷體" w:hint="eastAsia"/>
          <w:sz w:val="28"/>
          <w:szCs w:val="28"/>
        </w:rPr>
        <w:t>後續追蹤，教育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處普篩</w:t>
      </w:r>
      <w:proofErr w:type="gramEnd"/>
      <w:r>
        <w:rPr>
          <w:rFonts w:ascii="標楷體" w:eastAsia="標楷體" w:hAnsi="標楷體" w:hint="eastAsia"/>
          <w:sz w:val="28"/>
          <w:szCs w:val="28"/>
        </w:rPr>
        <w:t>150</w:t>
      </w:r>
      <w:r w:rsidR="008C3649">
        <w:rPr>
          <w:rFonts w:ascii="標楷體" w:eastAsia="標楷體" w:hAnsi="標楷體" w:hint="eastAsia"/>
          <w:sz w:val="28"/>
          <w:szCs w:val="28"/>
        </w:rPr>
        <w:t>人</w:t>
      </w:r>
      <w:r w:rsidR="000512A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僅服務91</w:t>
      </w:r>
      <w:r w:rsidR="008C3649">
        <w:rPr>
          <w:rFonts w:ascii="標楷體" w:eastAsia="標楷體" w:hAnsi="標楷體" w:hint="eastAsia"/>
          <w:sz w:val="28"/>
          <w:szCs w:val="28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未接受服務</w:t>
      </w:r>
      <w:r w:rsidR="00D8201D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49</w:t>
      </w:r>
      <w:r w:rsidR="008C3649">
        <w:rPr>
          <w:rFonts w:ascii="標楷體" w:eastAsia="標楷體" w:hAnsi="標楷體" w:hint="eastAsia"/>
          <w:sz w:val="28"/>
          <w:szCs w:val="28"/>
        </w:rPr>
        <w:t>人，建議透過</w:t>
      </w:r>
      <w:r>
        <w:rPr>
          <w:rFonts w:ascii="標楷體" w:eastAsia="標楷體" w:hAnsi="標楷體" w:hint="eastAsia"/>
          <w:sz w:val="28"/>
          <w:szCs w:val="28"/>
        </w:rPr>
        <w:t>法規強制家長或</w:t>
      </w:r>
      <w:r w:rsidR="00D8201D">
        <w:rPr>
          <w:rFonts w:ascii="標楷體" w:eastAsia="標楷體" w:hAnsi="標楷體" w:hint="eastAsia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</w:rPr>
        <w:t>輔導方式。</w:t>
      </w:r>
    </w:p>
    <w:p w:rsidR="00B7512B" w:rsidRDefault="00B7512B" w:rsidP="004950FD">
      <w:pPr>
        <w:spacing w:line="360" w:lineRule="exact"/>
        <w:ind w:leftChars="354" w:left="255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7512B">
        <w:rPr>
          <w:rFonts w:ascii="標楷體" w:eastAsia="標楷體" w:hAnsi="標楷體" w:hint="eastAsia"/>
          <w:sz w:val="28"/>
          <w:szCs w:val="28"/>
          <w:u w:val="single"/>
        </w:rPr>
        <w:t>衛生局回應</w:t>
      </w:r>
      <w:r>
        <w:rPr>
          <w:rFonts w:ascii="標楷體" w:eastAsia="標楷體" w:hAnsi="標楷體" w:hint="eastAsia"/>
          <w:sz w:val="28"/>
          <w:szCs w:val="28"/>
        </w:rPr>
        <w:t>:建議可以建立資料庫確認篩檢情形</w:t>
      </w:r>
      <w:r w:rsidR="00D8201D">
        <w:rPr>
          <w:rFonts w:ascii="標楷體" w:eastAsia="標楷體" w:hAnsi="標楷體" w:hint="eastAsia"/>
          <w:sz w:val="28"/>
          <w:szCs w:val="28"/>
        </w:rPr>
        <w:t>避免遺漏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512B" w:rsidRPr="006A6F6E" w:rsidRDefault="00B7512B" w:rsidP="004950FD">
      <w:pPr>
        <w:spacing w:line="360" w:lineRule="exact"/>
        <w:ind w:leftChars="354" w:left="255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14FE6" w:rsidRPr="00214F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4FE6">
        <w:rPr>
          <w:rFonts w:ascii="標楷體" w:eastAsia="標楷體" w:hAnsi="標楷體" w:hint="eastAsia"/>
          <w:sz w:val="28"/>
          <w:szCs w:val="28"/>
          <w:u w:val="single"/>
        </w:rPr>
        <w:t>許委員碧華回應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="008C3649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篩檢</w:t>
      </w:r>
      <w:proofErr w:type="gramEnd"/>
      <w:r>
        <w:rPr>
          <w:rFonts w:ascii="標楷體" w:eastAsia="標楷體" w:hAnsi="標楷體" w:hint="eastAsia"/>
          <w:sz w:val="28"/>
          <w:szCs w:val="28"/>
        </w:rPr>
        <w:t>3-6</w:t>
      </w:r>
      <w:r w:rsidR="008C3649">
        <w:rPr>
          <w:rFonts w:ascii="標楷體" w:eastAsia="標楷體" w:hAnsi="標楷體" w:hint="eastAsia"/>
          <w:sz w:val="28"/>
          <w:szCs w:val="28"/>
        </w:rPr>
        <w:t>歲教育處亦</w:t>
      </w:r>
      <w:r>
        <w:rPr>
          <w:rFonts w:ascii="標楷體" w:eastAsia="標楷體" w:hAnsi="標楷體" w:hint="eastAsia"/>
          <w:sz w:val="28"/>
          <w:szCs w:val="28"/>
        </w:rPr>
        <w:t>有列入評鑑項目，雖0-3</w:t>
      </w:r>
      <w:r w:rsidR="008C3649">
        <w:rPr>
          <w:rFonts w:ascii="標楷體" w:eastAsia="標楷體" w:hAnsi="標楷體" w:hint="eastAsia"/>
          <w:sz w:val="28"/>
          <w:szCs w:val="28"/>
        </w:rPr>
        <w:t>歲分布在</w:t>
      </w:r>
      <w:proofErr w:type="gramStart"/>
      <w:r w:rsidR="008C3649">
        <w:rPr>
          <w:rFonts w:ascii="標楷體" w:eastAsia="標楷體" w:hAnsi="標楷體" w:hint="eastAsia"/>
          <w:sz w:val="28"/>
          <w:szCs w:val="28"/>
        </w:rPr>
        <w:t>私幼較</w:t>
      </w:r>
      <w:proofErr w:type="gramEnd"/>
      <w:r w:rsidR="008C3649">
        <w:rPr>
          <w:rFonts w:ascii="標楷體" w:eastAsia="標楷體" w:hAnsi="標楷體" w:hint="eastAsia"/>
          <w:sz w:val="28"/>
          <w:szCs w:val="28"/>
        </w:rPr>
        <w:t>無法規範，但衛生局應有全面篩檢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512B" w:rsidRPr="008E4335" w:rsidRDefault="00214FE6" w:rsidP="004950FD">
      <w:pPr>
        <w:spacing w:line="360" w:lineRule="exact"/>
        <w:ind w:leftChars="354" w:left="255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7512B" w:rsidRPr="00214FE6">
        <w:rPr>
          <w:rFonts w:ascii="標楷體" w:eastAsia="標楷體" w:hAnsi="標楷體" w:hint="eastAsia"/>
          <w:sz w:val="28"/>
          <w:szCs w:val="28"/>
          <w:u w:val="single"/>
        </w:rPr>
        <w:t>主席裁示</w:t>
      </w:r>
      <w:r w:rsidR="00B7512B" w:rsidRPr="00AF278B">
        <w:rPr>
          <w:rFonts w:ascii="標楷體" w:eastAsia="標楷體" w:hAnsi="標楷體" w:hint="eastAsia"/>
          <w:sz w:val="28"/>
          <w:szCs w:val="28"/>
        </w:rPr>
        <w:t>:</w:t>
      </w:r>
      <w:r w:rsidR="00B7512B">
        <w:rPr>
          <w:rFonts w:ascii="標楷體" w:eastAsia="標楷體" w:hAnsi="標楷體" w:hint="eastAsia"/>
          <w:sz w:val="28"/>
          <w:szCs w:val="28"/>
        </w:rPr>
        <w:t>請教育處針對疑似之幼童進行追蹤。</w:t>
      </w:r>
    </w:p>
    <w:p w:rsidR="00B7512B" w:rsidRPr="000512AE" w:rsidRDefault="00B7512B" w:rsidP="000512AE">
      <w:pPr>
        <w:spacing w:line="360" w:lineRule="exact"/>
        <w:ind w:leftChars="236" w:left="1274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F278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AF278B">
        <w:rPr>
          <w:rFonts w:ascii="標楷體" w:eastAsia="標楷體" w:hAnsi="標楷體" w:hint="eastAsia"/>
          <w:sz w:val="28"/>
          <w:szCs w:val="28"/>
        </w:rPr>
        <w:t>)</w:t>
      </w:r>
      <w:r w:rsidR="000512AE" w:rsidRPr="000512AE">
        <w:rPr>
          <w:rFonts w:ascii="標楷體" w:eastAsia="標楷體" w:hAnsi="標楷體" w:hint="eastAsia"/>
          <w:sz w:val="28"/>
          <w:szCs w:val="28"/>
        </w:rPr>
        <w:t xml:space="preserve"> </w:t>
      </w:r>
      <w:r w:rsidR="000512AE" w:rsidRP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雷</w:t>
      </w:r>
      <w:proofErr w:type="gramStart"/>
      <w:r w:rsidR="000512AE" w:rsidRP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游</w:t>
      </w:r>
      <w:proofErr w:type="gramEnd"/>
      <w:r w:rsidR="000512AE" w:rsidRP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委員秀華提問</w:t>
      </w:r>
      <w:r w:rsidR="000512AE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P10疑似遲緩40</w:t>
      </w:r>
      <w:r w:rsidR="00D8201D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人多久會確診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?另外P15語言治療人數</w:t>
      </w:r>
      <w:r w:rsid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12，人次12</w:t>
      </w:r>
      <w:r w:rsidR="00D8201D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是否頻率過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低</w:t>
      </w:r>
      <w:r w:rsidR="00D8201D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?</w:t>
      </w:r>
    </w:p>
    <w:p w:rsidR="00B7512B" w:rsidRPr="00AF278B" w:rsidRDefault="00214FE6" w:rsidP="00214FE6">
      <w:pPr>
        <w:spacing w:line="360" w:lineRule="exact"/>
        <w:ind w:leftChars="236" w:left="2834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B7512B" w:rsidRPr="00214FE6">
        <w:rPr>
          <w:rFonts w:ascii="標楷體" w:eastAsia="標楷體" w:hAnsi="標楷體" w:hint="eastAsia"/>
          <w:sz w:val="28"/>
          <w:szCs w:val="28"/>
          <w:u w:val="single"/>
        </w:rPr>
        <w:t>早療中心回覆</w:t>
      </w:r>
      <w:r w:rsidR="00B7512B" w:rsidRPr="00AF278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通報到聯合評估</w:t>
      </w:r>
      <w:r w:rsidR="00B7512B">
        <w:rPr>
          <w:rFonts w:ascii="標楷體" w:eastAsia="標楷體" w:hAnsi="標楷體" w:hint="eastAsia"/>
          <w:sz w:val="28"/>
          <w:szCs w:val="28"/>
        </w:rPr>
        <w:t>大約要1-2個月，目前中心有3位語言治療師</w:t>
      </w:r>
      <w:r w:rsidR="00D8201D">
        <w:rPr>
          <w:rFonts w:ascii="標楷體" w:eastAsia="標楷體" w:hAnsi="標楷體" w:hint="eastAsia"/>
          <w:sz w:val="28"/>
          <w:szCs w:val="28"/>
        </w:rPr>
        <w:t>，</w:t>
      </w:r>
      <w:r w:rsidR="008C3649">
        <w:rPr>
          <w:rFonts w:ascii="標楷體" w:eastAsia="標楷體" w:hAnsi="標楷體" w:hint="eastAsia"/>
          <w:sz w:val="28"/>
          <w:szCs w:val="28"/>
        </w:rPr>
        <w:t>另外轄內有醫院</w:t>
      </w:r>
      <w:r w:rsidR="00B7512B">
        <w:rPr>
          <w:rFonts w:ascii="標楷體" w:eastAsia="標楷體" w:hAnsi="標楷體" w:hint="eastAsia"/>
          <w:sz w:val="28"/>
          <w:szCs w:val="28"/>
        </w:rPr>
        <w:t>療育資源和私立診所的資源，中心</w:t>
      </w:r>
      <w:proofErr w:type="gramStart"/>
      <w:r w:rsidR="00B7512B">
        <w:rPr>
          <w:rFonts w:ascii="標楷體" w:eastAsia="標楷體" w:hAnsi="標楷體" w:hint="eastAsia"/>
          <w:sz w:val="28"/>
          <w:szCs w:val="28"/>
        </w:rPr>
        <w:t>療育雖沒有</w:t>
      </w:r>
      <w:proofErr w:type="gramEnd"/>
      <w:r w:rsidR="00B7512B">
        <w:rPr>
          <w:rFonts w:ascii="標楷體" w:eastAsia="標楷體" w:hAnsi="標楷體" w:hint="eastAsia"/>
          <w:sz w:val="28"/>
          <w:szCs w:val="28"/>
        </w:rPr>
        <w:t>在語言治療</w:t>
      </w:r>
      <w:r w:rsidR="00D8201D">
        <w:rPr>
          <w:rFonts w:ascii="標楷體" w:eastAsia="標楷體" w:hAnsi="標楷體" w:hint="eastAsia"/>
          <w:sz w:val="28"/>
          <w:szCs w:val="28"/>
        </w:rPr>
        <w:t>數據</w:t>
      </w:r>
      <w:r w:rsidR="00B7512B">
        <w:rPr>
          <w:rFonts w:ascii="標楷體" w:eastAsia="標楷體" w:hAnsi="標楷體" w:hint="eastAsia"/>
          <w:sz w:val="28"/>
          <w:szCs w:val="28"/>
        </w:rPr>
        <w:t>呈現</w:t>
      </w:r>
      <w:r w:rsidR="008C3649">
        <w:rPr>
          <w:rFonts w:ascii="標楷體" w:eastAsia="標楷體" w:hAnsi="標楷體" w:hint="eastAsia"/>
          <w:sz w:val="28"/>
          <w:szCs w:val="28"/>
        </w:rPr>
        <w:t>，</w:t>
      </w:r>
      <w:r w:rsidR="00B7512B">
        <w:rPr>
          <w:rFonts w:ascii="標楷體" w:eastAsia="標楷體" w:hAnsi="標楷體" w:hint="eastAsia"/>
          <w:sz w:val="28"/>
          <w:szCs w:val="28"/>
        </w:rPr>
        <w:t>但會教認知，</w:t>
      </w:r>
      <w:r w:rsidR="0087553E">
        <w:rPr>
          <w:rFonts w:ascii="標楷體" w:eastAsia="標楷體" w:hAnsi="標楷體" w:hint="eastAsia"/>
          <w:sz w:val="28"/>
          <w:szCs w:val="28"/>
        </w:rPr>
        <w:t>並</w:t>
      </w:r>
      <w:r w:rsidR="00B7512B">
        <w:rPr>
          <w:rFonts w:ascii="標楷體" w:eastAsia="標楷體" w:hAnsi="標楷體" w:hint="eastAsia"/>
          <w:sz w:val="28"/>
          <w:szCs w:val="28"/>
        </w:rPr>
        <w:t>持續鼓勵家長介入</w:t>
      </w:r>
      <w:r w:rsidR="00B7512B" w:rsidRPr="00AF278B">
        <w:rPr>
          <w:rFonts w:ascii="標楷體" w:eastAsia="標楷體" w:hAnsi="標楷體" w:hint="eastAsia"/>
          <w:sz w:val="28"/>
          <w:szCs w:val="28"/>
        </w:rPr>
        <w:t>。</w:t>
      </w:r>
    </w:p>
    <w:p w:rsidR="00B7512B" w:rsidRPr="000512AE" w:rsidRDefault="00B7512B" w:rsidP="000512AE">
      <w:pPr>
        <w:spacing w:line="360" w:lineRule="exact"/>
        <w:ind w:leftChars="236" w:left="1274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F278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AF278B">
        <w:rPr>
          <w:rFonts w:ascii="標楷體" w:eastAsia="標楷體" w:hAnsi="標楷體" w:hint="eastAsia"/>
          <w:sz w:val="28"/>
          <w:szCs w:val="28"/>
        </w:rPr>
        <w:t>)</w:t>
      </w:r>
      <w:r w:rsidR="000512AE" w:rsidRPr="000512A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="000512AE" w:rsidRP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鮑委員繼蘭提問</w:t>
      </w:r>
      <w:proofErr w:type="gramEnd"/>
      <w:r w:rsidR="000512AE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P11</w:t>
      </w:r>
      <w:r w:rsidR="008C3649">
        <w:rPr>
          <w:rFonts w:ascii="標楷體" w:eastAsia="標楷體" w:hAnsi="標楷體" w:hint="eastAsia"/>
          <w:sz w:val="28"/>
          <w:szCs w:val="28"/>
          <w:shd w:val="pct15" w:color="auto" w:fill="FFFFFF"/>
        </w:rPr>
        <w:t>療育單位為何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?P13教育服務需求除了人數外</w:t>
      </w:r>
      <w:r w:rsidR="00D8201D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人次也要納入會比較清楚。</w:t>
      </w:r>
      <w:r w:rsidR="00214FE6" w:rsidRPr="000512AE">
        <w:rPr>
          <w:rFonts w:ascii="標楷體" w:eastAsia="標楷體" w:hAnsi="標楷體"/>
          <w:sz w:val="28"/>
          <w:szCs w:val="28"/>
          <w:shd w:val="pct15" w:color="auto" w:fill="FFFFFF"/>
        </w:rPr>
        <w:t xml:space="preserve"> </w:t>
      </w:r>
    </w:p>
    <w:p w:rsidR="00B7512B" w:rsidRDefault="00214FE6" w:rsidP="00214FE6">
      <w:pPr>
        <w:spacing w:line="360" w:lineRule="exact"/>
        <w:ind w:leftChars="236" w:left="2834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65B5C">
        <w:rPr>
          <w:rFonts w:ascii="標楷體" w:eastAsia="標楷體" w:hAnsi="標楷體" w:hint="eastAsia"/>
          <w:sz w:val="28"/>
          <w:szCs w:val="28"/>
        </w:rPr>
        <w:t xml:space="preserve"> </w:t>
      </w:r>
      <w:r w:rsidR="00B7512B" w:rsidRPr="00214FE6">
        <w:rPr>
          <w:rFonts w:ascii="標楷體" w:eastAsia="標楷體" w:hAnsi="標楷體" w:hint="eastAsia"/>
          <w:sz w:val="28"/>
          <w:szCs w:val="28"/>
          <w:u w:val="single"/>
        </w:rPr>
        <w:t>早療中心回應</w:t>
      </w:r>
      <w:r w:rsidR="00B7512B">
        <w:rPr>
          <w:rFonts w:ascii="標楷體" w:eastAsia="標楷體" w:hAnsi="標楷體" w:hint="eastAsia"/>
          <w:sz w:val="28"/>
          <w:szCs w:val="28"/>
        </w:rPr>
        <w:t>:</w:t>
      </w:r>
      <w:r w:rsidR="008C3649">
        <w:rPr>
          <w:rFonts w:ascii="標楷體" w:eastAsia="標楷體" w:hAnsi="標楷體" w:hint="eastAsia"/>
          <w:sz w:val="28"/>
          <w:szCs w:val="28"/>
        </w:rPr>
        <w:t>療育單位轄內</w:t>
      </w:r>
      <w:proofErr w:type="gramStart"/>
      <w:r w:rsidR="008C3649">
        <w:rPr>
          <w:rFonts w:ascii="標楷體" w:eastAsia="標楷體" w:hAnsi="標楷體" w:hint="eastAsia"/>
          <w:sz w:val="28"/>
          <w:szCs w:val="28"/>
        </w:rPr>
        <w:t>有</w:t>
      </w:r>
      <w:r w:rsidR="00D8201D">
        <w:rPr>
          <w:rFonts w:ascii="標楷體" w:eastAsia="標楷體" w:hAnsi="標楷體" w:hint="eastAsia"/>
          <w:sz w:val="28"/>
          <w:szCs w:val="28"/>
        </w:rPr>
        <w:t>惠語</w:t>
      </w:r>
      <w:r w:rsidR="00B7512B">
        <w:rPr>
          <w:rFonts w:ascii="標楷體" w:eastAsia="標楷體" w:hAnsi="標楷體" w:hint="eastAsia"/>
          <w:sz w:val="28"/>
          <w:szCs w:val="28"/>
        </w:rPr>
        <w:t>治療</w:t>
      </w:r>
      <w:proofErr w:type="gramEnd"/>
      <w:r w:rsidR="00B7512B">
        <w:rPr>
          <w:rFonts w:ascii="標楷體" w:eastAsia="標楷體" w:hAnsi="標楷體" w:hint="eastAsia"/>
          <w:sz w:val="28"/>
          <w:szCs w:val="28"/>
        </w:rPr>
        <w:t>所，目前</w:t>
      </w:r>
      <w:r w:rsidR="00D8201D">
        <w:rPr>
          <w:rFonts w:ascii="標楷體" w:eastAsia="標楷體" w:hAnsi="標楷體" w:hint="eastAsia"/>
          <w:sz w:val="28"/>
          <w:szCs w:val="28"/>
        </w:rPr>
        <w:t>沒有</w:t>
      </w:r>
      <w:r w:rsidR="00B7512B">
        <w:rPr>
          <w:rFonts w:ascii="標楷體" w:eastAsia="標楷體" w:hAnsi="標楷體" w:hint="eastAsia"/>
          <w:sz w:val="28"/>
          <w:szCs w:val="28"/>
        </w:rPr>
        <w:t>通報，巡迴輔導是社工在轉銜過程做連結，服務人次不會在中心數據呈現會再修正為連結。</w:t>
      </w:r>
    </w:p>
    <w:p w:rsidR="00B7512B" w:rsidRPr="000512AE" w:rsidRDefault="00B7512B" w:rsidP="00B7512B">
      <w:pPr>
        <w:spacing w:line="360" w:lineRule="exact"/>
        <w:ind w:leftChars="236" w:left="989" w:hangingChars="151" w:hanging="423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0512AE" w:rsidRPr="000512AE">
        <w:rPr>
          <w:rFonts w:ascii="標楷體" w:eastAsia="標楷體" w:hAnsi="標楷體" w:hint="eastAsia"/>
          <w:sz w:val="28"/>
          <w:szCs w:val="28"/>
        </w:rPr>
        <w:t xml:space="preserve"> </w:t>
      </w:r>
      <w:r w:rsidR="000512AE" w:rsidRP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陳委員東慶建議</w:t>
      </w:r>
      <w:r w:rsidR="000512AE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語言治療應再提高</w:t>
      </w:r>
      <w:r w:rsidR="000512AE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B7512B" w:rsidRDefault="00214FE6" w:rsidP="00214FE6">
      <w:pPr>
        <w:spacing w:line="360" w:lineRule="exact"/>
        <w:ind w:leftChars="237" w:left="2977" w:hangingChars="860" w:hanging="24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65B5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512B" w:rsidRPr="00214FE6">
        <w:rPr>
          <w:rFonts w:ascii="標楷體" w:eastAsia="標楷體" w:hAnsi="標楷體" w:hint="eastAsia"/>
          <w:sz w:val="28"/>
          <w:szCs w:val="28"/>
          <w:u w:val="single"/>
        </w:rPr>
        <w:t>早療中心回覆</w:t>
      </w:r>
      <w:r w:rsidR="00B7512B">
        <w:rPr>
          <w:rFonts w:ascii="標楷體" w:eastAsia="標楷體" w:hAnsi="標楷體" w:hint="eastAsia"/>
          <w:sz w:val="28"/>
          <w:szCs w:val="28"/>
        </w:rPr>
        <w:t>:</w:t>
      </w:r>
      <w:r w:rsidR="008C3649">
        <w:rPr>
          <w:rFonts w:ascii="標楷體" w:eastAsia="標楷體" w:hAnsi="標楷體" w:hint="eastAsia"/>
          <w:sz w:val="28"/>
          <w:szCs w:val="28"/>
        </w:rPr>
        <w:t>語言課程有時會因為個案臨時請假</w:t>
      </w:r>
      <w:r w:rsidR="008C681B">
        <w:rPr>
          <w:rFonts w:ascii="標楷體" w:eastAsia="標楷體" w:hAnsi="標楷體" w:hint="eastAsia"/>
          <w:sz w:val="28"/>
          <w:szCs w:val="28"/>
        </w:rPr>
        <w:t>，未能於數據上呈現，中心也會透過親子團體活動增強表達能力</w:t>
      </w:r>
      <w:r w:rsidR="00B7512B">
        <w:rPr>
          <w:rFonts w:ascii="標楷體" w:eastAsia="標楷體" w:hAnsi="標楷體" w:hint="eastAsia"/>
          <w:sz w:val="28"/>
          <w:szCs w:val="28"/>
        </w:rPr>
        <w:t>。</w:t>
      </w:r>
    </w:p>
    <w:p w:rsidR="00B7512B" w:rsidRDefault="00B7512B" w:rsidP="00214FE6">
      <w:pPr>
        <w:spacing w:line="360" w:lineRule="exact"/>
        <w:ind w:leftChars="237" w:left="2977" w:hangingChars="860" w:hanging="24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14FE6" w:rsidRPr="00214F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4FE6">
        <w:rPr>
          <w:rFonts w:ascii="標楷體" w:eastAsia="標楷體" w:hAnsi="標楷體" w:hint="eastAsia"/>
          <w:sz w:val="28"/>
          <w:szCs w:val="28"/>
          <w:u w:val="single"/>
        </w:rPr>
        <w:t>主持人:</w:t>
      </w:r>
      <w:r>
        <w:rPr>
          <w:rFonts w:ascii="標楷體" w:eastAsia="標楷體" w:hAnsi="標楷體" w:hint="eastAsia"/>
          <w:sz w:val="28"/>
          <w:szCs w:val="28"/>
        </w:rPr>
        <w:t>社會處</w:t>
      </w:r>
      <w:r w:rsidR="00214FE6">
        <w:rPr>
          <w:rFonts w:ascii="標楷體" w:eastAsia="標楷體" w:hAnsi="標楷體" w:hint="eastAsia"/>
          <w:sz w:val="28"/>
          <w:szCs w:val="28"/>
        </w:rPr>
        <w:t>是否能</w:t>
      </w:r>
      <w:r>
        <w:rPr>
          <w:rFonts w:ascii="標楷體" w:eastAsia="標楷體" w:hAnsi="標楷體" w:hint="eastAsia"/>
          <w:sz w:val="28"/>
          <w:szCs w:val="28"/>
        </w:rPr>
        <w:t>規範語言治療的時數?</w:t>
      </w:r>
    </w:p>
    <w:p w:rsidR="00B7512B" w:rsidRDefault="00B7512B" w:rsidP="00214FE6">
      <w:pPr>
        <w:spacing w:line="360" w:lineRule="exact"/>
        <w:ind w:leftChars="236" w:left="2694" w:hangingChars="760" w:hanging="21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14FE6">
        <w:rPr>
          <w:rFonts w:ascii="標楷體" w:eastAsia="標楷體" w:hAnsi="標楷體" w:hint="eastAsia"/>
          <w:sz w:val="28"/>
          <w:szCs w:val="28"/>
          <w:u w:val="single"/>
        </w:rPr>
        <w:t>社會處回應</w:t>
      </w:r>
      <w:r>
        <w:rPr>
          <w:rFonts w:ascii="標楷體" w:eastAsia="標楷體" w:hAnsi="標楷體" w:hint="eastAsia"/>
          <w:sz w:val="28"/>
          <w:szCs w:val="28"/>
        </w:rPr>
        <w:t>:因通報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數</w:t>
      </w:r>
      <w:r w:rsidR="008C681B">
        <w:rPr>
          <w:rFonts w:ascii="標楷體" w:eastAsia="標楷體" w:hAnsi="標楷體" w:hint="eastAsia"/>
          <w:sz w:val="28"/>
          <w:szCs w:val="28"/>
        </w:rPr>
        <w:t>及療育</w:t>
      </w:r>
      <w:proofErr w:type="gramEnd"/>
      <w:r w:rsidR="008C681B">
        <w:rPr>
          <w:rFonts w:ascii="標楷體" w:eastAsia="標楷體" w:hAnsi="標楷體" w:hint="eastAsia"/>
          <w:sz w:val="28"/>
          <w:szCs w:val="28"/>
        </w:rPr>
        <w:t>項目無法掌握</w:t>
      </w:r>
      <w:r>
        <w:rPr>
          <w:rFonts w:ascii="標楷體" w:eastAsia="標楷體" w:hAnsi="標楷體" w:hint="eastAsia"/>
          <w:sz w:val="28"/>
          <w:szCs w:val="28"/>
        </w:rPr>
        <w:t>，故無法於</w:t>
      </w:r>
      <w:r w:rsidR="000512AE">
        <w:rPr>
          <w:rFonts w:ascii="標楷體" w:eastAsia="標楷體" w:hAnsi="標楷體" w:hint="eastAsia"/>
          <w:sz w:val="28"/>
          <w:szCs w:val="28"/>
        </w:rPr>
        <w:t>標案中</w:t>
      </w:r>
      <w:r>
        <w:rPr>
          <w:rFonts w:ascii="標楷體" w:eastAsia="標楷體" w:hAnsi="標楷體" w:hint="eastAsia"/>
          <w:sz w:val="28"/>
          <w:szCs w:val="28"/>
        </w:rPr>
        <w:t>規範。</w:t>
      </w:r>
    </w:p>
    <w:p w:rsidR="00B7512B" w:rsidRDefault="00B7512B" w:rsidP="00B7512B">
      <w:pPr>
        <w:spacing w:line="360" w:lineRule="exact"/>
        <w:ind w:leftChars="236" w:left="989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214FE6">
        <w:rPr>
          <w:rFonts w:ascii="標楷體" w:eastAsia="標楷體" w:hAnsi="標楷體" w:hint="eastAsia"/>
          <w:sz w:val="28"/>
          <w:szCs w:val="28"/>
          <w:u w:val="single"/>
        </w:rPr>
        <w:t>鮑委員繼蘭建議</w:t>
      </w:r>
      <w:proofErr w:type="gramEnd"/>
      <w:r>
        <w:rPr>
          <w:rFonts w:ascii="標楷體" w:eastAsia="標楷體" w:hAnsi="標楷體" w:hint="eastAsia"/>
          <w:sz w:val="28"/>
          <w:szCs w:val="28"/>
        </w:rPr>
        <w:t>:可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確認療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育地點也可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了解療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育情形。</w:t>
      </w:r>
    </w:p>
    <w:p w:rsidR="00B7512B" w:rsidRDefault="00B7512B" w:rsidP="00214FE6">
      <w:pPr>
        <w:spacing w:line="360" w:lineRule="exact"/>
        <w:ind w:leftChars="236" w:left="2694" w:hangingChars="760" w:hanging="21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14FE6">
        <w:rPr>
          <w:rFonts w:ascii="標楷體" w:eastAsia="標楷體" w:hAnsi="標楷體" w:hint="eastAsia"/>
          <w:sz w:val="28"/>
          <w:szCs w:val="28"/>
          <w:u w:val="single"/>
        </w:rPr>
        <w:t>教育處</w:t>
      </w:r>
      <w:r w:rsidR="00214FE6" w:rsidRPr="00214FE6">
        <w:rPr>
          <w:rFonts w:ascii="標楷體" w:eastAsia="標楷體" w:hAnsi="標楷體" w:hint="eastAsia"/>
          <w:sz w:val="28"/>
          <w:szCs w:val="28"/>
          <w:u w:val="single"/>
        </w:rPr>
        <w:t>回應</w:t>
      </w:r>
      <w:r>
        <w:rPr>
          <w:rFonts w:ascii="標楷體" w:eastAsia="標楷體" w:hAnsi="標楷體" w:hint="eastAsia"/>
          <w:sz w:val="28"/>
          <w:szCs w:val="28"/>
        </w:rPr>
        <w:t>:學前82</w:t>
      </w:r>
      <w:r w:rsidR="008C681B">
        <w:rPr>
          <w:rFonts w:ascii="標楷體" w:eastAsia="標楷體" w:hAnsi="標楷體" w:hint="eastAsia"/>
          <w:sz w:val="28"/>
          <w:szCs w:val="28"/>
        </w:rPr>
        <w:t>人會在早療中心，也會在</w:t>
      </w:r>
      <w:proofErr w:type="gramStart"/>
      <w:r w:rsidR="008C681B">
        <w:rPr>
          <w:rFonts w:ascii="標楷體" w:eastAsia="標楷體" w:hAnsi="標楷體" w:hint="eastAsia"/>
          <w:sz w:val="28"/>
          <w:szCs w:val="28"/>
        </w:rPr>
        <w:t>醫院做療育</w:t>
      </w:r>
      <w:proofErr w:type="gramEnd"/>
      <w:r w:rsidR="008C681B">
        <w:rPr>
          <w:rFonts w:ascii="標楷體" w:eastAsia="標楷體" w:hAnsi="標楷體" w:hint="eastAsia"/>
          <w:sz w:val="28"/>
          <w:szCs w:val="28"/>
        </w:rPr>
        <w:t>，教育處亦</w:t>
      </w:r>
      <w:r>
        <w:rPr>
          <w:rFonts w:ascii="標楷體" w:eastAsia="標楷體" w:hAnsi="標楷體" w:hint="eastAsia"/>
          <w:sz w:val="28"/>
          <w:szCs w:val="28"/>
        </w:rPr>
        <w:t>可以把鑑定相關資料給承辦單位彙整。</w:t>
      </w:r>
    </w:p>
    <w:p w:rsidR="00B7512B" w:rsidRPr="001E6FF7" w:rsidRDefault="00B7512B" w:rsidP="00B7512B">
      <w:pPr>
        <w:spacing w:line="360" w:lineRule="exact"/>
        <w:ind w:leftChars="236" w:left="989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512AE">
        <w:rPr>
          <w:rFonts w:ascii="標楷體" w:eastAsia="標楷體" w:hAnsi="標楷體" w:hint="eastAsia"/>
          <w:sz w:val="28"/>
          <w:szCs w:val="28"/>
          <w:u w:val="single"/>
        </w:rPr>
        <w:t>主持人</w:t>
      </w:r>
      <w:r w:rsidR="000512AE" w:rsidRPr="000512AE">
        <w:rPr>
          <w:rFonts w:ascii="標楷體" w:eastAsia="標楷體" w:hAnsi="標楷體" w:hint="eastAsia"/>
          <w:sz w:val="28"/>
          <w:szCs w:val="28"/>
          <w:u w:val="single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應將療育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對象確認後再做系統彙整。</w:t>
      </w:r>
    </w:p>
    <w:p w:rsidR="00B7512B" w:rsidRPr="000512AE" w:rsidRDefault="00B7512B" w:rsidP="000512AE">
      <w:pPr>
        <w:spacing w:line="3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512AE" w:rsidRP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陳委員東慶</w:t>
      </w:r>
      <w:r w:rsidR="000512A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提問</w:t>
      </w:r>
      <w:r w:rsidR="000512AE"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語言治療時數一直無法增加，</w:t>
      </w:r>
      <w:r w:rsidR="008C681B">
        <w:rPr>
          <w:rFonts w:ascii="標楷體" w:eastAsia="標楷體" w:hAnsi="標楷體" w:hint="eastAsia"/>
          <w:sz w:val="28"/>
          <w:szCs w:val="28"/>
          <w:shd w:val="pct15" w:color="auto" w:fill="FFFFFF"/>
        </w:rPr>
        <w:t>應設法</w:t>
      </w:r>
      <w:r w:rsidRPr="000512AE">
        <w:rPr>
          <w:rFonts w:ascii="標楷體" w:eastAsia="標楷體" w:hAnsi="標楷體" w:hint="eastAsia"/>
          <w:sz w:val="28"/>
          <w:szCs w:val="28"/>
          <w:shd w:val="pct15" w:color="auto" w:fill="FFFFFF"/>
        </w:rPr>
        <w:t>改善。</w:t>
      </w:r>
    </w:p>
    <w:p w:rsidR="00B7512B" w:rsidRDefault="00B7512B" w:rsidP="00214FE6">
      <w:pPr>
        <w:spacing w:line="360" w:lineRule="exact"/>
        <w:ind w:leftChars="236" w:left="2977" w:hangingChars="861" w:hanging="24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14FE6">
        <w:rPr>
          <w:rFonts w:ascii="標楷體" w:eastAsia="標楷體" w:hAnsi="標楷體" w:hint="eastAsia"/>
          <w:sz w:val="28"/>
          <w:szCs w:val="28"/>
        </w:rPr>
        <w:t xml:space="preserve"> </w:t>
      </w:r>
      <w:r w:rsidR="00214F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14FE6">
        <w:rPr>
          <w:rFonts w:ascii="標楷體" w:eastAsia="標楷體" w:hAnsi="標楷體" w:hint="eastAsia"/>
          <w:sz w:val="28"/>
          <w:szCs w:val="28"/>
          <w:u w:val="single"/>
        </w:rPr>
        <w:t>早療中心回覆</w:t>
      </w:r>
      <w:r>
        <w:rPr>
          <w:rFonts w:ascii="標楷體" w:eastAsia="標楷體" w:hAnsi="標楷體" w:hint="eastAsia"/>
          <w:sz w:val="28"/>
          <w:szCs w:val="28"/>
        </w:rPr>
        <w:t>:目前語言治療師</w:t>
      </w:r>
      <w:r w:rsidR="008C681B">
        <w:rPr>
          <w:rFonts w:ascii="標楷體" w:eastAsia="標楷體" w:hAnsi="標楷體" w:hint="eastAsia"/>
          <w:sz w:val="28"/>
          <w:szCs w:val="28"/>
        </w:rPr>
        <w:t>聘用不易</w:t>
      </w:r>
      <w:r w:rsidR="000512AE">
        <w:rPr>
          <w:rFonts w:ascii="標楷體" w:eastAsia="標楷體" w:hAnsi="標楷體" w:hint="eastAsia"/>
          <w:sz w:val="28"/>
          <w:szCs w:val="28"/>
        </w:rPr>
        <w:t>，</w:t>
      </w:r>
      <w:r w:rsidR="008C681B">
        <w:rPr>
          <w:rFonts w:ascii="標楷體" w:eastAsia="標楷體" w:hAnsi="標楷體" w:hint="eastAsia"/>
          <w:sz w:val="28"/>
          <w:szCs w:val="28"/>
        </w:rPr>
        <w:t>療育費用一小時</w:t>
      </w:r>
      <w:r>
        <w:rPr>
          <w:rFonts w:ascii="標楷體" w:eastAsia="標楷體" w:hAnsi="標楷體" w:hint="eastAsia"/>
          <w:sz w:val="28"/>
          <w:szCs w:val="28"/>
        </w:rPr>
        <w:t>800元，</w:t>
      </w:r>
      <w:r w:rsidR="008C681B">
        <w:rPr>
          <w:rFonts w:ascii="標楷體" w:eastAsia="標楷體" w:hAnsi="標楷體" w:hint="eastAsia"/>
          <w:sz w:val="28"/>
          <w:szCs w:val="28"/>
        </w:rPr>
        <w:t>中心亦努力招募中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512B" w:rsidRDefault="00B7512B" w:rsidP="00503ACA">
      <w:pPr>
        <w:spacing w:line="360" w:lineRule="exact"/>
        <w:ind w:leftChars="413" w:left="2551" w:hangingChars="557" w:hanging="1560"/>
        <w:rPr>
          <w:rFonts w:ascii="標楷體" w:eastAsia="標楷體" w:hAnsi="標楷體"/>
          <w:sz w:val="28"/>
          <w:szCs w:val="28"/>
        </w:rPr>
      </w:pPr>
      <w:r w:rsidRPr="00214FE6">
        <w:rPr>
          <w:rFonts w:ascii="標楷體" w:eastAsia="標楷體" w:hAnsi="標楷體" w:hint="eastAsia"/>
          <w:sz w:val="28"/>
          <w:szCs w:val="28"/>
          <w:u w:val="single"/>
        </w:rPr>
        <w:t>教育處回應</w:t>
      </w:r>
      <w:r>
        <w:rPr>
          <w:rFonts w:ascii="標楷體" w:eastAsia="標楷體" w:hAnsi="標楷體" w:hint="eastAsia"/>
          <w:sz w:val="28"/>
          <w:szCs w:val="28"/>
        </w:rPr>
        <w:t>:全台只有兩所再培訓語言治療師的學校，</w:t>
      </w:r>
      <w:r w:rsidR="008C681B">
        <w:rPr>
          <w:rFonts w:ascii="標楷體" w:eastAsia="標楷體" w:hAnsi="標楷體" w:hint="eastAsia"/>
          <w:sz w:val="28"/>
          <w:szCs w:val="28"/>
        </w:rPr>
        <w:t>台灣亦</w:t>
      </w:r>
      <w:r>
        <w:rPr>
          <w:rFonts w:ascii="標楷體" w:eastAsia="標楷體" w:hAnsi="標楷體" w:hint="eastAsia"/>
          <w:sz w:val="28"/>
          <w:szCs w:val="28"/>
        </w:rPr>
        <w:t>有師資短缺問題。</w:t>
      </w:r>
    </w:p>
    <w:p w:rsidR="00B7512B" w:rsidRDefault="00B7512B" w:rsidP="00214FE6">
      <w:pPr>
        <w:spacing w:line="360" w:lineRule="exact"/>
        <w:ind w:leftChars="412" w:left="989" w:firstLineChars="1" w:firstLine="3"/>
        <w:rPr>
          <w:rFonts w:ascii="標楷體" w:eastAsia="標楷體" w:hAnsi="標楷體"/>
          <w:sz w:val="28"/>
          <w:szCs w:val="28"/>
        </w:rPr>
      </w:pPr>
      <w:r w:rsidRPr="00214FE6">
        <w:rPr>
          <w:rFonts w:ascii="標楷體" w:eastAsia="標楷體" w:hAnsi="標楷體" w:hint="eastAsia"/>
          <w:sz w:val="28"/>
          <w:szCs w:val="28"/>
          <w:u w:val="single"/>
        </w:rPr>
        <w:t>主席裁示:</w:t>
      </w:r>
      <w:r>
        <w:rPr>
          <w:rFonts w:ascii="標楷體" w:eastAsia="標楷體" w:hAnsi="標楷體" w:hint="eastAsia"/>
          <w:sz w:val="28"/>
          <w:szCs w:val="28"/>
        </w:rPr>
        <w:t>建議</w:t>
      </w:r>
      <w:r w:rsidR="00214FE6">
        <w:rPr>
          <w:rFonts w:ascii="標楷體" w:eastAsia="標楷體" w:hAnsi="標楷體" w:hint="eastAsia"/>
          <w:sz w:val="28"/>
          <w:szCs w:val="28"/>
        </w:rPr>
        <w:t>協調主計</w:t>
      </w:r>
      <w:r w:rsidR="008C681B">
        <w:rPr>
          <w:rFonts w:ascii="標楷體" w:eastAsia="標楷體" w:hAnsi="標楷體" w:hint="eastAsia"/>
          <w:sz w:val="28"/>
          <w:szCs w:val="28"/>
        </w:rPr>
        <w:t>處</w:t>
      </w:r>
      <w:r w:rsidR="00214FE6">
        <w:rPr>
          <w:rFonts w:ascii="標楷體" w:eastAsia="標楷體" w:hAnsi="標楷體" w:hint="eastAsia"/>
          <w:sz w:val="28"/>
          <w:szCs w:val="28"/>
        </w:rPr>
        <w:t>是否可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提高療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育費用。</w:t>
      </w:r>
    </w:p>
    <w:p w:rsidR="00B7512B" w:rsidRDefault="00B7512B" w:rsidP="00B7512B">
      <w:pPr>
        <w:spacing w:line="360" w:lineRule="exact"/>
        <w:ind w:leftChars="236" w:left="989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0512AE" w:rsidRPr="000512A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512AE">
        <w:rPr>
          <w:rFonts w:ascii="標楷體" w:eastAsia="標楷體" w:hAnsi="標楷體" w:hint="eastAsia"/>
          <w:sz w:val="28"/>
          <w:szCs w:val="28"/>
        </w:rPr>
        <w:t>鮑委員繼蘭建議</w:t>
      </w:r>
      <w:proofErr w:type="gramEnd"/>
      <w:r w:rsidR="000512AE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教育處在P33有語言治療</w:t>
      </w:r>
      <w:r w:rsidR="000512AE">
        <w:rPr>
          <w:rFonts w:ascii="標楷體" w:eastAsia="標楷體" w:hAnsi="標楷體" w:hint="eastAsia"/>
          <w:sz w:val="28"/>
          <w:szCs w:val="28"/>
        </w:rPr>
        <w:t>人數，</w:t>
      </w:r>
      <w:r>
        <w:rPr>
          <w:rFonts w:ascii="標楷體" w:eastAsia="標楷體" w:hAnsi="標楷體" w:hint="eastAsia"/>
          <w:sz w:val="28"/>
          <w:szCs w:val="28"/>
        </w:rPr>
        <w:t>早療中心也有，建議可以作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彙整較清楚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46DE9" w:rsidRDefault="00A46DE9" w:rsidP="00B7512B">
      <w:pPr>
        <w:spacing w:line="440" w:lineRule="exact"/>
        <w:ind w:leftChars="180" w:left="2411" w:hangingChars="706" w:hanging="1979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t>衛生局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詳如會議資料)</w:t>
      </w:r>
    </w:p>
    <w:p w:rsidR="00F55C02" w:rsidRPr="00B7512B" w:rsidRDefault="00B7512B" w:rsidP="00B7512B">
      <w:pPr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  <w:r w:rsidRPr="00C04BB8">
        <w:rPr>
          <w:rFonts w:ascii="標楷體" w:eastAsia="標楷體" w:hAnsi="標楷體" w:hint="eastAsia"/>
          <w:b/>
          <w:sz w:val="28"/>
          <w:szCs w:val="28"/>
        </w:rPr>
        <w:t>決議：</w:t>
      </w:r>
      <w:proofErr w:type="gramStart"/>
      <w:r w:rsidRPr="00C04BB8">
        <w:rPr>
          <w:rFonts w:ascii="標楷體" w:eastAsia="標楷體" w:hAnsi="標楷體" w:hint="eastAsia"/>
          <w:b/>
          <w:sz w:val="28"/>
          <w:szCs w:val="28"/>
        </w:rPr>
        <w:t>洽悉。</w:t>
      </w:r>
      <w:proofErr w:type="gramEnd"/>
    </w:p>
    <w:p w:rsidR="000E19D8" w:rsidRDefault="007518AE" w:rsidP="00F55C02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line="440" w:lineRule="exact"/>
        <w:ind w:leftChars="0" w:hanging="905"/>
        <w:jc w:val="both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t>教育處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報告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詳如會議資料)</w:t>
      </w:r>
      <w:r w:rsidR="00B0190A" w:rsidRPr="004555B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7512B" w:rsidRPr="00191C63" w:rsidRDefault="00191C63" w:rsidP="00214FE6">
      <w:pPr>
        <w:spacing w:line="440" w:lineRule="exact"/>
        <w:ind w:leftChars="412" w:left="989" w:firstLine="2"/>
        <w:rPr>
          <w:rFonts w:ascii="標楷體" w:eastAsia="標楷體" w:hAnsi="標楷體"/>
          <w:sz w:val="28"/>
          <w:szCs w:val="28"/>
          <w:shd w:val="pct15" w:color="auto" w:fill="FFFFFF"/>
        </w:rPr>
      </w:pPr>
      <w:proofErr w:type="gramStart"/>
      <w:r w:rsidRPr="00191C63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鮑委員繼蘭提問</w:t>
      </w:r>
      <w:proofErr w:type="gramEnd"/>
      <w:r w:rsidRPr="00191C63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="00B7512B" w:rsidRPr="00191C63">
        <w:rPr>
          <w:rFonts w:ascii="標楷體" w:eastAsia="標楷體" w:hAnsi="標楷體" w:hint="eastAsia"/>
          <w:sz w:val="28"/>
          <w:szCs w:val="28"/>
          <w:shd w:val="pct15" w:color="auto" w:fill="FFFFFF"/>
        </w:rPr>
        <w:t>發了2</w:t>
      </w:r>
      <w:r w:rsidR="0090424F">
        <w:rPr>
          <w:rFonts w:ascii="標楷體" w:eastAsia="標楷體" w:hAnsi="標楷體"/>
          <w:sz w:val="28"/>
          <w:szCs w:val="28"/>
          <w:shd w:val="pct15" w:color="auto" w:fill="FFFFFF"/>
        </w:rPr>
        <w:t>,</w:t>
      </w:r>
      <w:r w:rsidR="00B7512B" w:rsidRPr="00191C63">
        <w:rPr>
          <w:rFonts w:ascii="標楷體" w:eastAsia="標楷體" w:hAnsi="標楷體" w:hint="eastAsia"/>
          <w:sz w:val="28"/>
          <w:szCs w:val="28"/>
          <w:shd w:val="pct15" w:color="auto" w:fill="FFFFFF"/>
        </w:rPr>
        <w:t>365份問卷才回收2</w:t>
      </w:r>
      <w:r w:rsidR="0090424F">
        <w:rPr>
          <w:rFonts w:ascii="標楷體" w:eastAsia="標楷體" w:hAnsi="標楷體" w:hint="eastAsia"/>
          <w:sz w:val="28"/>
          <w:szCs w:val="28"/>
          <w:shd w:val="pct15" w:color="auto" w:fill="FFFFFF"/>
        </w:rPr>
        <w:t>,</w:t>
      </w:r>
      <w:r w:rsidR="00B7512B" w:rsidRPr="00191C63">
        <w:rPr>
          <w:rFonts w:ascii="標楷體" w:eastAsia="標楷體" w:hAnsi="標楷體" w:hint="eastAsia"/>
          <w:sz w:val="28"/>
          <w:szCs w:val="28"/>
          <w:shd w:val="pct15" w:color="auto" w:fill="FFFFFF"/>
        </w:rPr>
        <w:t>101份，少了兩百多份應說明?補助私立幼兒園招收學前特教7名，學前特殊教育91位包含</w:t>
      </w:r>
      <w:proofErr w:type="gramStart"/>
      <w:r w:rsidR="00B7512B" w:rsidRPr="00191C63">
        <w:rPr>
          <w:rFonts w:ascii="標楷體" w:eastAsia="標楷體" w:hAnsi="標楷體" w:hint="eastAsia"/>
          <w:sz w:val="28"/>
          <w:szCs w:val="28"/>
          <w:shd w:val="pct15" w:color="auto" w:fill="FFFFFF"/>
        </w:rPr>
        <w:t>私立嗎</w:t>
      </w:r>
      <w:proofErr w:type="gramEnd"/>
      <w:r w:rsidR="00214FE6" w:rsidRPr="00191C63">
        <w:rPr>
          <w:rFonts w:ascii="標楷體" w:eastAsia="標楷體" w:hAnsi="標楷體" w:hint="eastAsia"/>
          <w:sz w:val="28"/>
          <w:szCs w:val="28"/>
          <w:shd w:val="pct15" w:color="auto" w:fill="FFFFFF"/>
        </w:rPr>
        <w:t>?</w:t>
      </w:r>
      <w:r w:rsidR="00B7512B" w:rsidRPr="00191C63">
        <w:rPr>
          <w:rFonts w:ascii="標楷體" w:eastAsia="標楷體" w:hAnsi="標楷體" w:hint="eastAsia"/>
          <w:sz w:val="28"/>
          <w:szCs w:val="28"/>
          <w:shd w:val="pct15" w:color="auto" w:fill="FFFFFF"/>
        </w:rPr>
        <w:t>是集中式還是巡迴也應註明</w:t>
      </w:r>
      <w:r w:rsidR="0090424F">
        <w:rPr>
          <w:rFonts w:ascii="標楷體" w:eastAsia="標楷體" w:hAnsi="標楷體" w:hint="eastAsia"/>
          <w:sz w:val="28"/>
          <w:szCs w:val="28"/>
          <w:shd w:val="pct15" w:color="auto" w:fill="FFFFFF"/>
        </w:rPr>
        <w:t>；</w:t>
      </w:r>
      <w:r w:rsidR="00B7512B" w:rsidRPr="00191C63">
        <w:rPr>
          <w:rFonts w:ascii="標楷體" w:eastAsia="標楷體" w:hAnsi="標楷體" w:hint="eastAsia"/>
          <w:sz w:val="28"/>
          <w:szCs w:val="28"/>
          <w:shd w:val="pct15" w:color="auto" w:fill="FFFFFF"/>
        </w:rPr>
        <w:t>其他有補助的7位包含在裡面嗎?</w:t>
      </w:r>
      <w:r w:rsidR="00214FE6" w:rsidRPr="00191C63">
        <w:rPr>
          <w:rFonts w:hint="eastAsia"/>
          <w:shd w:val="pct15" w:color="auto" w:fill="FFFFFF"/>
        </w:rPr>
        <w:t xml:space="preserve"> </w:t>
      </w:r>
    </w:p>
    <w:p w:rsidR="00B7512B" w:rsidRPr="00B7512B" w:rsidRDefault="00B7512B" w:rsidP="008C681B">
      <w:pPr>
        <w:spacing w:line="440" w:lineRule="exact"/>
        <w:ind w:leftChars="177" w:left="2550" w:hangingChars="759" w:hanging="2125"/>
        <w:rPr>
          <w:rFonts w:ascii="標楷體" w:eastAsia="標楷體" w:hAnsi="標楷體"/>
          <w:sz w:val="28"/>
          <w:szCs w:val="28"/>
        </w:rPr>
      </w:pPr>
      <w:r w:rsidRPr="00B7512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14FE6">
        <w:rPr>
          <w:rFonts w:ascii="標楷體" w:eastAsia="標楷體" w:hAnsi="標楷體" w:hint="eastAsia"/>
          <w:sz w:val="28"/>
          <w:szCs w:val="28"/>
          <w:u w:val="single"/>
        </w:rPr>
        <w:t>教育處回覆</w:t>
      </w:r>
      <w:r w:rsidRPr="00B7512B">
        <w:rPr>
          <w:rFonts w:ascii="標楷體" w:eastAsia="標楷體" w:hAnsi="標楷體" w:hint="eastAsia"/>
          <w:sz w:val="28"/>
          <w:szCs w:val="28"/>
        </w:rPr>
        <w:t>:問卷有些是遺失多發的問題</w:t>
      </w:r>
      <w:r w:rsidR="0090424F">
        <w:rPr>
          <w:rFonts w:ascii="標楷體" w:eastAsia="標楷體" w:hAnsi="標楷體" w:hint="eastAsia"/>
          <w:sz w:val="28"/>
          <w:szCs w:val="28"/>
        </w:rPr>
        <w:t>，</w:t>
      </w:r>
      <w:r w:rsidR="0090424F">
        <w:rPr>
          <w:rFonts w:ascii="標楷體" w:eastAsia="標楷體" w:hAnsi="標楷體" w:hint="eastAsia"/>
          <w:sz w:val="28"/>
          <w:szCs w:val="28"/>
        </w:rPr>
        <w:t>實際</w:t>
      </w:r>
      <w:r w:rsidRPr="00B7512B">
        <w:rPr>
          <w:rFonts w:ascii="標楷體" w:eastAsia="標楷體" w:hAnsi="標楷體" w:hint="eastAsia"/>
          <w:sz w:val="28"/>
          <w:szCs w:val="28"/>
        </w:rPr>
        <w:t>回收是100%，</w:t>
      </w:r>
      <w:r w:rsidR="008C681B">
        <w:rPr>
          <w:rFonts w:ascii="標楷體" w:eastAsia="標楷體" w:hAnsi="標楷體" w:hint="eastAsia"/>
          <w:sz w:val="28"/>
          <w:szCs w:val="28"/>
        </w:rPr>
        <w:t>以後書面料會再</w:t>
      </w:r>
      <w:r w:rsidRPr="00B7512B">
        <w:rPr>
          <w:rFonts w:ascii="標楷體" w:eastAsia="標楷體" w:hAnsi="標楷體" w:hint="eastAsia"/>
          <w:sz w:val="28"/>
          <w:szCs w:val="28"/>
        </w:rPr>
        <w:t>補充，</w:t>
      </w:r>
      <w:r w:rsidR="008C681B">
        <w:rPr>
          <w:rFonts w:ascii="標楷體" w:eastAsia="標楷體" w:hAnsi="標楷體" w:hint="eastAsia"/>
          <w:sz w:val="28"/>
          <w:szCs w:val="28"/>
        </w:rPr>
        <w:t>並</w:t>
      </w:r>
      <w:r w:rsidRPr="00B7512B">
        <w:rPr>
          <w:rFonts w:ascii="標楷體" w:eastAsia="標楷體" w:hAnsi="標楷體" w:hint="eastAsia"/>
          <w:sz w:val="28"/>
          <w:szCs w:val="28"/>
        </w:rPr>
        <w:t>將P33頁表格區分出公私立讓數據呈現</w:t>
      </w:r>
      <w:bookmarkStart w:id="0" w:name="_GoBack"/>
      <w:bookmarkEnd w:id="0"/>
      <w:r w:rsidRPr="00B7512B">
        <w:rPr>
          <w:rFonts w:ascii="標楷體" w:eastAsia="標楷體" w:hAnsi="標楷體" w:hint="eastAsia"/>
          <w:sz w:val="28"/>
          <w:szCs w:val="28"/>
        </w:rPr>
        <w:t>更清楚。</w:t>
      </w:r>
    </w:p>
    <w:p w:rsidR="00B7512B" w:rsidRPr="00B7512B" w:rsidRDefault="00B7512B" w:rsidP="00214FE6">
      <w:pPr>
        <w:spacing w:line="440" w:lineRule="exact"/>
        <w:ind w:leftChars="412" w:left="989" w:firstLine="2"/>
        <w:rPr>
          <w:rFonts w:ascii="標楷體" w:eastAsia="標楷體" w:hAnsi="標楷體"/>
          <w:sz w:val="28"/>
          <w:szCs w:val="28"/>
        </w:rPr>
      </w:pPr>
      <w:r w:rsidRPr="00214FE6">
        <w:rPr>
          <w:rFonts w:ascii="標楷體" w:eastAsia="標楷體" w:hAnsi="標楷體" w:hint="eastAsia"/>
          <w:sz w:val="28"/>
          <w:szCs w:val="28"/>
          <w:u w:val="single"/>
        </w:rPr>
        <w:t>主席裁示</w:t>
      </w:r>
      <w:r w:rsidRPr="00B7512B">
        <w:rPr>
          <w:rFonts w:ascii="標楷體" w:eastAsia="標楷體" w:hAnsi="標楷體" w:hint="eastAsia"/>
          <w:sz w:val="28"/>
          <w:szCs w:val="28"/>
        </w:rPr>
        <w:t>:下次</w:t>
      </w:r>
      <w:r w:rsidR="008C681B">
        <w:rPr>
          <w:rFonts w:ascii="標楷體" w:eastAsia="標楷體" w:hAnsi="標楷體" w:hint="eastAsia"/>
          <w:sz w:val="28"/>
          <w:szCs w:val="28"/>
        </w:rPr>
        <w:t>資料說明應</w:t>
      </w:r>
      <w:r w:rsidRPr="00B7512B">
        <w:rPr>
          <w:rFonts w:ascii="標楷體" w:eastAsia="標楷體" w:hAnsi="標楷體" w:hint="eastAsia"/>
          <w:sz w:val="28"/>
          <w:szCs w:val="28"/>
        </w:rPr>
        <w:t>詳細。</w:t>
      </w:r>
    </w:p>
    <w:p w:rsidR="00361040" w:rsidRDefault="00361040" w:rsidP="00F55C0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捌、臨時動議:無</w:t>
      </w:r>
    </w:p>
    <w:p w:rsidR="00BA367D" w:rsidRPr="00B93B84" w:rsidRDefault="00361040" w:rsidP="00F55C0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38689A" w:rsidRPr="00B93B84">
        <w:rPr>
          <w:rFonts w:ascii="標楷體" w:eastAsia="標楷體" w:hAnsi="標楷體" w:hint="eastAsia"/>
          <w:sz w:val="28"/>
          <w:szCs w:val="28"/>
        </w:rPr>
        <w:t>、</w:t>
      </w:r>
      <w:r w:rsidR="00B3381A">
        <w:rPr>
          <w:rFonts w:ascii="標楷體" w:eastAsia="標楷體" w:hAnsi="標楷體" w:hint="eastAsia"/>
          <w:sz w:val="28"/>
          <w:szCs w:val="28"/>
        </w:rPr>
        <w:t>主持人</w:t>
      </w:r>
      <w:r w:rsidR="00BA367D" w:rsidRPr="00B93B84">
        <w:rPr>
          <w:rFonts w:ascii="標楷體" w:eastAsia="標楷體" w:hAnsi="標楷體" w:hint="eastAsia"/>
          <w:sz w:val="28"/>
          <w:szCs w:val="28"/>
        </w:rPr>
        <w:t>結論：（略）</w:t>
      </w:r>
    </w:p>
    <w:p w:rsidR="000A2080" w:rsidRPr="00993160" w:rsidRDefault="00361040" w:rsidP="00F55C02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21794A" w:rsidRPr="00093127">
        <w:rPr>
          <w:rFonts w:ascii="標楷體" w:eastAsia="標楷體" w:hAnsi="標楷體" w:hint="eastAsia"/>
          <w:sz w:val="28"/>
          <w:szCs w:val="28"/>
        </w:rPr>
        <w:t>、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散會:下午</w:t>
      </w:r>
      <w:r w:rsidR="00793E64">
        <w:rPr>
          <w:rFonts w:ascii="標楷體" w:eastAsia="標楷體" w:hAnsi="標楷體" w:hint="eastAsia"/>
          <w:sz w:val="28"/>
          <w:szCs w:val="28"/>
        </w:rPr>
        <w:t>4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時</w:t>
      </w:r>
    </w:p>
    <w:sectPr w:rsidR="000A2080" w:rsidRPr="00993160" w:rsidSect="00D8201D">
      <w:footerReference w:type="default" r:id="rId8"/>
      <w:pgSz w:w="11906" w:h="16838"/>
      <w:pgMar w:top="720" w:right="849" w:bottom="720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FC" w:rsidRDefault="00EB25FC" w:rsidP="00F924E8">
      <w:r>
        <w:separator/>
      </w:r>
    </w:p>
  </w:endnote>
  <w:endnote w:type="continuationSeparator" w:id="0">
    <w:p w:rsidR="00EB25FC" w:rsidRDefault="00EB25FC" w:rsidP="00F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775169"/>
      <w:docPartObj>
        <w:docPartGallery w:val="Page Numbers (Bottom of Page)"/>
        <w:docPartUnique/>
      </w:docPartObj>
    </w:sdtPr>
    <w:sdtEndPr/>
    <w:sdtContent>
      <w:p w:rsidR="007F627C" w:rsidRDefault="007F627C" w:rsidP="007F62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4F" w:rsidRPr="0090424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FC" w:rsidRDefault="00EB25FC" w:rsidP="00F924E8">
      <w:r>
        <w:separator/>
      </w:r>
    </w:p>
  </w:footnote>
  <w:footnote w:type="continuationSeparator" w:id="0">
    <w:p w:rsidR="00EB25FC" w:rsidRDefault="00EB25FC" w:rsidP="00F9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8B1"/>
    <w:multiLevelType w:val="hybridMultilevel"/>
    <w:tmpl w:val="9F749B86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A1119"/>
    <w:multiLevelType w:val="hybridMultilevel"/>
    <w:tmpl w:val="C5829DF4"/>
    <w:lvl w:ilvl="0" w:tplc="04090015">
      <w:start w:val="1"/>
      <w:numFmt w:val="taiwaneseCountingThousand"/>
      <w:lvlText w:val="%1、"/>
      <w:lvlJc w:val="left"/>
      <w:pPr>
        <w:ind w:left="1076" w:hanging="480"/>
      </w:p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2" w15:restartNumberingAfterBreak="0">
    <w:nsid w:val="0B4100DE"/>
    <w:multiLevelType w:val="hybridMultilevel"/>
    <w:tmpl w:val="36C216D0"/>
    <w:lvl w:ilvl="0" w:tplc="A8AA1BA2">
      <w:start w:val="1"/>
      <w:numFmt w:val="taiwaneseCountingThousand"/>
      <w:lvlText w:val="%1、"/>
      <w:lvlJc w:val="left"/>
      <w:pPr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0A94EEC"/>
    <w:multiLevelType w:val="hybridMultilevel"/>
    <w:tmpl w:val="2FF2A3B4"/>
    <w:lvl w:ilvl="0" w:tplc="7DF213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4" w15:restartNumberingAfterBreak="0">
    <w:nsid w:val="2D73482B"/>
    <w:multiLevelType w:val="hybridMultilevel"/>
    <w:tmpl w:val="A5B46314"/>
    <w:lvl w:ilvl="0" w:tplc="96221F0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46DBA"/>
    <w:multiLevelType w:val="hybridMultilevel"/>
    <w:tmpl w:val="34646B4E"/>
    <w:lvl w:ilvl="0" w:tplc="103ADB0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24BB9"/>
    <w:multiLevelType w:val="hybridMultilevel"/>
    <w:tmpl w:val="7D3CDB54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7F20BB"/>
    <w:multiLevelType w:val="multilevel"/>
    <w:tmpl w:val="3E1620FC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eastAsia="標楷體" w:hint="eastAsia"/>
      </w:rPr>
    </w:lvl>
    <w:lvl w:ilvl="4">
      <w:start w:val="1"/>
      <w:numFmt w:val="upperLetter"/>
      <w:lvlText w:val="%5."/>
      <w:lvlJc w:val="left"/>
      <w:pPr>
        <w:ind w:left="2400" w:hanging="480"/>
      </w:pPr>
      <w:rPr>
        <w:rFonts w:eastAsia="標楷體"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eastAsia="標楷體" w:hint="eastAsia"/>
      </w:rPr>
    </w:lvl>
    <w:lvl w:ilvl="6">
      <w:start w:val="1"/>
      <w:numFmt w:val="upperRoman"/>
      <w:lvlText w:val="%7."/>
      <w:lvlJc w:val="left"/>
      <w:pPr>
        <w:ind w:left="3360" w:hanging="480"/>
      </w:pPr>
      <w:rPr>
        <w:rFonts w:eastAsia="標楷體" w:hint="eastAsia"/>
      </w:rPr>
    </w:lvl>
    <w:lvl w:ilvl="7">
      <w:start w:val="1"/>
      <w:numFmt w:val="lowerRoman"/>
      <w:lvlText w:val="%8、"/>
      <w:lvlJc w:val="left"/>
      <w:pPr>
        <w:ind w:left="3840" w:hanging="480"/>
      </w:pPr>
      <w:rPr>
        <w:rFonts w:eastAsia="標楷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61664D38"/>
    <w:multiLevelType w:val="hybridMultilevel"/>
    <w:tmpl w:val="DA7A009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662155EE"/>
    <w:multiLevelType w:val="hybridMultilevel"/>
    <w:tmpl w:val="1418481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887167"/>
    <w:multiLevelType w:val="hybridMultilevel"/>
    <w:tmpl w:val="AA5E5388"/>
    <w:lvl w:ilvl="0" w:tplc="8532613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1" w15:restartNumberingAfterBreak="0">
    <w:nsid w:val="712B4B45"/>
    <w:multiLevelType w:val="hybridMultilevel"/>
    <w:tmpl w:val="5D061BB4"/>
    <w:lvl w:ilvl="0" w:tplc="98EE51C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1"/>
    <w:rsid w:val="00021ADF"/>
    <w:rsid w:val="000252B2"/>
    <w:rsid w:val="00025F1B"/>
    <w:rsid w:val="00045630"/>
    <w:rsid w:val="000512AE"/>
    <w:rsid w:val="00052AAD"/>
    <w:rsid w:val="00062E93"/>
    <w:rsid w:val="00067BC8"/>
    <w:rsid w:val="00071B1A"/>
    <w:rsid w:val="00075E9C"/>
    <w:rsid w:val="00093127"/>
    <w:rsid w:val="00095F4C"/>
    <w:rsid w:val="000A2080"/>
    <w:rsid w:val="000A2489"/>
    <w:rsid w:val="000A492F"/>
    <w:rsid w:val="000B4431"/>
    <w:rsid w:val="000B653B"/>
    <w:rsid w:val="000C2F7C"/>
    <w:rsid w:val="000C6422"/>
    <w:rsid w:val="000C659E"/>
    <w:rsid w:val="000D534E"/>
    <w:rsid w:val="000E19D8"/>
    <w:rsid w:val="000F6FF9"/>
    <w:rsid w:val="00111F04"/>
    <w:rsid w:val="00111F39"/>
    <w:rsid w:val="001162C6"/>
    <w:rsid w:val="001243F2"/>
    <w:rsid w:val="00134BEB"/>
    <w:rsid w:val="00144B1F"/>
    <w:rsid w:val="0015503E"/>
    <w:rsid w:val="00174DC2"/>
    <w:rsid w:val="00191C63"/>
    <w:rsid w:val="00192443"/>
    <w:rsid w:val="00196EBF"/>
    <w:rsid w:val="001B148B"/>
    <w:rsid w:val="001C0865"/>
    <w:rsid w:val="001F7523"/>
    <w:rsid w:val="00214FE6"/>
    <w:rsid w:val="00217829"/>
    <w:rsid w:val="0021794A"/>
    <w:rsid w:val="00221CE0"/>
    <w:rsid w:val="00227D2B"/>
    <w:rsid w:val="00234757"/>
    <w:rsid w:val="00246F6B"/>
    <w:rsid w:val="00253525"/>
    <w:rsid w:val="00257E21"/>
    <w:rsid w:val="002776A8"/>
    <w:rsid w:val="0029054E"/>
    <w:rsid w:val="002A0782"/>
    <w:rsid w:val="002A4E1D"/>
    <w:rsid w:val="002A5126"/>
    <w:rsid w:val="002A78BA"/>
    <w:rsid w:val="002D0F89"/>
    <w:rsid w:val="002E7FF6"/>
    <w:rsid w:val="002F22EE"/>
    <w:rsid w:val="00307E44"/>
    <w:rsid w:val="00324375"/>
    <w:rsid w:val="00327A2D"/>
    <w:rsid w:val="00330C77"/>
    <w:rsid w:val="003402F5"/>
    <w:rsid w:val="00343CA7"/>
    <w:rsid w:val="00347367"/>
    <w:rsid w:val="00355D85"/>
    <w:rsid w:val="00361040"/>
    <w:rsid w:val="003814DB"/>
    <w:rsid w:val="0038689A"/>
    <w:rsid w:val="00386C9D"/>
    <w:rsid w:val="00395680"/>
    <w:rsid w:val="0039574A"/>
    <w:rsid w:val="00396A3B"/>
    <w:rsid w:val="003A4C48"/>
    <w:rsid w:val="003A5A4E"/>
    <w:rsid w:val="003E720F"/>
    <w:rsid w:val="003F0EF3"/>
    <w:rsid w:val="003F5153"/>
    <w:rsid w:val="00425E59"/>
    <w:rsid w:val="00435284"/>
    <w:rsid w:val="0043613A"/>
    <w:rsid w:val="00451D81"/>
    <w:rsid w:val="004546CA"/>
    <w:rsid w:val="004552DA"/>
    <w:rsid w:val="004555B8"/>
    <w:rsid w:val="004737FF"/>
    <w:rsid w:val="00476F11"/>
    <w:rsid w:val="004803CF"/>
    <w:rsid w:val="004875FC"/>
    <w:rsid w:val="004950FD"/>
    <w:rsid w:val="004B44B4"/>
    <w:rsid w:val="004B5C9A"/>
    <w:rsid w:val="004D06B8"/>
    <w:rsid w:val="004D7FE6"/>
    <w:rsid w:val="004E37CE"/>
    <w:rsid w:val="004E5001"/>
    <w:rsid w:val="00503ACA"/>
    <w:rsid w:val="00505EAA"/>
    <w:rsid w:val="0051679B"/>
    <w:rsid w:val="00546621"/>
    <w:rsid w:val="005475E0"/>
    <w:rsid w:val="00573077"/>
    <w:rsid w:val="0057522D"/>
    <w:rsid w:val="005767F1"/>
    <w:rsid w:val="00577540"/>
    <w:rsid w:val="00590B78"/>
    <w:rsid w:val="00593591"/>
    <w:rsid w:val="005E307E"/>
    <w:rsid w:val="006059EF"/>
    <w:rsid w:val="00646055"/>
    <w:rsid w:val="006501DA"/>
    <w:rsid w:val="00650703"/>
    <w:rsid w:val="00663B72"/>
    <w:rsid w:val="00665C5A"/>
    <w:rsid w:val="0068158C"/>
    <w:rsid w:val="00694E10"/>
    <w:rsid w:val="00695642"/>
    <w:rsid w:val="006A368B"/>
    <w:rsid w:val="006A4592"/>
    <w:rsid w:val="006A5E5F"/>
    <w:rsid w:val="006B32B4"/>
    <w:rsid w:val="006C0C27"/>
    <w:rsid w:val="006E223B"/>
    <w:rsid w:val="006F29FC"/>
    <w:rsid w:val="006F4338"/>
    <w:rsid w:val="007010C2"/>
    <w:rsid w:val="00706275"/>
    <w:rsid w:val="00720314"/>
    <w:rsid w:val="00745080"/>
    <w:rsid w:val="00745BFC"/>
    <w:rsid w:val="007518AE"/>
    <w:rsid w:val="007537D3"/>
    <w:rsid w:val="007543F7"/>
    <w:rsid w:val="00757619"/>
    <w:rsid w:val="00765B5C"/>
    <w:rsid w:val="00766136"/>
    <w:rsid w:val="00766642"/>
    <w:rsid w:val="00766F9E"/>
    <w:rsid w:val="00792802"/>
    <w:rsid w:val="00792E03"/>
    <w:rsid w:val="00793E64"/>
    <w:rsid w:val="007A08DC"/>
    <w:rsid w:val="007D4F86"/>
    <w:rsid w:val="007F627C"/>
    <w:rsid w:val="008070D6"/>
    <w:rsid w:val="008114FC"/>
    <w:rsid w:val="00824222"/>
    <w:rsid w:val="008351F8"/>
    <w:rsid w:val="00854803"/>
    <w:rsid w:val="0086514E"/>
    <w:rsid w:val="00871634"/>
    <w:rsid w:val="0087553E"/>
    <w:rsid w:val="00877583"/>
    <w:rsid w:val="00886C43"/>
    <w:rsid w:val="00891927"/>
    <w:rsid w:val="00897A43"/>
    <w:rsid w:val="008A196A"/>
    <w:rsid w:val="008B6057"/>
    <w:rsid w:val="008C3649"/>
    <w:rsid w:val="008C5610"/>
    <w:rsid w:val="008C681B"/>
    <w:rsid w:val="008D5798"/>
    <w:rsid w:val="008E0033"/>
    <w:rsid w:val="008E06C8"/>
    <w:rsid w:val="008E32BA"/>
    <w:rsid w:val="008E3E36"/>
    <w:rsid w:val="0090068D"/>
    <w:rsid w:val="0090424F"/>
    <w:rsid w:val="0091056E"/>
    <w:rsid w:val="00920856"/>
    <w:rsid w:val="00936B2A"/>
    <w:rsid w:val="00951DF9"/>
    <w:rsid w:val="00965D96"/>
    <w:rsid w:val="009670F6"/>
    <w:rsid w:val="00993160"/>
    <w:rsid w:val="009936D9"/>
    <w:rsid w:val="00997F6F"/>
    <w:rsid w:val="009A1071"/>
    <w:rsid w:val="009A2747"/>
    <w:rsid w:val="009B3349"/>
    <w:rsid w:val="009C2F3B"/>
    <w:rsid w:val="009D715A"/>
    <w:rsid w:val="009E3899"/>
    <w:rsid w:val="009E4924"/>
    <w:rsid w:val="00A04F97"/>
    <w:rsid w:val="00A05A0C"/>
    <w:rsid w:val="00A32402"/>
    <w:rsid w:val="00A32F97"/>
    <w:rsid w:val="00A34584"/>
    <w:rsid w:val="00A3476E"/>
    <w:rsid w:val="00A46DE9"/>
    <w:rsid w:val="00A52A43"/>
    <w:rsid w:val="00A52AE8"/>
    <w:rsid w:val="00A83F66"/>
    <w:rsid w:val="00A85435"/>
    <w:rsid w:val="00A8573D"/>
    <w:rsid w:val="00A94D43"/>
    <w:rsid w:val="00A97FDB"/>
    <w:rsid w:val="00AB3986"/>
    <w:rsid w:val="00AB5060"/>
    <w:rsid w:val="00AB6BBA"/>
    <w:rsid w:val="00AC1323"/>
    <w:rsid w:val="00AC6DB2"/>
    <w:rsid w:val="00AD1F56"/>
    <w:rsid w:val="00B0190A"/>
    <w:rsid w:val="00B0275D"/>
    <w:rsid w:val="00B07099"/>
    <w:rsid w:val="00B12B97"/>
    <w:rsid w:val="00B32FD7"/>
    <w:rsid w:val="00B3381A"/>
    <w:rsid w:val="00B5108C"/>
    <w:rsid w:val="00B5352D"/>
    <w:rsid w:val="00B5651E"/>
    <w:rsid w:val="00B7512B"/>
    <w:rsid w:val="00B93B84"/>
    <w:rsid w:val="00BA06F8"/>
    <w:rsid w:val="00BA2915"/>
    <w:rsid w:val="00BA367D"/>
    <w:rsid w:val="00BB232A"/>
    <w:rsid w:val="00BC5532"/>
    <w:rsid w:val="00BD0E47"/>
    <w:rsid w:val="00BD294C"/>
    <w:rsid w:val="00BE2EBD"/>
    <w:rsid w:val="00BE41BB"/>
    <w:rsid w:val="00BF1199"/>
    <w:rsid w:val="00BF3E74"/>
    <w:rsid w:val="00C0129C"/>
    <w:rsid w:val="00C04BB8"/>
    <w:rsid w:val="00C056B4"/>
    <w:rsid w:val="00C2019D"/>
    <w:rsid w:val="00C21D93"/>
    <w:rsid w:val="00C21E11"/>
    <w:rsid w:val="00C623E2"/>
    <w:rsid w:val="00C65FFC"/>
    <w:rsid w:val="00C72159"/>
    <w:rsid w:val="00C74980"/>
    <w:rsid w:val="00C80A7F"/>
    <w:rsid w:val="00C82A61"/>
    <w:rsid w:val="00C925F5"/>
    <w:rsid w:val="00C93ABF"/>
    <w:rsid w:val="00C96764"/>
    <w:rsid w:val="00C9757F"/>
    <w:rsid w:val="00CB0665"/>
    <w:rsid w:val="00CC3C59"/>
    <w:rsid w:val="00CC4A6D"/>
    <w:rsid w:val="00CC529C"/>
    <w:rsid w:val="00CD1983"/>
    <w:rsid w:val="00CD5E23"/>
    <w:rsid w:val="00CD62C5"/>
    <w:rsid w:val="00CD776C"/>
    <w:rsid w:val="00CE33BB"/>
    <w:rsid w:val="00CE3C39"/>
    <w:rsid w:val="00CE40AA"/>
    <w:rsid w:val="00D200FD"/>
    <w:rsid w:val="00D23D8B"/>
    <w:rsid w:val="00D26C3C"/>
    <w:rsid w:val="00D27247"/>
    <w:rsid w:val="00D37C35"/>
    <w:rsid w:val="00D47A74"/>
    <w:rsid w:val="00D51EDE"/>
    <w:rsid w:val="00D51FDA"/>
    <w:rsid w:val="00D564F7"/>
    <w:rsid w:val="00D57E5B"/>
    <w:rsid w:val="00D706C8"/>
    <w:rsid w:val="00D719DB"/>
    <w:rsid w:val="00D74929"/>
    <w:rsid w:val="00D7780A"/>
    <w:rsid w:val="00D8201D"/>
    <w:rsid w:val="00D85BB0"/>
    <w:rsid w:val="00D90C46"/>
    <w:rsid w:val="00D9223E"/>
    <w:rsid w:val="00DB004B"/>
    <w:rsid w:val="00DB54F0"/>
    <w:rsid w:val="00DC1419"/>
    <w:rsid w:val="00DC743E"/>
    <w:rsid w:val="00DE7C15"/>
    <w:rsid w:val="00DF256A"/>
    <w:rsid w:val="00E11D01"/>
    <w:rsid w:val="00E303F4"/>
    <w:rsid w:val="00E3249C"/>
    <w:rsid w:val="00E458B1"/>
    <w:rsid w:val="00E509D2"/>
    <w:rsid w:val="00E5432A"/>
    <w:rsid w:val="00E57750"/>
    <w:rsid w:val="00E63704"/>
    <w:rsid w:val="00E834FB"/>
    <w:rsid w:val="00E84EA2"/>
    <w:rsid w:val="00E869F4"/>
    <w:rsid w:val="00EB25FC"/>
    <w:rsid w:val="00EC6281"/>
    <w:rsid w:val="00ED4717"/>
    <w:rsid w:val="00ED59EE"/>
    <w:rsid w:val="00EE1221"/>
    <w:rsid w:val="00EE2592"/>
    <w:rsid w:val="00EE568D"/>
    <w:rsid w:val="00F057D2"/>
    <w:rsid w:val="00F06D2F"/>
    <w:rsid w:val="00F1049C"/>
    <w:rsid w:val="00F20798"/>
    <w:rsid w:val="00F217B2"/>
    <w:rsid w:val="00F22F75"/>
    <w:rsid w:val="00F32130"/>
    <w:rsid w:val="00F33EAF"/>
    <w:rsid w:val="00F5156B"/>
    <w:rsid w:val="00F5212E"/>
    <w:rsid w:val="00F55C02"/>
    <w:rsid w:val="00F63FA1"/>
    <w:rsid w:val="00F66975"/>
    <w:rsid w:val="00F84647"/>
    <w:rsid w:val="00F87A70"/>
    <w:rsid w:val="00F924E8"/>
    <w:rsid w:val="00FA7204"/>
    <w:rsid w:val="00FC0F9A"/>
    <w:rsid w:val="00FD3D7B"/>
    <w:rsid w:val="00FD6950"/>
    <w:rsid w:val="00FE749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F4A9-FF2F-4A45-8E77-B62772F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4E8"/>
    <w:rPr>
      <w:kern w:val="2"/>
    </w:rPr>
  </w:style>
  <w:style w:type="paragraph" w:styleId="a6">
    <w:name w:val="footer"/>
    <w:basedOn w:val="a"/>
    <w:link w:val="a7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4E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9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24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B93B84"/>
  </w:style>
  <w:style w:type="character" w:styleId="aa">
    <w:name w:val="Emphasis"/>
    <w:basedOn w:val="a0"/>
    <w:uiPriority w:val="20"/>
    <w:qFormat/>
    <w:rsid w:val="00B93B84"/>
    <w:rPr>
      <w:i/>
      <w:iCs/>
    </w:rPr>
  </w:style>
  <w:style w:type="numbering" w:customStyle="1" w:styleId="1">
    <w:name w:val="樣式1"/>
    <w:uiPriority w:val="99"/>
    <w:rsid w:val="00C65FF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7FEF-33E7-4B6D-9558-B38E3C43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李芳儀</dc:creator>
  <cp:keywords/>
  <dc:description/>
  <cp:lastModifiedBy>童齡瑩</cp:lastModifiedBy>
  <cp:revision>5</cp:revision>
  <cp:lastPrinted>2019-12-30T08:29:00Z</cp:lastPrinted>
  <dcterms:created xsi:type="dcterms:W3CDTF">2019-12-30T08:12:00Z</dcterms:created>
  <dcterms:modified xsi:type="dcterms:W3CDTF">2020-01-02T04:11:00Z</dcterms:modified>
</cp:coreProperties>
</file>