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9" w:rsidRPr="00DC2DF7" w:rsidRDefault="00DC2DF7" w:rsidP="00DC2DF7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C2DF7">
        <w:rPr>
          <w:rFonts w:ascii="標楷體" w:eastAsia="標楷體" w:hAnsi="標楷體" w:hint="eastAsia"/>
          <w:sz w:val="32"/>
          <w:szCs w:val="32"/>
          <w:lang w:eastAsia="zh-HK"/>
        </w:rPr>
        <w:t>金門縣</w:t>
      </w:r>
      <w:proofErr w:type="gramStart"/>
      <w:r w:rsidRPr="00DC2DF7">
        <w:rPr>
          <w:rFonts w:ascii="標楷體" w:eastAsia="標楷體" w:hAnsi="標楷體" w:hint="eastAsia"/>
          <w:sz w:val="32"/>
          <w:szCs w:val="32"/>
          <w:lang w:eastAsia="zh-HK"/>
        </w:rPr>
        <w:t>106</w:t>
      </w:r>
      <w:proofErr w:type="gramEnd"/>
      <w:r w:rsidRPr="00DC2DF7">
        <w:rPr>
          <w:rFonts w:ascii="標楷體" w:eastAsia="標楷體" w:hAnsi="標楷體" w:hint="eastAsia"/>
          <w:sz w:val="32"/>
          <w:szCs w:val="32"/>
          <w:lang w:eastAsia="zh-HK"/>
        </w:rPr>
        <w:t>年度婦女福利服務施政計畫</w:t>
      </w:r>
    </w:p>
    <w:p w:rsidR="00DC2DF7" w:rsidRPr="00DC2DF7" w:rsidRDefault="00DC2DF7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DC2DF7">
        <w:rPr>
          <w:rFonts w:ascii="標楷體" w:eastAsia="標楷體" w:hAnsi="標楷體" w:hint="eastAsia"/>
          <w:sz w:val="28"/>
          <w:szCs w:val="28"/>
          <w:lang w:eastAsia="zh-HK"/>
        </w:rPr>
        <w:t>壹、前言</w:t>
      </w:r>
    </w:p>
    <w:p w:rsidR="00DC2DF7" w:rsidRDefault="00DC2DF7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C2DF7">
        <w:rPr>
          <w:rFonts w:ascii="標楷體" w:eastAsia="標楷體" w:hAnsi="標楷體" w:hint="eastAsia"/>
          <w:sz w:val="28"/>
          <w:szCs w:val="28"/>
          <w:lang w:eastAsia="zh-HK"/>
        </w:rPr>
        <w:t>隨著社會的變遷，女性所扮</w:t>
      </w:r>
      <w:r w:rsidR="00E97A96">
        <w:rPr>
          <w:rFonts w:ascii="標楷體" w:eastAsia="標楷體" w:hAnsi="標楷體" w:hint="eastAsia"/>
          <w:sz w:val="28"/>
          <w:szCs w:val="28"/>
          <w:lang w:eastAsia="zh-HK"/>
        </w:rPr>
        <w:t>演</w:t>
      </w:r>
      <w:r w:rsidR="00DB3461">
        <w:rPr>
          <w:rFonts w:ascii="標楷體" w:eastAsia="標楷體" w:hAnsi="標楷體" w:hint="eastAsia"/>
          <w:sz w:val="28"/>
          <w:szCs w:val="28"/>
          <w:lang w:eastAsia="zh-HK"/>
        </w:rPr>
        <w:t>的角色愈趨多元，婦女已</w:t>
      </w:r>
      <w:r w:rsidRPr="00DC2DF7">
        <w:rPr>
          <w:rFonts w:ascii="標楷體" w:eastAsia="標楷體" w:hAnsi="標楷體" w:hint="eastAsia"/>
          <w:sz w:val="28"/>
          <w:szCs w:val="28"/>
          <w:lang w:eastAsia="zh-HK"/>
        </w:rPr>
        <w:t>成為現今</w:t>
      </w:r>
      <w:r w:rsidR="00DB3461">
        <w:rPr>
          <w:rFonts w:ascii="標楷體" w:eastAsia="標楷體" w:hAnsi="標楷體" w:hint="eastAsia"/>
          <w:sz w:val="28"/>
          <w:szCs w:val="28"/>
          <w:lang w:eastAsia="zh-HK"/>
        </w:rPr>
        <w:t>金門社會的主力，為提升婦女福利與保障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婦女權益，金門縣政府（以下稱本府）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>依據「消除對婦女一切形式歧視公約」為施政方向，確保本縣婦女在教育、就業、保健、家庭、政治、法律、社會、經濟等各方面享有平等權利。</w:t>
      </w:r>
    </w:p>
    <w:p w:rsidR="00DC2DF7" w:rsidRDefault="00DC2DF7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隨著時代的進展，世界各國婦女福利政策漸趨完善，有鑑於此，本府</w:t>
      </w:r>
      <w:r w:rsidR="00E97A96">
        <w:rPr>
          <w:rFonts w:ascii="標楷體" w:eastAsia="標楷體" w:hAnsi="標楷體" w:hint="eastAsia"/>
          <w:sz w:val="28"/>
          <w:szCs w:val="28"/>
          <w:lang w:eastAsia="zh-HK"/>
        </w:rPr>
        <w:t>婦女福利政策之推動，除了保障婦女基本經濟安全外，更努力進行婦女團體培力、舉辦相關講座及宣導等，以期完善本縣婦女權益保障。本府規劃以家庭為基礎、多元化、社區性及性別平等多樣婦女福利政策，除了府內各相關單位合作、推廣，同時結合政府與民間團體，共同推動、執行婦女福利業務，營造本縣為婦女幸福生活的快樂島嶼。</w:t>
      </w:r>
    </w:p>
    <w:p w:rsidR="00E97A96" w:rsidRDefault="00E97A96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E97A96" w:rsidRDefault="00E97A96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貳、計畫目標</w:t>
      </w:r>
    </w:p>
    <w:p w:rsidR="00E97A96" w:rsidRDefault="00E97A96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一、建構本縣婦女健康、平等、文化、安心、幸福生活環境。</w:t>
      </w:r>
    </w:p>
    <w:p w:rsidR="00E97A96" w:rsidRDefault="00E97A96" w:rsidP="00AD53BE">
      <w:pPr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二、提倡性別平等、尊重多元性別、消除性別歧視，避免性別不平等及差別待遇。</w:t>
      </w:r>
    </w:p>
    <w:p w:rsidR="00E97A96" w:rsidRDefault="00DB3461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E97A96">
        <w:rPr>
          <w:rFonts w:ascii="標楷體" w:eastAsia="標楷體" w:hAnsi="標楷體" w:hint="eastAsia"/>
          <w:sz w:val="28"/>
          <w:szCs w:val="28"/>
          <w:lang w:eastAsia="zh-HK"/>
        </w:rPr>
        <w:t>三、營造性別友善環境。</w:t>
      </w:r>
    </w:p>
    <w:p w:rsidR="00E97A96" w:rsidRDefault="00DB3461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E97A96">
        <w:rPr>
          <w:rFonts w:ascii="標楷體" w:eastAsia="標楷體" w:hAnsi="標楷體" w:hint="eastAsia"/>
          <w:sz w:val="28"/>
          <w:szCs w:val="28"/>
          <w:lang w:eastAsia="zh-HK"/>
        </w:rPr>
        <w:t>四、提供多元化家庭政策面向服務。</w:t>
      </w:r>
    </w:p>
    <w:p w:rsidR="00E97A96" w:rsidRDefault="00DB3461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E97A96">
        <w:rPr>
          <w:rFonts w:ascii="標楷體" w:eastAsia="標楷體" w:hAnsi="標楷體" w:hint="eastAsia"/>
          <w:sz w:val="28"/>
          <w:szCs w:val="28"/>
          <w:lang w:eastAsia="zh-HK"/>
        </w:rPr>
        <w:t>五、提升婦女參與決策比例。</w:t>
      </w:r>
    </w:p>
    <w:p w:rsidR="00E97A96" w:rsidRDefault="00DB3461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E97A96">
        <w:rPr>
          <w:rFonts w:ascii="標楷體" w:eastAsia="標楷體" w:hAnsi="標楷體" w:hint="eastAsia"/>
          <w:sz w:val="28"/>
          <w:szCs w:val="28"/>
          <w:lang w:eastAsia="zh-HK"/>
        </w:rPr>
        <w:t>六、辦理性別議題及各項</w:t>
      </w:r>
      <w:r w:rsidR="00B4636F">
        <w:rPr>
          <w:rFonts w:ascii="標楷體" w:eastAsia="標楷體" w:hAnsi="標楷體" w:hint="eastAsia"/>
          <w:sz w:val="28"/>
          <w:szCs w:val="28"/>
          <w:lang w:eastAsia="zh-HK"/>
        </w:rPr>
        <w:t>活動。</w:t>
      </w:r>
    </w:p>
    <w:p w:rsidR="00B4636F" w:rsidRDefault="00DB3461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B4636F">
        <w:rPr>
          <w:rFonts w:ascii="標楷體" w:eastAsia="標楷體" w:hAnsi="標楷體" w:hint="eastAsia"/>
          <w:sz w:val="28"/>
          <w:szCs w:val="28"/>
          <w:lang w:eastAsia="zh-HK"/>
        </w:rPr>
        <w:t>七、尊重多元文化，提供新（原）住民照顧及支持性服務。</w:t>
      </w:r>
    </w:p>
    <w:p w:rsidR="00B4636F" w:rsidRDefault="00DB3461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B4636F">
        <w:rPr>
          <w:rFonts w:ascii="標楷體" w:eastAsia="標楷體" w:hAnsi="標楷體" w:hint="eastAsia"/>
          <w:sz w:val="28"/>
          <w:szCs w:val="28"/>
          <w:lang w:eastAsia="zh-HK"/>
        </w:rPr>
        <w:t>八、推動性別平等教育、宣導性別平權意識。</w:t>
      </w:r>
    </w:p>
    <w:p w:rsidR="00B4636F" w:rsidRDefault="00B4636F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B4636F" w:rsidRDefault="00B4636F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B4636F" w:rsidRDefault="00B4636F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:rsidR="00B4636F" w:rsidRDefault="00B4636F" w:rsidP="00B4636F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參、組織架構</w:t>
      </w:r>
    </w:p>
    <w:p w:rsidR="00B4636F" w:rsidRPr="00B4636F" w:rsidRDefault="00B4636F" w:rsidP="00DB3461">
      <w:pPr>
        <w:spacing w:line="5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為有效實施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106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年度計畫，此計畫由本府社會處主責，組織架構圖如下：</w:t>
      </w:r>
    </w:p>
    <w:p w:rsidR="00B4636F" w:rsidRDefault="00B4636F" w:rsidP="00B4636F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7A872C80" wp14:editId="2EC31413">
            <wp:extent cx="5759450" cy="2964815"/>
            <wp:effectExtent l="0" t="0" r="0" b="6985"/>
            <wp:docPr id="4" name="圖片 4" descr="C:\Users\janeyen62\AppData\Local\LINE\Cache\tmp\155384183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yen62\AppData\Local\LINE\Cache\tmp\15538418369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6F" w:rsidRDefault="00B4636F" w:rsidP="00B4636F">
      <w:pPr>
        <w:rPr>
          <w:rFonts w:hint="eastAsia"/>
          <w:noProof/>
        </w:rPr>
      </w:pPr>
    </w:p>
    <w:p w:rsidR="00B4636F" w:rsidRDefault="00B4636F" w:rsidP="00B4636F">
      <w:pPr>
        <w:spacing w:line="500" w:lineRule="exact"/>
        <w:rPr>
          <w:rFonts w:hint="eastAsia"/>
          <w:noProof/>
        </w:rPr>
      </w:pPr>
    </w:p>
    <w:p w:rsidR="00B4636F" w:rsidRPr="00B4636F" w:rsidRDefault="00B4636F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B4636F">
        <w:rPr>
          <w:rFonts w:ascii="標楷體" w:eastAsia="標楷體" w:hAnsi="標楷體" w:hint="eastAsia"/>
          <w:noProof/>
          <w:sz w:val="28"/>
          <w:szCs w:val="28"/>
          <w:lang w:eastAsia="zh-HK"/>
        </w:rPr>
        <w:t>肆、婦女福利政策面向（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主責單位</w:t>
      </w:r>
      <w:r w:rsidRPr="00B4636F">
        <w:rPr>
          <w:rFonts w:ascii="標楷體" w:eastAsia="標楷體" w:hAnsi="標楷體" w:hint="eastAsia"/>
          <w:noProof/>
          <w:sz w:val="28"/>
          <w:szCs w:val="28"/>
          <w:lang w:eastAsia="zh-HK"/>
        </w:rPr>
        <w:t>）</w:t>
      </w:r>
    </w:p>
    <w:p w:rsidR="00B4636F" w:rsidRDefault="00B4636F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為維護婦女權益與推廣、執行婦女福利服務政策</w:t>
      </w:r>
      <w:r w:rsidR="00BD17EA">
        <w:rPr>
          <w:rFonts w:ascii="標楷體" w:eastAsia="標楷體" w:hAnsi="標楷體" w:hint="eastAsia"/>
          <w:noProof/>
          <w:sz w:val="28"/>
          <w:szCs w:val="28"/>
          <w:lang w:eastAsia="zh-HK"/>
        </w:rPr>
        <w:t>，本府整合民政、警政、教育、衛生、社政、文化等單位、依各單位業務範圍，提供相關福利服務及資訊，給予本縣婦女多元化之服務，並協調各單位合作辦理婦女福利服務，減少資源重疊，以下為各服務面向：</w:t>
      </w:r>
    </w:p>
    <w:p w:rsidR="00BD17EA" w:rsidRDefault="00BD17EA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一、建構本縣婦女健康、平等、文化、安心、幸福生活環境。</w:t>
      </w:r>
    </w:p>
    <w:p w:rsidR="00BD17EA" w:rsidRDefault="00BD17EA" w:rsidP="00DB3461">
      <w:pPr>
        <w:spacing w:line="500" w:lineRule="exact"/>
        <w:ind w:left="1120" w:hangingChars="400" w:hanging="1120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 xml:space="preserve">　（一）印製婦女福利服務宣導文宣如ＤＭ、海報、貼紙等，提供多元性婦女福利服務資訊的管道。</w:t>
      </w:r>
    </w:p>
    <w:p w:rsidR="00BD17EA" w:rsidRDefault="00BD17EA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 xml:space="preserve">　（二）舉辦婦女權益及福利服務宣導課程。</w:t>
      </w:r>
    </w:p>
    <w:p w:rsidR="00BD17EA" w:rsidRDefault="00BD17EA" w:rsidP="00DB3461">
      <w:pPr>
        <w:spacing w:line="500" w:lineRule="exact"/>
        <w:ind w:left="840" w:hangingChars="300" w:hanging="840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二、提倡性別平等、尊重多元性別、消除性別歧視，避免性別不平等及差別待遇。</w:t>
      </w:r>
    </w:p>
    <w:p w:rsidR="00BD17EA" w:rsidRDefault="00BD17EA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建立友善職場，落實性別平等，建構平等勞動環境。</w:t>
      </w:r>
    </w:p>
    <w:p w:rsidR="00BD17EA" w:rsidRDefault="00BD17EA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 w:rsidR="00B143E9">
        <w:rPr>
          <w:rFonts w:ascii="標楷體" w:eastAsia="標楷體" w:hAnsi="標楷體" w:hint="eastAsia"/>
          <w:noProof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 w:rsidR="00B143E9">
        <w:rPr>
          <w:rFonts w:ascii="標楷體" w:eastAsia="標楷體" w:hAnsi="標楷體" w:hint="eastAsia"/>
          <w:noProof/>
          <w:sz w:val="28"/>
          <w:szCs w:val="28"/>
          <w:lang w:eastAsia="zh-HK"/>
        </w:rPr>
        <w:t>辦理「協助就業宣導實施計畫」。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 xml:space="preserve">　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三、營造性別友善環境。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宣導衛生所擁有婦女健康關懷，產後電話問安等業務。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定期邀請乳房攝影巡迴車及女性醫師，提供當地婦女受檢率。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三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設置哺（集）乳室之公共場所。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四、提供多元化家庭政策面向服務。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辦理生育補助。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六歲以下幼童全民健康保險自負額補助。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三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父母未就業家庭育兒津貼。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四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辦理特殊境遇家庭扶助各項補助。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五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辦理托育補助。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六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提供需長期照顧家庭居家服務。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 xml:space="preserve">　五、提升婦女參與決策比例。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鼓勵女性擔任一級單位主管。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落實各委員會之性別比例。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三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推廣各界婦女參與</w:t>
      </w:r>
      <w:r w:rsidR="005273C9">
        <w:rPr>
          <w:rFonts w:ascii="標楷體" w:eastAsia="標楷體" w:hAnsi="標楷體" w:hint="eastAsia"/>
          <w:noProof/>
          <w:sz w:val="28"/>
          <w:szCs w:val="28"/>
          <w:lang w:eastAsia="zh-HK"/>
        </w:rPr>
        <w:t>公共事務會議。</w:t>
      </w:r>
    </w:p>
    <w:p w:rsidR="00B143E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 xml:space="preserve">　六、辦理性別議題及各項活動。</w:t>
      </w:r>
    </w:p>
    <w:p w:rsid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性別議題電影賞析。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 w:rsidR="005273C9">
        <w:rPr>
          <w:rFonts w:ascii="標楷體" w:eastAsia="標楷體" w:hAnsi="標楷體" w:hint="eastAsia"/>
          <w:noProof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 w:rsidR="005273C9">
        <w:rPr>
          <w:rFonts w:ascii="標楷體" w:eastAsia="標楷體" w:hAnsi="標楷體" w:hint="eastAsia"/>
          <w:noProof/>
          <w:sz w:val="28"/>
          <w:szCs w:val="28"/>
          <w:lang w:eastAsia="zh-HK"/>
        </w:rPr>
        <w:t>辦理婦女文化活動。</w:t>
      </w:r>
    </w:p>
    <w:p w:rsidR="00B143E9" w:rsidRDefault="00B143E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="005273C9">
        <w:rPr>
          <w:rFonts w:ascii="標楷體" w:eastAsia="標楷體" w:hAnsi="標楷體" w:hint="eastAsia"/>
          <w:noProof/>
          <w:sz w:val="28"/>
          <w:szCs w:val="28"/>
        </w:rPr>
        <w:t>（</w:t>
      </w:r>
      <w:r w:rsidR="005273C9">
        <w:rPr>
          <w:rFonts w:ascii="標楷體" w:eastAsia="標楷體" w:hAnsi="標楷體" w:hint="eastAsia"/>
          <w:noProof/>
          <w:sz w:val="28"/>
          <w:szCs w:val="28"/>
          <w:lang w:eastAsia="zh-HK"/>
        </w:rPr>
        <w:t>三</w:t>
      </w:r>
      <w:r w:rsidR="005273C9">
        <w:rPr>
          <w:rFonts w:ascii="標楷體" w:eastAsia="標楷體" w:hAnsi="標楷體" w:hint="eastAsia"/>
          <w:noProof/>
          <w:sz w:val="28"/>
          <w:szCs w:val="28"/>
        </w:rPr>
        <w:t>）</w:t>
      </w:r>
      <w:r w:rsidR="005273C9">
        <w:rPr>
          <w:rFonts w:ascii="標楷體" w:eastAsia="標楷體" w:hAnsi="標楷體" w:hint="eastAsia"/>
          <w:noProof/>
          <w:sz w:val="28"/>
          <w:szCs w:val="28"/>
          <w:lang w:eastAsia="zh-HK"/>
        </w:rPr>
        <w:t>推展社區福利服務與志願服務。</w:t>
      </w:r>
    </w:p>
    <w:p w:rsid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七、尊重多元文化，提供新（原）住民照顧及支持性服務。</w:t>
      </w:r>
    </w:p>
    <w:p w:rsidR="005273C9" w:rsidRP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5273C9"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一</w:t>
      </w:r>
      <w:r w:rsidRPr="005273C9"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辦理新住民生活適應輔導班。</w:t>
      </w:r>
    </w:p>
    <w:p w:rsidR="00B4636F" w:rsidRP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5273C9"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二</w:t>
      </w:r>
      <w:r w:rsidRPr="005273C9"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辦理原住民福利服務工作。</w:t>
      </w:r>
    </w:p>
    <w:p w:rsidR="00B4636F" w:rsidRP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5273C9"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三</w:t>
      </w:r>
      <w:r w:rsidRPr="005273C9"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落實外籍配偶服務據點近便化、社區化。</w:t>
      </w:r>
    </w:p>
    <w:p w:rsidR="00B4636F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四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辦理新住民福利服務工作。</w:t>
      </w:r>
    </w:p>
    <w:p w:rsid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八、推動性別平等教育、宣導性別平權意識。</w:t>
      </w:r>
    </w:p>
    <w:p w:rsid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各級學校推動性別平等教育發展，設置性別平等教育資源中心。</w:t>
      </w:r>
    </w:p>
    <w:p w:rsid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　（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noProof/>
          <w:sz w:val="28"/>
          <w:szCs w:val="28"/>
        </w:rPr>
        <w:t>）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各級機關推行性別主流化工作。政策與法規納入性別平等概念。</w:t>
      </w:r>
    </w:p>
    <w:p w:rsid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</w:p>
    <w:p w:rsidR="005273C9" w:rsidRDefault="005273C9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lastRenderedPageBreak/>
        <w:t>伍、實施計劃辦理時程</w:t>
      </w:r>
    </w:p>
    <w:p w:rsidR="005273C9" w:rsidRPr="005273C9" w:rsidRDefault="005273C9" w:rsidP="00B4636F">
      <w:pPr>
        <w:spacing w:line="500" w:lineRule="exact"/>
        <w:rPr>
          <w:rFonts w:ascii="標楷體" w:eastAsia="標楷體" w:hAnsi="標楷體"/>
          <w:noProof/>
          <w:sz w:val="28"/>
          <w:szCs w:val="28"/>
        </w:rPr>
      </w:pPr>
    </w:p>
    <w:tbl>
      <w:tblPr>
        <w:tblStyle w:val="a5"/>
        <w:tblW w:w="9286" w:type="dxa"/>
        <w:tblLook w:val="04A0" w:firstRow="1" w:lastRow="0" w:firstColumn="1" w:lastColumn="0" w:noHBand="0" w:noVBand="1"/>
      </w:tblPr>
      <w:tblGrid>
        <w:gridCol w:w="2765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AD53BE" w:rsidTr="00B446ED">
        <w:tc>
          <w:tcPr>
            <w:tcW w:w="2765" w:type="dxa"/>
            <w:vMerge w:val="restart"/>
            <w:vAlign w:val="center"/>
          </w:tcPr>
          <w:p w:rsidR="00AD53BE" w:rsidRDefault="00AD53BE" w:rsidP="00B83C8F">
            <w:pPr>
              <w:spacing w:line="500" w:lineRule="exact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eastAsia="zh-HK"/>
              </w:rPr>
              <w:t>項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  <w:lang w:eastAsia="zh-HK"/>
              </w:rPr>
              <w:t xml:space="preserve">　目</w:t>
            </w:r>
          </w:p>
        </w:tc>
        <w:tc>
          <w:tcPr>
            <w:tcW w:w="6521" w:type="dxa"/>
            <w:gridSpan w:val="12"/>
          </w:tcPr>
          <w:p w:rsidR="00AD53BE" w:rsidRDefault="00AD53BE" w:rsidP="00AD53BE">
            <w:pPr>
              <w:spacing w:line="500" w:lineRule="exact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eastAsia="zh-HK"/>
              </w:rPr>
              <w:t>執行期間</w:t>
            </w:r>
          </w:p>
        </w:tc>
      </w:tr>
      <w:tr w:rsidR="00B83C8F" w:rsidTr="00B83C8F">
        <w:tc>
          <w:tcPr>
            <w:tcW w:w="2765" w:type="dxa"/>
            <w:vMerge/>
          </w:tcPr>
          <w:p w:rsidR="00B83C8F" w:rsidRDefault="00B83C8F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 w:rsidRPr="006C6B52"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１</w:t>
            </w:r>
          </w:p>
        </w:tc>
        <w:tc>
          <w:tcPr>
            <w:tcW w:w="543" w:type="dxa"/>
            <w:vAlign w:val="center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 w:rsidRPr="006C6B52"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２</w:t>
            </w:r>
          </w:p>
        </w:tc>
        <w:tc>
          <w:tcPr>
            <w:tcW w:w="544" w:type="dxa"/>
            <w:vAlign w:val="center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 w:rsidRPr="006C6B52"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３</w:t>
            </w:r>
          </w:p>
        </w:tc>
        <w:tc>
          <w:tcPr>
            <w:tcW w:w="543" w:type="dxa"/>
            <w:vAlign w:val="center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 w:rsidRPr="006C6B52"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４</w:t>
            </w:r>
          </w:p>
        </w:tc>
        <w:tc>
          <w:tcPr>
            <w:tcW w:w="544" w:type="dxa"/>
            <w:vAlign w:val="center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 w:rsidRPr="006C6B52"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５</w:t>
            </w:r>
          </w:p>
        </w:tc>
        <w:tc>
          <w:tcPr>
            <w:tcW w:w="543" w:type="dxa"/>
            <w:vAlign w:val="center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 w:rsidRPr="006C6B52"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６</w:t>
            </w:r>
          </w:p>
        </w:tc>
        <w:tc>
          <w:tcPr>
            <w:tcW w:w="543" w:type="dxa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７</w:t>
            </w:r>
          </w:p>
        </w:tc>
        <w:tc>
          <w:tcPr>
            <w:tcW w:w="544" w:type="dxa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８</w:t>
            </w:r>
          </w:p>
        </w:tc>
        <w:tc>
          <w:tcPr>
            <w:tcW w:w="543" w:type="dxa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９</w:t>
            </w:r>
          </w:p>
        </w:tc>
        <w:tc>
          <w:tcPr>
            <w:tcW w:w="544" w:type="dxa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１０</w:t>
            </w:r>
          </w:p>
        </w:tc>
        <w:tc>
          <w:tcPr>
            <w:tcW w:w="543" w:type="dxa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１１</w:t>
            </w:r>
          </w:p>
        </w:tc>
        <w:tc>
          <w:tcPr>
            <w:tcW w:w="544" w:type="dxa"/>
          </w:tcPr>
          <w:p w:rsidR="00B83C8F" w:rsidRPr="006C6B52" w:rsidRDefault="00B83C8F" w:rsidP="006C6B52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noProof/>
                <w:sz w:val="16"/>
                <w:szCs w:val="16"/>
              </w:rPr>
              <w:t>１２</w:t>
            </w:r>
          </w:p>
        </w:tc>
      </w:tr>
      <w:tr w:rsidR="00B83C8F" w:rsidTr="00B83C8F">
        <w:tc>
          <w:tcPr>
            <w:tcW w:w="2765" w:type="dxa"/>
          </w:tcPr>
          <w:p w:rsidR="00B83C8F" w:rsidRPr="006C6B52" w:rsidRDefault="00B83C8F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</w:rPr>
            </w:pPr>
            <w:r w:rsidRPr="006C6B52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特殊境遇</w:t>
            </w: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家庭福利服務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</w:tr>
      <w:tr w:rsidR="00AD53BE" w:rsidTr="00B83C8F">
        <w:tc>
          <w:tcPr>
            <w:tcW w:w="2765" w:type="dxa"/>
          </w:tcPr>
          <w:p w:rsidR="00AD53BE" w:rsidRPr="006C6B52" w:rsidRDefault="00AD53BE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單親家庭福利服務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</w:tr>
      <w:tr w:rsidR="00AD53BE" w:rsidTr="00B83C8F">
        <w:tc>
          <w:tcPr>
            <w:tcW w:w="2765" w:type="dxa"/>
          </w:tcPr>
          <w:p w:rsidR="00AD53BE" w:rsidRPr="006C6B52" w:rsidRDefault="00AD53BE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新住民支持服務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</w:tr>
      <w:tr w:rsidR="00AD53BE" w:rsidTr="00B83C8F">
        <w:tc>
          <w:tcPr>
            <w:tcW w:w="2765" w:type="dxa"/>
          </w:tcPr>
          <w:p w:rsidR="00AD53BE" w:rsidRPr="006C6B52" w:rsidRDefault="00AD53BE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婦女福利及權益宣導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</w:tr>
      <w:tr w:rsidR="00B83C8F" w:rsidTr="00B83C8F">
        <w:tc>
          <w:tcPr>
            <w:tcW w:w="2765" w:type="dxa"/>
          </w:tcPr>
          <w:p w:rsidR="00B83C8F" w:rsidRDefault="00B83C8F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婦女團體培力工作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AD53BE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AD53BE">
              <w:rPr>
                <w:rFonts w:ascii="標楷體" w:eastAsia="標楷體" w:hAnsi="標楷體" w:cs="Cambria Math"/>
                <w:noProof/>
                <w:szCs w:val="24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AD53BE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AD53BE">
              <w:rPr>
                <w:rFonts w:ascii="標楷體" w:eastAsia="標楷體" w:hAnsi="標楷體" w:cs="Times New Roman" w:hint="eastAsia"/>
                <w:noProof/>
                <w:szCs w:val="24"/>
              </w:rPr>
              <w:t>◎</w:t>
            </w: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B83C8F" w:rsidTr="00B83C8F">
        <w:tc>
          <w:tcPr>
            <w:tcW w:w="2765" w:type="dxa"/>
          </w:tcPr>
          <w:p w:rsidR="00B83C8F" w:rsidRPr="006C6B52" w:rsidRDefault="00B83C8F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辦理性別培力活動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AD53BE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D53BE" w:rsidTr="00B83C8F">
        <w:tc>
          <w:tcPr>
            <w:tcW w:w="2765" w:type="dxa"/>
          </w:tcPr>
          <w:p w:rsidR="00AD53BE" w:rsidRPr="006C6B52" w:rsidRDefault="00AD53BE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執行婦女福利年度計畫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</w:tr>
      <w:tr w:rsidR="00B83C8F" w:rsidTr="00B83C8F">
        <w:tc>
          <w:tcPr>
            <w:tcW w:w="2765" w:type="dxa"/>
          </w:tcPr>
          <w:p w:rsidR="00B83C8F" w:rsidRPr="006C6B52" w:rsidRDefault="00B83C8F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婦權會議召開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AD53BE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AD53BE" w:rsidP="00B83C8F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3C8F" w:rsidTr="00B83C8F">
        <w:tc>
          <w:tcPr>
            <w:tcW w:w="2765" w:type="dxa"/>
          </w:tcPr>
          <w:p w:rsidR="00B83C8F" w:rsidRPr="006C6B52" w:rsidRDefault="00B83C8F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婦女福利報表</w:t>
            </w:r>
          </w:p>
        </w:tc>
        <w:tc>
          <w:tcPr>
            <w:tcW w:w="543" w:type="dxa"/>
            <w:vAlign w:val="center"/>
          </w:tcPr>
          <w:p w:rsidR="00B83C8F" w:rsidRPr="00AD53BE" w:rsidRDefault="00AD53BE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AD53B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AD53BE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AD53B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◎</w:t>
            </w: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AD53BE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AD53B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◎</w:t>
            </w: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AD53BE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AD53B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◎</w:t>
            </w:r>
          </w:p>
        </w:tc>
        <w:tc>
          <w:tcPr>
            <w:tcW w:w="543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83C8F" w:rsidRPr="00AD53BE" w:rsidRDefault="00B83C8F" w:rsidP="00B83C8F">
            <w:pPr>
              <w:spacing w:line="500" w:lineRule="exact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AD53BE" w:rsidTr="00B83C8F">
        <w:tc>
          <w:tcPr>
            <w:tcW w:w="2765" w:type="dxa"/>
          </w:tcPr>
          <w:p w:rsidR="00AD53BE" w:rsidRPr="006C6B52" w:rsidRDefault="00AD53BE" w:rsidP="00B4636F">
            <w:pPr>
              <w:spacing w:line="500" w:lineRule="exact"/>
              <w:rPr>
                <w:rFonts w:ascii="標楷體" w:eastAsia="標楷體" w:hAnsi="標楷體" w:hint="eastAsia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執行婦女中心年度計畫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3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  <w:tc>
          <w:tcPr>
            <w:tcW w:w="544" w:type="dxa"/>
            <w:vAlign w:val="center"/>
          </w:tcPr>
          <w:p w:rsidR="00AD53BE" w:rsidRPr="00AD53BE" w:rsidRDefault="00AD53BE" w:rsidP="00680B4C">
            <w:pPr>
              <w:jc w:val="center"/>
              <w:rPr>
                <w:rFonts w:ascii="標楷體" w:eastAsia="標楷體" w:hAnsi="標楷體" w:cs="Times New Roman"/>
              </w:rPr>
            </w:pPr>
            <w:r w:rsidRPr="00AD53BE">
              <w:rPr>
                <w:rFonts w:ascii="標楷體" w:eastAsia="標楷體" w:hAnsi="標楷體" w:cs="Cambria Math"/>
              </w:rPr>
              <w:t>◎</w:t>
            </w:r>
          </w:p>
        </w:tc>
      </w:tr>
    </w:tbl>
    <w:p w:rsidR="00AD53BE" w:rsidRDefault="00AD53BE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</w:p>
    <w:p w:rsidR="005273C9" w:rsidRDefault="00AD53BE" w:rsidP="00AD53BE">
      <w:pPr>
        <w:spacing w:line="500" w:lineRule="exact"/>
        <w:ind w:left="560" w:hangingChars="200" w:hanging="560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陸、所需經費由社政業務－婦女福利服務－業務費及社會福利基金－婦女福利服務項下支應。</w:t>
      </w:r>
    </w:p>
    <w:p w:rsidR="00AD53BE" w:rsidRDefault="00AD53BE" w:rsidP="00B4636F">
      <w:pPr>
        <w:spacing w:line="500" w:lineRule="exact"/>
        <w:rPr>
          <w:rFonts w:ascii="標楷體" w:eastAsia="標楷體" w:hAnsi="標楷體" w:hint="eastAsia"/>
          <w:noProof/>
          <w:sz w:val="28"/>
          <w:szCs w:val="28"/>
        </w:rPr>
      </w:pPr>
    </w:p>
    <w:p w:rsidR="00AD53BE" w:rsidRPr="005273C9" w:rsidRDefault="00AD53BE" w:rsidP="00AD53BE">
      <w:pPr>
        <w:spacing w:line="500" w:lineRule="exact"/>
        <w:ind w:left="560" w:hangingChars="200" w:hanging="560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柒、本計畫如有未盡事宜得隨時修正，並於最近一次本縣婦權會開會期程</w: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noProof/>
          <w:sz w:val="28"/>
          <w:szCs w:val="28"/>
          <w:lang w:eastAsia="zh-HK"/>
        </w:rPr>
        <w:t>提交審議。</w:t>
      </w:r>
    </w:p>
    <w:sectPr w:rsidR="00AD53BE" w:rsidRPr="005273C9" w:rsidSect="00B4636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F7"/>
    <w:rsid w:val="005273C9"/>
    <w:rsid w:val="006C6B52"/>
    <w:rsid w:val="00947B7B"/>
    <w:rsid w:val="00AD53BE"/>
    <w:rsid w:val="00B143E9"/>
    <w:rsid w:val="00B4636F"/>
    <w:rsid w:val="00B83C8F"/>
    <w:rsid w:val="00BD17EA"/>
    <w:rsid w:val="00DB3461"/>
    <w:rsid w:val="00DC2DF7"/>
    <w:rsid w:val="00E97A96"/>
    <w:rsid w:val="00F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63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2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63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2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顏慧娟</dc:creator>
  <cp:lastModifiedBy>顏慧娟</cp:lastModifiedBy>
  <cp:revision>1</cp:revision>
  <dcterms:created xsi:type="dcterms:W3CDTF">2019-03-29T06:17:00Z</dcterms:created>
  <dcterms:modified xsi:type="dcterms:W3CDTF">2019-03-29T08:01:00Z</dcterms:modified>
</cp:coreProperties>
</file>