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19" w:rsidRPr="00066C5B" w:rsidRDefault="00204C7E" w:rsidP="00066C5B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 w:rsidRPr="00066C5B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金門縣政府教育處</w:t>
      </w:r>
      <w:r w:rsidR="00066C5B" w:rsidRPr="00066C5B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英</w:t>
      </w:r>
      <w:r w:rsidR="00066C5B" w:rsidRPr="00066C5B">
        <w:rPr>
          <w:rFonts w:ascii="標楷體" w:eastAsia="標楷體" w:hAnsi="標楷體"/>
          <w:b/>
          <w:sz w:val="32"/>
          <w:szCs w:val="32"/>
          <w:shd w:val="clear" w:color="auto" w:fill="FFFFFF"/>
        </w:rPr>
        <w:t>語教學暨國際教育資源中心</w:t>
      </w:r>
      <w:r w:rsidR="00066C5B" w:rsidRPr="00066C5B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約</w:t>
      </w:r>
      <w:r w:rsidR="00066C5B" w:rsidRPr="00066C5B">
        <w:rPr>
          <w:rFonts w:ascii="標楷體" w:eastAsia="標楷體" w:hAnsi="標楷體"/>
          <w:b/>
          <w:sz w:val="32"/>
          <w:szCs w:val="32"/>
          <w:shd w:val="clear" w:color="auto" w:fill="FFFFFF"/>
        </w:rPr>
        <w:t>用人員</w:t>
      </w:r>
      <w:r w:rsidR="00066C5B" w:rsidRPr="00066C5B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甄</w:t>
      </w:r>
      <w:r w:rsidR="00066C5B" w:rsidRPr="00066C5B">
        <w:rPr>
          <w:rFonts w:ascii="標楷體" w:eastAsia="標楷體" w:hAnsi="標楷體"/>
          <w:b/>
          <w:sz w:val="32"/>
          <w:szCs w:val="32"/>
          <w:shd w:val="clear" w:color="auto" w:fill="FFFFFF"/>
        </w:rPr>
        <w:t>選簡章</w:t>
      </w:r>
    </w:p>
    <w:p w:rsidR="002B1319" w:rsidRPr="009317D0" w:rsidRDefault="00204C7E" w:rsidP="009317D0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szCs w:val="20"/>
          <w:shd w:val="clear" w:color="auto" w:fill="FFFFFF"/>
        </w:rPr>
      </w:pPr>
      <w:r w:rsidRPr="009317D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依據：</w:t>
      </w:r>
      <w:r w:rsidR="002B1319" w:rsidRPr="009317D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「</w:t>
      </w:r>
      <w:r w:rsidR="00066C5B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金</w:t>
      </w:r>
      <w:r w:rsidR="00066C5B">
        <w:rPr>
          <w:rFonts w:ascii="標楷體" w:eastAsia="標楷體" w:hAnsi="標楷體"/>
          <w:color w:val="333333"/>
          <w:szCs w:val="20"/>
          <w:shd w:val="clear" w:color="auto" w:fill="FFFFFF"/>
        </w:rPr>
        <w:t>門</w:t>
      </w:r>
      <w:r w:rsidR="00066C5B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縣</w:t>
      </w:r>
      <w:r w:rsidR="00066C5B">
        <w:rPr>
          <w:rFonts w:ascii="標楷體" w:eastAsia="標楷體" w:hAnsi="標楷體"/>
          <w:color w:val="333333"/>
          <w:szCs w:val="20"/>
          <w:shd w:val="clear" w:color="auto" w:fill="FFFFFF"/>
        </w:rPr>
        <w:t>政府及所屬各機關學校約用人員管理要點</w:t>
      </w:r>
      <w:r w:rsidR="002B1319" w:rsidRPr="009317D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」</w:t>
      </w:r>
      <w:r w:rsidR="002B1319" w:rsidRPr="009317D0">
        <w:rPr>
          <w:rFonts w:ascii="標楷體" w:eastAsia="標楷體" w:hAnsi="標楷體" w:hint="eastAsia"/>
          <w:szCs w:val="20"/>
          <w:shd w:val="clear" w:color="auto" w:fill="FFFFFF"/>
        </w:rPr>
        <w:t>規定辦理。</w:t>
      </w:r>
    </w:p>
    <w:p w:rsidR="00066C5B" w:rsidRDefault="00204C7E" w:rsidP="00066C5B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color w:val="333333"/>
          <w:szCs w:val="20"/>
          <w:shd w:val="clear" w:color="auto" w:fill="FFFFFF"/>
        </w:rPr>
      </w:pPr>
      <w:r w:rsidRPr="009317D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核薪標準：</w:t>
      </w:r>
    </w:p>
    <w:p w:rsidR="002B1319" w:rsidRDefault="00066C5B" w:rsidP="00066C5B">
      <w:pPr>
        <w:spacing w:line="360" w:lineRule="auto"/>
        <w:ind w:leftChars="100" w:left="720" w:hangingChars="200" w:hanging="480"/>
        <w:rPr>
          <w:rFonts w:ascii="標楷體" w:eastAsia="標楷體" w:hAnsi="標楷體"/>
          <w:szCs w:val="20"/>
          <w:shd w:val="clear" w:color="auto" w:fill="FFFFFF"/>
        </w:rPr>
      </w:pPr>
      <w:r w:rsidRPr="00066C5B">
        <w:rPr>
          <w:rFonts w:ascii="標楷體" w:eastAsia="標楷體" w:hAnsi="標楷體"/>
          <w:color w:val="333333"/>
          <w:szCs w:val="20"/>
          <w:shd w:val="clear" w:color="auto" w:fill="FFFFFF"/>
        </w:rPr>
        <w:t>(</w:t>
      </w:r>
      <w:r w:rsidRPr="00066C5B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一)</w:t>
      </w:r>
      <w:r w:rsidR="002B1319" w:rsidRPr="00066C5B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依</w:t>
      </w:r>
      <w:r w:rsidR="002B1319" w:rsidRPr="00066C5B">
        <w:rPr>
          <w:rFonts w:ascii="標楷體" w:eastAsia="標楷體" w:hAnsi="標楷體" w:hint="eastAsia"/>
          <w:szCs w:val="20"/>
          <w:shd w:val="clear" w:color="auto" w:fill="FFFFFF"/>
        </w:rPr>
        <w:t>「</w:t>
      </w:r>
      <w:r w:rsidRPr="00066C5B">
        <w:rPr>
          <w:rFonts w:ascii="標楷體" w:eastAsia="標楷體" w:hAnsi="標楷體" w:hint="eastAsia"/>
          <w:szCs w:val="20"/>
          <w:shd w:val="clear" w:color="auto" w:fill="FFFFFF"/>
        </w:rPr>
        <w:t>金門縣政府及所屬各機關學校約用人員薪</w:t>
      </w:r>
      <w:r w:rsidRPr="00066C5B">
        <w:rPr>
          <w:rFonts w:ascii="標楷體" w:eastAsia="標楷體" w:hAnsi="標楷體"/>
          <w:szCs w:val="20"/>
          <w:shd w:val="clear" w:color="auto" w:fill="FFFFFF"/>
        </w:rPr>
        <w:t>點支給</w:t>
      </w:r>
      <w:r w:rsidRPr="00066C5B">
        <w:rPr>
          <w:rFonts w:ascii="標楷體" w:eastAsia="標楷體" w:hAnsi="標楷體" w:hint="eastAsia"/>
          <w:szCs w:val="20"/>
          <w:shd w:val="clear" w:color="auto" w:fill="FFFFFF"/>
        </w:rPr>
        <w:t>報</w:t>
      </w:r>
      <w:r w:rsidRPr="00066C5B">
        <w:rPr>
          <w:rFonts w:ascii="標楷體" w:eastAsia="標楷體" w:hAnsi="標楷體"/>
          <w:szCs w:val="20"/>
          <w:shd w:val="clear" w:color="auto" w:fill="FFFFFF"/>
        </w:rPr>
        <w:t>酬標準表</w:t>
      </w:r>
      <w:r w:rsidR="002B1319" w:rsidRPr="00066C5B">
        <w:rPr>
          <w:rFonts w:ascii="標楷體" w:eastAsia="標楷體" w:hAnsi="標楷體" w:hint="eastAsia"/>
          <w:szCs w:val="20"/>
          <w:shd w:val="clear" w:color="auto" w:fill="FFFFFF"/>
        </w:rPr>
        <w:t>」</w:t>
      </w:r>
      <w:r w:rsidRPr="00066C5B">
        <w:rPr>
          <w:rFonts w:ascii="標楷體" w:eastAsia="標楷體" w:hAnsi="標楷體" w:hint="eastAsia"/>
          <w:szCs w:val="20"/>
          <w:shd w:val="clear" w:color="auto" w:fill="FFFFFF"/>
        </w:rPr>
        <w:t>支</w:t>
      </w:r>
      <w:r w:rsidRPr="00066C5B">
        <w:rPr>
          <w:rFonts w:ascii="標楷體" w:eastAsia="標楷體" w:hAnsi="標楷體"/>
          <w:szCs w:val="20"/>
          <w:shd w:val="clear" w:color="auto" w:fill="FFFFFF"/>
        </w:rPr>
        <w:t>薪，依法</w:t>
      </w:r>
      <w:r w:rsidRPr="00066C5B">
        <w:rPr>
          <w:rFonts w:ascii="標楷體" w:eastAsia="標楷體" w:hAnsi="標楷體" w:hint="eastAsia"/>
          <w:szCs w:val="20"/>
          <w:shd w:val="clear" w:color="auto" w:fill="FFFFFF"/>
        </w:rPr>
        <w:t>納</w:t>
      </w:r>
      <w:r w:rsidRPr="00066C5B">
        <w:rPr>
          <w:rFonts w:ascii="標楷體" w:eastAsia="標楷體" w:hAnsi="標楷體"/>
          <w:szCs w:val="20"/>
          <w:shd w:val="clear" w:color="auto" w:fill="FFFFFF"/>
        </w:rPr>
        <w:t>入</w:t>
      </w:r>
      <w:r w:rsidRPr="00066C5B">
        <w:rPr>
          <w:rFonts w:ascii="標楷體" w:eastAsia="標楷體" w:hAnsi="標楷體" w:hint="eastAsia"/>
          <w:szCs w:val="20"/>
          <w:shd w:val="clear" w:color="auto" w:fill="FFFFFF"/>
        </w:rPr>
        <w:t>勞(</w:t>
      </w:r>
      <w:r w:rsidRPr="00066C5B">
        <w:rPr>
          <w:rFonts w:ascii="標楷體" w:eastAsia="標楷體" w:hAnsi="標楷體"/>
          <w:szCs w:val="20"/>
          <w:shd w:val="clear" w:color="auto" w:fill="FFFFFF"/>
        </w:rPr>
        <w:t>健</w:t>
      </w:r>
      <w:r w:rsidRPr="00066C5B">
        <w:rPr>
          <w:rFonts w:ascii="標楷體" w:eastAsia="標楷體" w:hAnsi="標楷體" w:hint="eastAsia"/>
          <w:szCs w:val="20"/>
          <w:shd w:val="clear" w:color="auto" w:fill="FFFFFF"/>
        </w:rPr>
        <w:t>)保</w:t>
      </w:r>
      <w:r w:rsidRPr="00066C5B">
        <w:rPr>
          <w:rFonts w:ascii="標楷體" w:eastAsia="標楷體" w:hAnsi="標楷體"/>
          <w:szCs w:val="20"/>
          <w:shd w:val="clear" w:color="auto" w:fill="FFFFFF"/>
        </w:rPr>
        <w:t>。</w:t>
      </w:r>
    </w:p>
    <w:p w:rsidR="00066C5B" w:rsidRPr="00066C5B" w:rsidRDefault="00066C5B" w:rsidP="00066C5B">
      <w:pPr>
        <w:spacing w:line="360" w:lineRule="auto"/>
        <w:ind w:leftChars="100" w:left="720" w:hangingChars="200" w:hanging="480"/>
        <w:rPr>
          <w:rFonts w:ascii="標楷體" w:eastAsia="標楷體" w:hAnsi="標楷體"/>
          <w:color w:val="333333"/>
          <w:szCs w:val="20"/>
          <w:shd w:val="clear" w:color="auto" w:fill="FFFFFF"/>
        </w:rPr>
      </w:pPr>
      <w:r>
        <w:rPr>
          <w:rFonts w:ascii="標楷體" w:eastAsia="標楷體" w:hAnsi="標楷體"/>
          <w:szCs w:val="20"/>
          <w:shd w:val="clear" w:color="auto" w:fill="FFFFFF"/>
        </w:rPr>
        <w:t>(</w:t>
      </w:r>
      <w:r>
        <w:rPr>
          <w:rFonts w:ascii="標楷體" w:eastAsia="標楷體" w:hAnsi="標楷體" w:hint="eastAsia"/>
          <w:szCs w:val="20"/>
          <w:shd w:val="clear" w:color="auto" w:fill="FFFFFF"/>
        </w:rPr>
        <w:t>二)新</w:t>
      </w:r>
      <w:r>
        <w:rPr>
          <w:rFonts w:ascii="標楷體" w:eastAsia="標楷體" w:hAnsi="標楷體"/>
          <w:szCs w:val="20"/>
          <w:shd w:val="clear" w:color="auto" w:fill="FFFFFF"/>
        </w:rPr>
        <w:t>進之約用人員，</w:t>
      </w:r>
      <w:r>
        <w:rPr>
          <w:rFonts w:ascii="標楷體" w:eastAsia="標楷體" w:hAnsi="標楷體" w:hint="eastAsia"/>
          <w:szCs w:val="20"/>
          <w:shd w:val="clear" w:color="auto" w:fill="FFFFFF"/>
        </w:rPr>
        <w:t>應</w:t>
      </w:r>
      <w:r>
        <w:rPr>
          <w:rFonts w:ascii="標楷體" w:eastAsia="標楷體" w:hAnsi="標楷體"/>
          <w:szCs w:val="20"/>
          <w:shd w:val="clear" w:color="auto" w:fill="FFFFFF"/>
        </w:rPr>
        <w:t>先予試用三個月，試用期滿經業務單位考核成績合格者，並經簽請機關首長核定後予以正式進用，試用年資得予併計</w:t>
      </w:r>
      <w:r>
        <w:rPr>
          <w:rFonts w:ascii="標楷體" w:eastAsia="標楷體" w:hAnsi="標楷體" w:hint="eastAsia"/>
          <w:szCs w:val="20"/>
          <w:shd w:val="clear" w:color="auto" w:fill="FFFFFF"/>
        </w:rPr>
        <w:t>; 試</w:t>
      </w:r>
      <w:r>
        <w:rPr>
          <w:rFonts w:ascii="標楷體" w:eastAsia="標楷體" w:hAnsi="標楷體"/>
          <w:szCs w:val="20"/>
          <w:shd w:val="clear" w:color="auto" w:fill="FFFFFF"/>
        </w:rPr>
        <w:t>用成績不合格者即不予進用，工資發至停止</w:t>
      </w:r>
      <w:r>
        <w:rPr>
          <w:rFonts w:ascii="標楷體" w:eastAsia="標楷體" w:hAnsi="標楷體" w:hint="eastAsia"/>
          <w:szCs w:val="20"/>
          <w:shd w:val="clear" w:color="auto" w:fill="FFFFFF"/>
        </w:rPr>
        <w:t>試</w:t>
      </w:r>
      <w:r>
        <w:rPr>
          <w:rFonts w:ascii="標楷體" w:eastAsia="標楷體" w:hAnsi="標楷體"/>
          <w:szCs w:val="20"/>
          <w:shd w:val="clear" w:color="auto" w:fill="FFFFFF"/>
        </w:rPr>
        <w:t>用日為</w:t>
      </w:r>
      <w:r>
        <w:rPr>
          <w:rFonts w:ascii="標楷體" w:eastAsia="標楷體" w:hAnsi="標楷體" w:hint="eastAsia"/>
          <w:szCs w:val="20"/>
          <w:shd w:val="clear" w:color="auto" w:fill="FFFFFF"/>
        </w:rPr>
        <w:t>止</w:t>
      </w:r>
      <w:r>
        <w:rPr>
          <w:rFonts w:ascii="標楷體" w:eastAsia="標楷體" w:hAnsi="標楷體"/>
          <w:szCs w:val="20"/>
          <w:shd w:val="clear" w:color="auto" w:fill="FFFFFF"/>
        </w:rPr>
        <w:t>。</w:t>
      </w:r>
    </w:p>
    <w:p w:rsidR="002B1319" w:rsidRPr="009317D0" w:rsidRDefault="00204C7E" w:rsidP="009317D0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color w:val="333333"/>
          <w:szCs w:val="20"/>
          <w:shd w:val="clear" w:color="auto" w:fill="FFFFFF"/>
        </w:rPr>
      </w:pPr>
      <w:r w:rsidRPr="009317D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甄選類別、名額、資格條件及主要工作項目： </w:t>
      </w:r>
    </w:p>
    <w:p w:rsidR="002B1319" w:rsidRPr="00066C5B" w:rsidRDefault="00066C5B" w:rsidP="00066C5B">
      <w:pPr>
        <w:spacing w:line="360" w:lineRule="auto"/>
        <w:ind w:left="480"/>
        <w:rPr>
          <w:rFonts w:ascii="標楷體" w:eastAsia="標楷體" w:hAnsi="標楷體"/>
          <w:color w:val="333333"/>
          <w:szCs w:val="20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(一)</w:t>
      </w:r>
      <w:r w:rsidR="00204C7E" w:rsidRPr="00066C5B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甄選類別、名額：</w:t>
      </w:r>
    </w:p>
    <w:p w:rsidR="002B1319" w:rsidRPr="009317D0" w:rsidRDefault="00066C5B" w:rsidP="009317D0">
      <w:pPr>
        <w:pStyle w:val="a3"/>
        <w:numPr>
          <w:ilvl w:val="2"/>
          <w:numId w:val="6"/>
        </w:numPr>
        <w:spacing w:line="360" w:lineRule="auto"/>
        <w:ind w:leftChars="0"/>
        <w:rPr>
          <w:rFonts w:ascii="標楷體" w:eastAsia="標楷體" w:hAnsi="標楷體"/>
          <w:color w:val="333333"/>
          <w:szCs w:val="20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職</w:t>
      </w:r>
      <w:r>
        <w:rPr>
          <w:rFonts w:ascii="標楷體" w:eastAsia="標楷體" w:hAnsi="標楷體"/>
          <w:color w:val="333333"/>
          <w:szCs w:val="20"/>
          <w:shd w:val="clear" w:color="auto" w:fill="FFFFFF"/>
        </w:rPr>
        <w:t>稱</w:t>
      </w: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: 約</w:t>
      </w:r>
      <w:r>
        <w:rPr>
          <w:rFonts w:ascii="標楷體" w:eastAsia="標楷體" w:hAnsi="標楷體"/>
          <w:color w:val="333333"/>
          <w:szCs w:val="20"/>
          <w:shd w:val="clear" w:color="auto" w:fill="FFFFFF"/>
        </w:rPr>
        <w:t>用人員</w:t>
      </w:r>
    </w:p>
    <w:p w:rsidR="002B1319" w:rsidRPr="009317D0" w:rsidRDefault="00066C5B" w:rsidP="009317D0">
      <w:pPr>
        <w:pStyle w:val="a3"/>
        <w:numPr>
          <w:ilvl w:val="2"/>
          <w:numId w:val="6"/>
        </w:numPr>
        <w:spacing w:line="360" w:lineRule="auto"/>
        <w:ind w:leftChars="0"/>
        <w:rPr>
          <w:rFonts w:ascii="標楷體" w:eastAsia="標楷體" w:hAnsi="標楷體"/>
          <w:color w:val="333333"/>
          <w:szCs w:val="20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錄</w:t>
      </w:r>
      <w:r>
        <w:rPr>
          <w:rFonts w:ascii="標楷體" w:eastAsia="標楷體" w:hAnsi="標楷體"/>
          <w:color w:val="333333"/>
          <w:szCs w:val="20"/>
          <w:shd w:val="clear" w:color="auto" w:fill="FFFFFF"/>
        </w:rPr>
        <w:t>取名額</w:t>
      </w: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: 正</w:t>
      </w:r>
      <w:r w:rsidR="002B1319" w:rsidRPr="009317D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取1名，備取1名。</w:t>
      </w:r>
    </w:p>
    <w:p w:rsidR="002B1319" w:rsidRPr="00066C5B" w:rsidRDefault="00066C5B" w:rsidP="00066C5B">
      <w:pPr>
        <w:spacing w:line="360" w:lineRule="auto"/>
        <w:ind w:left="480"/>
        <w:rPr>
          <w:rFonts w:ascii="標楷體" w:eastAsia="標楷體" w:hAnsi="標楷體"/>
          <w:color w:val="333333"/>
          <w:szCs w:val="20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(二)</w:t>
      </w:r>
      <w:r w:rsidR="002B1319" w:rsidRPr="00066C5B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資格條件：</w:t>
      </w:r>
      <w:r w:rsidR="00204C7E" w:rsidRPr="00066C5B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 xml:space="preserve"> </w:t>
      </w:r>
    </w:p>
    <w:p w:rsidR="002B1319" w:rsidRPr="009317D0" w:rsidRDefault="00204C7E" w:rsidP="00066C5B">
      <w:pPr>
        <w:pStyle w:val="a3"/>
        <w:numPr>
          <w:ilvl w:val="0"/>
          <w:numId w:val="13"/>
        </w:numPr>
        <w:spacing w:line="360" w:lineRule="auto"/>
        <w:ind w:leftChars="0"/>
        <w:rPr>
          <w:rFonts w:ascii="標楷體" w:eastAsia="標楷體" w:hAnsi="標楷體"/>
          <w:color w:val="333333"/>
          <w:szCs w:val="20"/>
        </w:rPr>
      </w:pPr>
      <w:r w:rsidRPr="009317D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中華民國國民未取得外國國籍者。 </w:t>
      </w:r>
    </w:p>
    <w:p w:rsidR="00007A83" w:rsidRDefault="00007A83" w:rsidP="00066C5B">
      <w:pPr>
        <w:pStyle w:val="a3"/>
        <w:numPr>
          <w:ilvl w:val="0"/>
          <w:numId w:val="13"/>
        </w:numPr>
        <w:spacing w:line="360" w:lineRule="auto"/>
        <w:ind w:leftChars="0"/>
        <w:rPr>
          <w:rFonts w:ascii="標楷體" w:eastAsia="標楷體" w:hAnsi="標楷體"/>
          <w:color w:val="333333"/>
          <w:szCs w:val="20"/>
        </w:rPr>
      </w:pPr>
      <w:r>
        <w:rPr>
          <w:rFonts w:ascii="標楷體" w:eastAsia="標楷體" w:hAnsi="標楷體" w:hint="eastAsia"/>
          <w:color w:val="333333"/>
          <w:szCs w:val="20"/>
        </w:rPr>
        <w:t>限</w:t>
      </w:r>
      <w:r w:rsidRPr="009317D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大學以上英語相關科系畢業者。(男性附退伍令或免役證明，女性免附)</w:t>
      </w:r>
    </w:p>
    <w:p w:rsidR="00066C5B" w:rsidRPr="00066C5B" w:rsidRDefault="00007A83" w:rsidP="00066C5B">
      <w:pPr>
        <w:pStyle w:val="a3"/>
        <w:numPr>
          <w:ilvl w:val="0"/>
          <w:numId w:val="13"/>
        </w:numPr>
        <w:spacing w:line="360" w:lineRule="auto"/>
        <w:ind w:leftChars="0"/>
        <w:rPr>
          <w:rFonts w:ascii="標楷體" w:eastAsia="標楷體" w:hAnsi="標楷體"/>
          <w:color w:val="333333"/>
          <w:szCs w:val="20"/>
        </w:rPr>
      </w:pPr>
      <w:r>
        <w:rPr>
          <w:rFonts w:ascii="標楷體" w:eastAsia="標楷體" w:hAnsi="標楷體" w:hint="eastAsia"/>
          <w:color w:val="333333"/>
          <w:szCs w:val="20"/>
        </w:rPr>
        <w:t>具行</w:t>
      </w:r>
      <w:r>
        <w:rPr>
          <w:rFonts w:ascii="標楷體" w:eastAsia="標楷體" w:hAnsi="標楷體"/>
          <w:color w:val="333333"/>
          <w:szCs w:val="20"/>
        </w:rPr>
        <w:t>政工作經歷、</w:t>
      </w:r>
      <w:r>
        <w:rPr>
          <w:rFonts w:ascii="標楷體" w:eastAsia="標楷體" w:hAnsi="標楷體" w:hint="eastAsia"/>
          <w:color w:val="333333"/>
          <w:szCs w:val="20"/>
        </w:rPr>
        <w:t>資</w:t>
      </w:r>
      <w:r>
        <w:rPr>
          <w:rFonts w:ascii="標楷體" w:eastAsia="標楷體" w:hAnsi="標楷體"/>
          <w:color w:val="333333"/>
          <w:szCs w:val="20"/>
        </w:rPr>
        <w:t>訊能力、企</w:t>
      </w:r>
      <w:r>
        <w:rPr>
          <w:rFonts w:ascii="標楷體" w:eastAsia="標楷體" w:hAnsi="標楷體" w:hint="eastAsia"/>
          <w:color w:val="333333"/>
          <w:szCs w:val="20"/>
        </w:rPr>
        <w:t>劃</w:t>
      </w:r>
      <w:r>
        <w:rPr>
          <w:rFonts w:ascii="標楷體" w:eastAsia="標楷體" w:hAnsi="標楷體"/>
          <w:color w:val="333333"/>
          <w:szCs w:val="20"/>
        </w:rPr>
        <w:t>撰</w:t>
      </w:r>
      <w:r>
        <w:rPr>
          <w:rFonts w:ascii="標楷體" w:eastAsia="標楷體" w:hAnsi="標楷體" w:hint="eastAsia"/>
          <w:color w:val="333333"/>
          <w:szCs w:val="20"/>
        </w:rPr>
        <w:t>寫</w:t>
      </w:r>
      <w:r>
        <w:rPr>
          <w:rFonts w:ascii="標楷體" w:eastAsia="標楷體" w:hAnsi="標楷體"/>
          <w:color w:val="333333"/>
          <w:szCs w:val="20"/>
        </w:rPr>
        <w:t>、活動溝通與執行能力。</w:t>
      </w:r>
    </w:p>
    <w:p w:rsidR="002B1319" w:rsidRPr="009317D0" w:rsidRDefault="00204C7E" w:rsidP="00066C5B">
      <w:pPr>
        <w:pStyle w:val="a3"/>
        <w:numPr>
          <w:ilvl w:val="0"/>
          <w:numId w:val="13"/>
        </w:numPr>
        <w:spacing w:line="360" w:lineRule="auto"/>
        <w:ind w:leftChars="0"/>
        <w:rPr>
          <w:rFonts w:ascii="標楷體" w:eastAsia="標楷體" w:hAnsi="標楷體"/>
          <w:color w:val="333333"/>
          <w:szCs w:val="20"/>
        </w:rPr>
      </w:pPr>
      <w:r w:rsidRPr="009317D0">
        <w:rPr>
          <w:rFonts w:ascii="標楷體" w:eastAsia="標楷體" w:hAnsi="標楷體" w:hint="eastAsia"/>
          <w:szCs w:val="20"/>
          <w:shd w:val="clear" w:color="auto" w:fill="FFFFFF"/>
        </w:rPr>
        <w:t>無公務人員任用法第26條、28條各款情事之一者。</w:t>
      </w:r>
    </w:p>
    <w:p w:rsidR="002B1319" w:rsidRPr="00007A83" w:rsidRDefault="00007A83" w:rsidP="00007A83">
      <w:pPr>
        <w:spacing w:line="360" w:lineRule="auto"/>
        <w:ind w:left="480"/>
        <w:rPr>
          <w:rFonts w:ascii="標楷體" w:eastAsia="標楷體" w:hAnsi="標楷體"/>
          <w:color w:val="333333"/>
          <w:szCs w:val="20"/>
        </w:rPr>
      </w:pP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(三)</w:t>
      </w:r>
      <w:r w:rsidR="00204C7E" w:rsidRPr="00007A83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主要工作項目：(為應業務需要，本處得調整工作項目) </w:t>
      </w:r>
    </w:p>
    <w:p w:rsidR="00DF4A54" w:rsidRDefault="00DF4A54" w:rsidP="00DF4A54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  <w:color w:val="333333"/>
          <w:szCs w:val="20"/>
        </w:rPr>
      </w:pPr>
      <w:r w:rsidRPr="00DF4A54">
        <w:rPr>
          <w:rFonts w:ascii="標楷體" w:eastAsia="標楷體" w:hAnsi="標楷體" w:hint="eastAsia"/>
          <w:color w:val="333333"/>
          <w:szCs w:val="20"/>
        </w:rPr>
        <w:t>辦理外籍教學人員(FET、ETA、ETF)專案任務</w:t>
      </w:r>
    </w:p>
    <w:p w:rsidR="00E7604D" w:rsidRPr="009317D0" w:rsidRDefault="00007A83" w:rsidP="009317D0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  <w:color w:val="333333"/>
          <w:szCs w:val="20"/>
        </w:rPr>
      </w:pPr>
      <w:r>
        <w:rPr>
          <w:rFonts w:ascii="標楷體" w:eastAsia="標楷體" w:hAnsi="標楷體"/>
          <w:color w:val="333333"/>
          <w:szCs w:val="20"/>
        </w:rPr>
        <w:t>教師與外師進修</w:t>
      </w:r>
      <w:r w:rsidR="002155EA">
        <w:rPr>
          <w:rFonts w:ascii="標楷體" w:eastAsia="標楷體" w:hAnsi="標楷體" w:hint="eastAsia"/>
          <w:color w:val="333333"/>
          <w:szCs w:val="20"/>
        </w:rPr>
        <w:t>/</w:t>
      </w:r>
      <w:r>
        <w:rPr>
          <w:rFonts w:ascii="標楷體" w:eastAsia="標楷體" w:hAnsi="標楷體" w:hint="eastAsia"/>
          <w:color w:val="333333"/>
          <w:szCs w:val="20"/>
        </w:rPr>
        <w:t>實</w:t>
      </w:r>
      <w:r>
        <w:rPr>
          <w:rFonts w:ascii="標楷體" w:eastAsia="標楷體" w:hAnsi="標楷體"/>
          <w:color w:val="333333"/>
          <w:szCs w:val="20"/>
        </w:rPr>
        <w:t>作</w:t>
      </w:r>
      <w:r w:rsidR="002155EA">
        <w:rPr>
          <w:rFonts w:ascii="標楷體" w:eastAsia="標楷體" w:hAnsi="標楷體" w:hint="eastAsia"/>
          <w:color w:val="333333"/>
          <w:szCs w:val="20"/>
        </w:rPr>
        <w:t>相</w:t>
      </w:r>
      <w:r w:rsidR="002155EA">
        <w:rPr>
          <w:rFonts w:ascii="標楷體" w:eastAsia="標楷體" w:hAnsi="標楷體"/>
          <w:color w:val="333333"/>
          <w:szCs w:val="20"/>
        </w:rPr>
        <w:t>關計畫經費</w:t>
      </w:r>
      <w:r>
        <w:rPr>
          <w:rFonts w:ascii="標楷體" w:eastAsia="標楷體" w:hAnsi="標楷體" w:hint="eastAsia"/>
          <w:color w:val="333333"/>
          <w:szCs w:val="20"/>
        </w:rPr>
        <w:t>核</w:t>
      </w:r>
      <w:r>
        <w:rPr>
          <w:rFonts w:ascii="標楷體" w:eastAsia="標楷體" w:hAnsi="標楷體"/>
          <w:color w:val="333333"/>
          <w:szCs w:val="20"/>
        </w:rPr>
        <w:t>結</w:t>
      </w:r>
    </w:p>
    <w:p w:rsidR="002155EA" w:rsidRDefault="002155EA" w:rsidP="009317D0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  <w:color w:val="333333"/>
          <w:szCs w:val="20"/>
        </w:rPr>
      </w:pPr>
      <w:r>
        <w:rPr>
          <w:rFonts w:ascii="標楷體" w:eastAsia="標楷體" w:hAnsi="標楷體" w:hint="eastAsia"/>
          <w:color w:val="333333"/>
          <w:szCs w:val="20"/>
        </w:rPr>
        <w:t>辦</w:t>
      </w:r>
      <w:r>
        <w:rPr>
          <w:rFonts w:ascii="標楷體" w:eastAsia="標楷體" w:hAnsi="標楷體"/>
          <w:color w:val="333333"/>
          <w:szCs w:val="20"/>
        </w:rPr>
        <w:t>理英語</w:t>
      </w:r>
      <w:r>
        <w:rPr>
          <w:rFonts w:ascii="標楷體" w:eastAsia="標楷體" w:hAnsi="標楷體" w:hint="eastAsia"/>
          <w:color w:val="333333"/>
          <w:szCs w:val="20"/>
        </w:rPr>
        <w:t>教</w:t>
      </w:r>
      <w:r>
        <w:rPr>
          <w:rFonts w:ascii="標楷體" w:eastAsia="標楷體" w:hAnsi="標楷體"/>
          <w:color w:val="333333"/>
          <w:szCs w:val="20"/>
        </w:rPr>
        <w:t>師人力資源調查</w:t>
      </w:r>
    </w:p>
    <w:p w:rsidR="00DF4A54" w:rsidRPr="00DF4A54" w:rsidRDefault="00DF4A54" w:rsidP="00DF4A54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 w:hint="eastAsia"/>
          <w:color w:val="333333"/>
          <w:szCs w:val="20"/>
        </w:rPr>
      </w:pPr>
      <w:r w:rsidRPr="00DF4A54">
        <w:rPr>
          <w:rFonts w:ascii="標楷體" w:eastAsia="標楷體" w:hAnsi="標楷體" w:hint="eastAsia"/>
          <w:color w:val="333333"/>
          <w:szCs w:val="20"/>
        </w:rPr>
        <w:t>英語資源中心網站維運管理</w:t>
      </w:r>
    </w:p>
    <w:p w:rsidR="00DF4A54" w:rsidRPr="00DF4A54" w:rsidRDefault="00DF4A54" w:rsidP="00DF4A54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 w:hint="eastAsia"/>
          <w:color w:val="333333"/>
          <w:szCs w:val="20"/>
        </w:rPr>
      </w:pPr>
      <w:r w:rsidRPr="00DF4A54">
        <w:rPr>
          <w:rFonts w:ascii="標楷體" w:eastAsia="標楷體" w:hAnsi="標楷體" w:hint="eastAsia"/>
          <w:color w:val="333333"/>
          <w:szCs w:val="20"/>
        </w:rPr>
        <w:t>協助英語閱讀推展教材/影片製播與管理</w:t>
      </w:r>
    </w:p>
    <w:p w:rsidR="00DF4A54" w:rsidRPr="00DF4A54" w:rsidRDefault="00DF4A54" w:rsidP="00DF4A54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 w:hint="eastAsia"/>
          <w:color w:val="333333"/>
          <w:szCs w:val="20"/>
        </w:rPr>
      </w:pPr>
      <w:r w:rsidRPr="00DF4A54">
        <w:rPr>
          <w:rFonts w:ascii="標楷體" w:eastAsia="標楷體" w:hAnsi="標楷體" w:hint="eastAsia"/>
          <w:color w:val="333333"/>
          <w:szCs w:val="20"/>
        </w:rPr>
        <w:lastRenderedPageBreak/>
        <w:t>英語教學資源中心會議、說明會、檢討會經費核結</w:t>
      </w:r>
    </w:p>
    <w:p w:rsidR="002155EA" w:rsidRPr="002155EA" w:rsidRDefault="002155EA" w:rsidP="009317D0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  <w:color w:val="333333"/>
          <w:szCs w:val="20"/>
        </w:rPr>
      </w:pPr>
      <w:bookmarkStart w:id="0" w:name="_GoBack"/>
      <w:bookmarkEnd w:id="0"/>
      <w:r>
        <w:rPr>
          <w:rFonts w:ascii="標楷體" w:eastAsia="標楷體" w:hAnsi="標楷體" w:hint="eastAsia"/>
          <w:color w:val="333333"/>
          <w:szCs w:val="20"/>
        </w:rPr>
        <w:t>國</w:t>
      </w:r>
      <w:r>
        <w:rPr>
          <w:rFonts w:ascii="標楷體" w:eastAsia="標楷體" w:hAnsi="標楷體"/>
          <w:color w:val="333333"/>
          <w:szCs w:val="20"/>
        </w:rPr>
        <w:t>際教育相關業務</w:t>
      </w:r>
      <w:r>
        <w:rPr>
          <w:rFonts w:ascii="標楷體" w:eastAsia="標楷體" w:hAnsi="標楷體" w:hint="eastAsia"/>
          <w:color w:val="333333"/>
          <w:szCs w:val="20"/>
        </w:rPr>
        <w:t>支援</w:t>
      </w:r>
    </w:p>
    <w:p w:rsidR="00E7604D" w:rsidRPr="009317D0" w:rsidRDefault="007C4FEE" w:rsidP="009317D0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  <w:color w:val="333333"/>
          <w:szCs w:val="20"/>
        </w:rPr>
      </w:pPr>
      <w:r w:rsidRPr="009317D0">
        <w:rPr>
          <w:rFonts w:ascii="標楷體" w:eastAsia="標楷體" w:hAnsi="標楷體" w:hint="eastAsia"/>
          <w:szCs w:val="20"/>
        </w:rPr>
        <w:t>臨時交辦等業務</w:t>
      </w:r>
    </w:p>
    <w:p w:rsidR="00E7604D" w:rsidRPr="009317D0" w:rsidRDefault="0041271F" w:rsidP="009317D0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color w:val="333333"/>
          <w:szCs w:val="20"/>
        </w:rPr>
      </w:pP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工作地點：金門縣</w:t>
      </w:r>
      <w:r w:rsidR="002155EA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英</w:t>
      </w:r>
      <w:r w:rsidR="002155EA">
        <w:rPr>
          <w:rFonts w:ascii="標楷體" w:eastAsia="標楷體" w:hAnsi="標楷體"/>
          <w:color w:val="333333"/>
          <w:szCs w:val="20"/>
          <w:shd w:val="clear" w:color="auto" w:fill="FFFFFF"/>
        </w:rPr>
        <w:t>語教學暨國際教育資源中心</w:t>
      </w:r>
    </w:p>
    <w:p w:rsidR="00E7604D" w:rsidRPr="009317D0" w:rsidRDefault="00204C7E" w:rsidP="009317D0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color w:val="333333"/>
          <w:szCs w:val="20"/>
        </w:rPr>
      </w:pPr>
      <w:r w:rsidRPr="009317D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甄選方式：</w:t>
      </w:r>
    </w:p>
    <w:p w:rsidR="009317D0" w:rsidRPr="002155EA" w:rsidRDefault="002155EA" w:rsidP="002155EA">
      <w:pPr>
        <w:spacing w:line="360" w:lineRule="auto"/>
        <w:ind w:left="480"/>
        <w:rPr>
          <w:rFonts w:ascii="標楷體" w:eastAsia="標楷體" w:hAnsi="標楷體"/>
          <w:color w:val="333333"/>
          <w:szCs w:val="20"/>
        </w:rPr>
      </w:pP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(一)</w:t>
      </w:r>
      <w:r w:rsidR="00204C7E" w:rsidRPr="002155EA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學</w:t>
      </w:r>
      <w:r w:rsidR="009317D0" w:rsidRPr="002155EA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經歷審查：佔總成績</w:t>
      </w:r>
      <w:r w:rsidR="001336B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5</w:t>
      </w:r>
      <w:r w:rsidR="008F5104">
        <w:rPr>
          <w:rFonts w:ascii="標楷體" w:eastAsia="標楷體" w:hAnsi="標楷體"/>
          <w:color w:val="333333"/>
          <w:szCs w:val="20"/>
          <w:shd w:val="clear" w:color="auto" w:fill="FFFFFF"/>
        </w:rPr>
        <w:t>0分</w:t>
      </w:r>
    </w:p>
    <w:p w:rsidR="008F5104" w:rsidRDefault="008F5104" w:rsidP="002155EA">
      <w:pPr>
        <w:spacing w:line="360" w:lineRule="auto"/>
        <w:ind w:left="960"/>
        <w:rPr>
          <w:rFonts w:ascii="標楷體" w:eastAsia="標楷體" w:hAnsi="標楷體"/>
          <w:color w:val="333333"/>
          <w:szCs w:val="20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1.學</w:t>
      </w:r>
      <w:r>
        <w:rPr>
          <w:rFonts w:ascii="標楷體" w:eastAsia="標楷體" w:hAnsi="標楷體"/>
          <w:color w:val="333333"/>
          <w:szCs w:val="20"/>
          <w:shd w:val="clear" w:color="auto" w:fill="FFFFFF"/>
        </w:rPr>
        <w:t>歷</w:t>
      </w: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: 總</w:t>
      </w:r>
      <w:r>
        <w:rPr>
          <w:rFonts w:ascii="標楷體" w:eastAsia="標楷體" w:hAnsi="標楷體"/>
          <w:color w:val="333333"/>
          <w:szCs w:val="20"/>
          <w:shd w:val="clear" w:color="auto" w:fill="FFFFFF"/>
        </w:rPr>
        <w:t>分</w:t>
      </w: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25分</w:t>
      </w:r>
    </w:p>
    <w:p w:rsidR="008F5104" w:rsidRDefault="008F5104" w:rsidP="008F5104">
      <w:pPr>
        <w:spacing w:line="360" w:lineRule="auto"/>
        <w:ind w:leftChars="500" w:left="1200"/>
        <w:rPr>
          <w:rFonts w:ascii="標楷體" w:eastAsia="標楷體" w:hAnsi="標楷體"/>
          <w:color w:val="333333"/>
          <w:szCs w:val="20"/>
          <w:shd w:val="clear" w:color="auto" w:fill="FFFFFF"/>
        </w:rPr>
      </w:pPr>
      <w:r>
        <w:rPr>
          <w:rFonts w:ascii="標楷體" w:eastAsia="標楷體" w:hAnsi="標楷體"/>
          <w:color w:val="333333"/>
          <w:szCs w:val="20"/>
          <w:shd w:val="clear" w:color="auto" w:fill="FFFFFF"/>
        </w:rPr>
        <w:t>(1)</w:t>
      </w: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專</w:t>
      </w:r>
      <w:r>
        <w:rPr>
          <w:rFonts w:ascii="標楷體" w:eastAsia="標楷體" w:hAnsi="標楷體"/>
          <w:color w:val="333333"/>
          <w:szCs w:val="20"/>
          <w:shd w:val="clear" w:color="auto" w:fill="FFFFFF"/>
        </w:rPr>
        <w:t>科畢業</w:t>
      </w: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: 20分</w:t>
      </w:r>
    </w:p>
    <w:p w:rsidR="008F5104" w:rsidRDefault="008F5104" w:rsidP="008F5104">
      <w:pPr>
        <w:spacing w:line="360" w:lineRule="auto"/>
        <w:ind w:leftChars="500" w:left="1200"/>
        <w:rPr>
          <w:rFonts w:ascii="標楷體" w:eastAsia="標楷體" w:hAnsi="標楷體"/>
          <w:color w:val="333333"/>
          <w:szCs w:val="20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(2)大學</w:t>
      </w:r>
      <w:r>
        <w:rPr>
          <w:rFonts w:ascii="標楷體" w:eastAsia="標楷體" w:hAnsi="標楷體"/>
          <w:color w:val="333333"/>
          <w:szCs w:val="20"/>
          <w:shd w:val="clear" w:color="auto" w:fill="FFFFFF"/>
        </w:rPr>
        <w:t>畢業</w:t>
      </w: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:23分</w:t>
      </w:r>
    </w:p>
    <w:p w:rsidR="008F5104" w:rsidRDefault="008F5104" w:rsidP="008F5104">
      <w:pPr>
        <w:spacing w:line="360" w:lineRule="auto"/>
        <w:ind w:leftChars="500" w:left="1200"/>
        <w:rPr>
          <w:rFonts w:ascii="標楷體" w:eastAsia="標楷體" w:hAnsi="標楷體"/>
          <w:color w:val="333333"/>
          <w:szCs w:val="20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(3)具碩</w:t>
      </w:r>
      <w:r>
        <w:rPr>
          <w:rFonts w:ascii="標楷體" w:eastAsia="標楷體" w:hAnsi="標楷體"/>
          <w:color w:val="333333"/>
          <w:szCs w:val="20"/>
          <w:shd w:val="clear" w:color="auto" w:fill="FFFFFF"/>
        </w:rPr>
        <w:t>士學歷以上</w:t>
      </w: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 xml:space="preserve">: 25分 </w:t>
      </w:r>
    </w:p>
    <w:p w:rsidR="008F5104" w:rsidRPr="008F5104" w:rsidRDefault="008F5104" w:rsidP="008F5104">
      <w:pPr>
        <w:spacing w:line="360" w:lineRule="auto"/>
        <w:ind w:leftChars="400" w:left="960"/>
        <w:rPr>
          <w:rFonts w:ascii="標楷體" w:eastAsia="標楷體" w:hAnsi="標楷體"/>
          <w:color w:val="333333"/>
          <w:szCs w:val="20"/>
          <w:shd w:val="clear" w:color="auto" w:fill="FFFFFF"/>
        </w:rPr>
      </w:pPr>
      <w:r>
        <w:rPr>
          <w:rFonts w:ascii="標楷體" w:eastAsia="標楷體" w:hAnsi="標楷體"/>
          <w:color w:val="333333"/>
          <w:szCs w:val="20"/>
          <w:shd w:val="clear" w:color="auto" w:fill="FFFFFF"/>
        </w:rPr>
        <w:t>2.</w:t>
      </w: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經</w:t>
      </w:r>
      <w:r>
        <w:rPr>
          <w:rFonts w:ascii="標楷體" w:eastAsia="標楷體" w:hAnsi="標楷體"/>
          <w:color w:val="333333"/>
          <w:szCs w:val="20"/>
          <w:shd w:val="clear" w:color="auto" w:fill="FFFFFF"/>
        </w:rPr>
        <w:t>歷</w:t>
      </w: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: 總</w:t>
      </w:r>
      <w:r>
        <w:rPr>
          <w:rFonts w:ascii="標楷體" w:eastAsia="標楷體" w:hAnsi="標楷體"/>
          <w:color w:val="333333"/>
          <w:szCs w:val="20"/>
          <w:shd w:val="clear" w:color="auto" w:fill="FFFFFF"/>
        </w:rPr>
        <w:t>分</w:t>
      </w: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1</w:t>
      </w:r>
      <w:r>
        <w:rPr>
          <w:rFonts w:ascii="標楷體" w:eastAsia="標楷體" w:hAnsi="標楷體"/>
          <w:color w:val="333333"/>
          <w:szCs w:val="20"/>
          <w:shd w:val="clear" w:color="auto" w:fill="FFFFFF"/>
        </w:rPr>
        <w:t>5</w:t>
      </w: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分</w:t>
      </w:r>
    </w:p>
    <w:p w:rsidR="009317D0" w:rsidRDefault="00E7604D" w:rsidP="008F5104">
      <w:pPr>
        <w:spacing w:line="360" w:lineRule="auto"/>
        <w:ind w:leftChars="500" w:left="1200"/>
        <w:rPr>
          <w:rFonts w:ascii="標楷體" w:eastAsia="標楷體" w:hAnsi="標楷體"/>
          <w:color w:val="333333"/>
          <w:szCs w:val="20"/>
          <w:shd w:val="clear" w:color="auto" w:fill="FFFFFF"/>
        </w:rPr>
      </w:pPr>
      <w:r w:rsidRPr="002155EA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曾擔任機關學校</w:t>
      </w:r>
      <w:r w:rsidR="00204C7E" w:rsidRPr="002155EA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從事相關</w:t>
      </w:r>
      <w:r w:rsidRPr="002155EA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行政工作</w:t>
      </w:r>
      <w:r w:rsidR="009317D0" w:rsidRPr="002155EA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1年以上並提出證明文件</w:t>
      </w:r>
      <w:r w:rsidR="008F5104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，</w:t>
      </w:r>
      <w:r w:rsidR="008F5104">
        <w:rPr>
          <w:rFonts w:ascii="標楷體" w:eastAsia="標楷體" w:hAnsi="標楷體"/>
          <w:color w:val="333333"/>
          <w:szCs w:val="20"/>
          <w:shd w:val="clear" w:color="auto" w:fill="FFFFFF"/>
        </w:rPr>
        <w:t>累計一年採</w:t>
      </w:r>
      <w:r w:rsidR="008F5104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5</w:t>
      </w:r>
      <w:r w:rsidR="008F5104">
        <w:rPr>
          <w:rFonts w:ascii="標楷體" w:eastAsia="標楷體" w:hAnsi="標楷體"/>
          <w:color w:val="333333"/>
          <w:szCs w:val="20"/>
          <w:shd w:val="clear" w:color="auto" w:fill="FFFFFF"/>
        </w:rPr>
        <w:t>分，不足一年者依比例計分，最高採計</w:t>
      </w:r>
      <w:r w:rsidR="008F5104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1</w:t>
      </w:r>
      <w:r w:rsidR="008F5104">
        <w:rPr>
          <w:rFonts w:ascii="標楷體" w:eastAsia="標楷體" w:hAnsi="標楷體"/>
          <w:color w:val="333333"/>
          <w:szCs w:val="20"/>
          <w:shd w:val="clear" w:color="auto" w:fill="FFFFFF"/>
        </w:rPr>
        <w:t>5分</w:t>
      </w:r>
      <w:r w:rsidR="00CE6B31">
        <w:rPr>
          <w:rFonts w:ascii="標楷體" w:eastAsia="標楷體" w:hAnsi="標楷體"/>
          <w:color w:val="333333"/>
          <w:szCs w:val="20"/>
          <w:shd w:val="clear" w:color="auto" w:fill="FFFFFF"/>
        </w:rPr>
        <w:t>。</w:t>
      </w:r>
    </w:p>
    <w:p w:rsidR="001336B0" w:rsidRDefault="001336B0" w:rsidP="001336B0">
      <w:pPr>
        <w:spacing w:line="360" w:lineRule="auto"/>
        <w:ind w:leftChars="400" w:left="960"/>
        <w:rPr>
          <w:rFonts w:ascii="標楷體" w:eastAsia="標楷體" w:hAnsi="標楷體"/>
          <w:color w:val="333333"/>
          <w:szCs w:val="20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3</w:t>
      </w:r>
      <w:r>
        <w:rPr>
          <w:rFonts w:ascii="標楷體" w:eastAsia="標楷體" w:hAnsi="標楷體"/>
          <w:color w:val="333333"/>
          <w:szCs w:val="20"/>
          <w:shd w:val="clear" w:color="auto" w:fill="FFFFFF"/>
        </w:rPr>
        <w:t>.相關證照</w:t>
      </w: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:</w:t>
      </w:r>
      <w:r>
        <w:rPr>
          <w:rFonts w:ascii="標楷體" w:eastAsia="標楷體" w:hAnsi="標楷體"/>
          <w:color w:val="333333"/>
          <w:szCs w:val="20"/>
          <w:shd w:val="clear" w:color="auto" w:fill="FFFFFF"/>
        </w:rPr>
        <w:t>總分</w:t>
      </w: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1</w:t>
      </w:r>
      <w:r>
        <w:rPr>
          <w:rFonts w:ascii="標楷體" w:eastAsia="標楷體" w:hAnsi="標楷體"/>
          <w:color w:val="333333"/>
          <w:szCs w:val="20"/>
          <w:shd w:val="clear" w:color="auto" w:fill="FFFFFF"/>
        </w:rPr>
        <w:t>0分</w:t>
      </w:r>
    </w:p>
    <w:p w:rsidR="00880AF6" w:rsidRDefault="001336B0" w:rsidP="001336B0">
      <w:pPr>
        <w:spacing w:line="360" w:lineRule="auto"/>
        <w:ind w:leftChars="400" w:left="960"/>
        <w:rPr>
          <w:rFonts w:ascii="標楷體" w:eastAsia="標楷體" w:hAnsi="標楷體"/>
          <w:color w:val="333333"/>
          <w:szCs w:val="20"/>
          <w:shd w:val="clear" w:color="auto" w:fill="FFFFFF"/>
        </w:rPr>
      </w:pPr>
      <w:r>
        <w:rPr>
          <w:rFonts w:ascii="標楷體" w:eastAsia="標楷體" w:hAnsi="標楷體"/>
          <w:color w:val="333333"/>
          <w:szCs w:val="20"/>
          <w:shd w:val="clear" w:color="auto" w:fill="FFFFFF"/>
        </w:rPr>
        <w:t xml:space="preserve">  英語能力檢測</w:t>
      </w: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(</w:t>
      </w:r>
      <w:r>
        <w:rPr>
          <w:rFonts w:ascii="標楷體" w:eastAsia="標楷體" w:hAnsi="標楷體"/>
          <w:color w:val="333333"/>
          <w:szCs w:val="20"/>
          <w:shd w:val="clear" w:color="auto" w:fill="FFFFFF"/>
        </w:rPr>
        <w:t>CEF架構 B1加</w:t>
      </w: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1</w:t>
      </w:r>
      <w:r>
        <w:rPr>
          <w:rFonts w:ascii="標楷體" w:eastAsia="標楷體" w:hAnsi="標楷體"/>
          <w:color w:val="333333"/>
          <w:szCs w:val="20"/>
          <w:shd w:val="clear" w:color="auto" w:fill="FFFFFF"/>
        </w:rPr>
        <w:t>分、</w:t>
      </w: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B</w:t>
      </w:r>
      <w:r>
        <w:rPr>
          <w:rFonts w:ascii="標楷體" w:eastAsia="標楷體" w:hAnsi="標楷體"/>
          <w:color w:val="333333"/>
          <w:szCs w:val="20"/>
          <w:shd w:val="clear" w:color="auto" w:fill="FFFFFF"/>
        </w:rPr>
        <w:t>2加</w:t>
      </w: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2</w:t>
      </w:r>
      <w:r>
        <w:rPr>
          <w:rFonts w:ascii="標楷體" w:eastAsia="標楷體" w:hAnsi="標楷體"/>
          <w:color w:val="333333"/>
          <w:szCs w:val="20"/>
          <w:shd w:val="clear" w:color="auto" w:fill="FFFFFF"/>
        </w:rPr>
        <w:t>分、</w:t>
      </w: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C</w:t>
      </w:r>
      <w:r>
        <w:rPr>
          <w:rFonts w:ascii="標楷體" w:eastAsia="標楷體" w:hAnsi="標楷體"/>
          <w:color w:val="333333"/>
          <w:szCs w:val="20"/>
          <w:shd w:val="clear" w:color="auto" w:fill="FFFFFF"/>
        </w:rPr>
        <w:t>1加</w:t>
      </w: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3</w:t>
      </w:r>
      <w:r>
        <w:rPr>
          <w:rFonts w:ascii="標楷體" w:eastAsia="標楷體" w:hAnsi="標楷體"/>
          <w:color w:val="333333"/>
          <w:szCs w:val="20"/>
          <w:shd w:val="clear" w:color="auto" w:fill="FFFFFF"/>
        </w:rPr>
        <w:t>分</w:t>
      </w: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)</w:t>
      </w:r>
      <w:r>
        <w:rPr>
          <w:rFonts w:ascii="標楷體" w:eastAsia="標楷體" w:hAnsi="標楷體"/>
          <w:color w:val="333333"/>
          <w:szCs w:val="20"/>
          <w:shd w:val="clear" w:color="auto" w:fill="FFFFFF"/>
        </w:rPr>
        <w:t>、資訊</w:t>
      </w:r>
    </w:p>
    <w:p w:rsidR="001336B0" w:rsidRDefault="00880AF6" w:rsidP="001336B0">
      <w:pPr>
        <w:spacing w:line="360" w:lineRule="auto"/>
        <w:ind w:leftChars="400" w:left="960"/>
        <w:rPr>
          <w:rFonts w:ascii="標楷體" w:eastAsia="標楷體" w:hAnsi="標楷體"/>
          <w:color w:val="333333"/>
          <w:szCs w:val="20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標楷體" w:eastAsia="標楷體" w:hAnsi="標楷體"/>
          <w:color w:val="333333"/>
          <w:szCs w:val="20"/>
          <w:shd w:val="clear" w:color="auto" w:fill="FFFFFF"/>
        </w:rPr>
        <w:t xml:space="preserve"> 應</w:t>
      </w:r>
      <w:r w:rsidR="001336B0">
        <w:rPr>
          <w:rFonts w:ascii="標楷體" w:eastAsia="標楷體" w:hAnsi="標楷體"/>
          <w:color w:val="333333"/>
          <w:szCs w:val="20"/>
          <w:shd w:val="clear" w:color="auto" w:fill="FFFFFF"/>
        </w:rPr>
        <w:t>用、電腦軟體等相關證照每張</w:t>
      </w:r>
      <w:r w:rsidR="001336B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2</w:t>
      </w:r>
      <w:r w:rsidR="001336B0">
        <w:rPr>
          <w:rFonts w:ascii="標楷體" w:eastAsia="標楷體" w:hAnsi="標楷體"/>
          <w:color w:val="333333"/>
          <w:szCs w:val="20"/>
          <w:shd w:val="clear" w:color="auto" w:fill="FFFFFF"/>
        </w:rPr>
        <w:t>分，最高採計</w:t>
      </w:r>
      <w:r w:rsidR="001336B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1</w:t>
      </w:r>
      <w:r w:rsidR="001336B0">
        <w:rPr>
          <w:rFonts w:ascii="標楷體" w:eastAsia="標楷體" w:hAnsi="標楷體"/>
          <w:color w:val="333333"/>
          <w:szCs w:val="20"/>
          <w:shd w:val="clear" w:color="auto" w:fill="FFFFFF"/>
        </w:rPr>
        <w:t>0分。</w:t>
      </w:r>
    </w:p>
    <w:p w:rsidR="00E7604D" w:rsidRPr="008F5104" w:rsidRDefault="008F5104" w:rsidP="008F5104">
      <w:pPr>
        <w:spacing w:line="360" w:lineRule="auto"/>
        <w:ind w:left="480"/>
        <w:rPr>
          <w:rFonts w:ascii="標楷體" w:eastAsia="標楷體" w:hAnsi="標楷體"/>
          <w:color w:val="333333"/>
          <w:sz w:val="22"/>
          <w:szCs w:val="20"/>
        </w:rPr>
      </w:pP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(</w:t>
      </w:r>
      <w:r>
        <w:rPr>
          <w:rFonts w:ascii="標楷體" w:eastAsia="標楷體" w:hAnsi="標楷體"/>
          <w:color w:val="333333"/>
          <w:szCs w:val="20"/>
          <w:shd w:val="clear" w:color="auto" w:fill="FFFFFF"/>
        </w:rPr>
        <w:t>二</w:t>
      </w: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)</w:t>
      </w:r>
      <w:r>
        <w:rPr>
          <w:rFonts w:ascii="標楷體" w:eastAsia="標楷體" w:hAnsi="標楷體"/>
          <w:color w:val="333333"/>
          <w:szCs w:val="20"/>
          <w:shd w:val="clear" w:color="auto" w:fill="FFFFFF"/>
        </w:rPr>
        <w:t>面試</w:t>
      </w:r>
      <w:r w:rsidR="009317D0" w:rsidRPr="008F5104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審查</w:t>
      </w:r>
      <w:r w:rsidR="00204C7E" w:rsidRPr="008F5104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：佔總成績</w:t>
      </w:r>
      <w:r w:rsidR="001336B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5</w:t>
      </w:r>
      <w:r w:rsidR="00204C7E" w:rsidRPr="008F5104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0</w:t>
      </w:r>
      <w:r>
        <w:rPr>
          <w:rFonts w:ascii="標楷體" w:eastAsia="標楷體" w:hAnsi="標楷體"/>
          <w:color w:val="333333"/>
          <w:szCs w:val="20"/>
          <w:shd w:val="clear" w:color="auto" w:fill="FFFFFF"/>
        </w:rPr>
        <w:t>分</w:t>
      </w:r>
      <w:r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 xml:space="preserve"> </w:t>
      </w:r>
      <w:r w:rsidR="00A47988" w:rsidRPr="008F5104">
        <w:rPr>
          <w:rFonts w:ascii="標楷體" w:eastAsia="標楷體" w:hAnsi="標楷體" w:hint="eastAsia"/>
          <w:color w:val="333333"/>
          <w:sz w:val="22"/>
          <w:szCs w:val="20"/>
          <w:shd w:val="clear" w:color="auto" w:fill="FFFFFF"/>
        </w:rPr>
        <w:t>(發展潛能</w:t>
      </w:r>
      <w:r w:rsidR="009317D0" w:rsidRPr="008F5104">
        <w:rPr>
          <w:rFonts w:ascii="標楷體" w:eastAsia="標楷體" w:hAnsi="標楷體" w:hint="eastAsia"/>
          <w:color w:val="333333"/>
          <w:sz w:val="22"/>
          <w:szCs w:val="20"/>
          <w:shd w:val="clear" w:color="auto" w:fill="FFFFFF"/>
        </w:rPr>
        <w:t>10</w:t>
      </w:r>
      <w:r w:rsidR="00A47988" w:rsidRPr="008F5104">
        <w:rPr>
          <w:rFonts w:ascii="標楷體" w:eastAsia="標楷體" w:hAnsi="標楷體" w:hint="eastAsia"/>
          <w:color w:val="333333"/>
          <w:sz w:val="22"/>
          <w:szCs w:val="20"/>
          <w:shd w:val="clear" w:color="auto" w:fill="FFFFFF"/>
        </w:rPr>
        <w:t>%、專業能力</w:t>
      </w:r>
      <w:r w:rsidR="009317D0" w:rsidRPr="008F5104">
        <w:rPr>
          <w:rFonts w:ascii="標楷體" w:eastAsia="標楷體" w:hAnsi="標楷體" w:hint="eastAsia"/>
          <w:color w:val="333333"/>
          <w:sz w:val="22"/>
          <w:szCs w:val="20"/>
          <w:shd w:val="clear" w:color="auto" w:fill="FFFFFF"/>
        </w:rPr>
        <w:t>20</w:t>
      </w:r>
      <w:r w:rsidR="00A47988" w:rsidRPr="008F5104">
        <w:rPr>
          <w:rFonts w:ascii="標楷體" w:eastAsia="標楷體" w:hAnsi="標楷體" w:hint="eastAsia"/>
          <w:color w:val="333333"/>
          <w:sz w:val="22"/>
          <w:szCs w:val="20"/>
          <w:shd w:val="clear" w:color="auto" w:fill="FFFFFF"/>
        </w:rPr>
        <w:t>%、綜合考評20%)</w:t>
      </w:r>
    </w:p>
    <w:p w:rsidR="009317D0" w:rsidRPr="009317D0" w:rsidRDefault="00A47988" w:rsidP="009317D0">
      <w:pPr>
        <w:pStyle w:val="a3"/>
        <w:spacing w:line="360" w:lineRule="auto"/>
        <w:ind w:leftChars="0" w:left="900"/>
        <w:rPr>
          <w:rFonts w:ascii="標楷體" w:eastAsia="標楷體" w:hAnsi="標楷體"/>
          <w:color w:val="333333"/>
          <w:sz w:val="20"/>
          <w:szCs w:val="20"/>
        </w:rPr>
      </w:pPr>
      <w:r w:rsidRPr="009317D0">
        <w:rPr>
          <w:rFonts w:ascii="標楷體" w:eastAsia="標楷體" w:hAnsi="標楷體" w:hint="eastAsia"/>
          <w:szCs w:val="24"/>
        </w:rPr>
        <w:t>面試分為兩部分，第一部分為3分鐘自我介紹(2分鐘響鈴)</w:t>
      </w:r>
      <w:r w:rsidR="009317D0">
        <w:rPr>
          <w:rFonts w:ascii="標楷體" w:eastAsia="標楷體" w:hAnsi="標楷體" w:hint="eastAsia"/>
          <w:szCs w:val="24"/>
        </w:rPr>
        <w:t>、第二部分採各面試官統問統答，面試者作答</w:t>
      </w:r>
      <w:r w:rsidRPr="009317D0">
        <w:rPr>
          <w:rFonts w:ascii="標楷體" w:eastAsia="標楷體" w:hAnsi="標楷體" w:hint="eastAsia"/>
          <w:szCs w:val="24"/>
        </w:rPr>
        <w:t>計時8分鐘</w:t>
      </w:r>
      <w:r w:rsidR="009317D0">
        <w:rPr>
          <w:rFonts w:ascii="標楷體" w:eastAsia="標楷體" w:hAnsi="標楷體" w:hint="eastAsia"/>
          <w:szCs w:val="24"/>
        </w:rPr>
        <w:t>(7</w:t>
      </w:r>
      <w:r w:rsidRPr="009317D0">
        <w:rPr>
          <w:rFonts w:ascii="標楷體" w:eastAsia="標楷體" w:hAnsi="標楷體" w:hint="eastAsia"/>
          <w:szCs w:val="24"/>
        </w:rPr>
        <w:t>分鐘響鈴)。</w:t>
      </w:r>
    </w:p>
    <w:p w:rsidR="009317D0" w:rsidRPr="009317D0" w:rsidRDefault="00204C7E" w:rsidP="009317D0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color w:val="333333"/>
          <w:szCs w:val="20"/>
        </w:rPr>
      </w:pPr>
      <w:r w:rsidRPr="009317D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報名日期：</w:t>
      </w:r>
      <w:r w:rsidR="00880AF6">
        <w:rPr>
          <w:rFonts w:ascii="標楷體" w:eastAsia="標楷體" w:hAnsi="標楷體"/>
          <w:color w:val="333333"/>
          <w:szCs w:val="20"/>
          <w:shd w:val="clear" w:color="auto" w:fill="FFFFFF"/>
        </w:rPr>
        <w:t>自公告日起</w:t>
      </w:r>
      <w:r w:rsidR="00880AF6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7</w:t>
      </w:r>
      <w:r w:rsidR="00880AF6">
        <w:rPr>
          <w:rFonts w:ascii="標楷體" w:eastAsia="標楷體" w:hAnsi="標楷體"/>
          <w:color w:val="333333"/>
          <w:szCs w:val="20"/>
          <w:shd w:val="clear" w:color="auto" w:fill="FFFFFF"/>
        </w:rPr>
        <w:t>日內</w:t>
      </w:r>
      <w:r w:rsidR="00880AF6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(</w:t>
      </w:r>
      <w:r w:rsidRPr="009317D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上班</w:t>
      </w:r>
      <w:r w:rsidR="00880AF6">
        <w:rPr>
          <w:rFonts w:ascii="標楷體" w:eastAsia="標楷體" w:hAnsi="標楷體"/>
          <w:color w:val="333333"/>
          <w:szCs w:val="20"/>
          <w:shd w:val="clear" w:color="auto" w:fill="FFFFFF"/>
        </w:rPr>
        <w:t>日</w:t>
      </w:r>
      <w:r w:rsidRPr="009317D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內</w:t>
      </w:r>
      <w:r w:rsidR="00880AF6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)</w:t>
      </w:r>
    </w:p>
    <w:p w:rsidR="009317D0" w:rsidRPr="009317D0" w:rsidRDefault="00A47988" w:rsidP="009317D0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color w:val="333333"/>
          <w:szCs w:val="20"/>
        </w:rPr>
      </w:pPr>
      <w:r w:rsidRPr="009317D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面試日期</w:t>
      </w:r>
      <w:r w:rsidR="00270A58" w:rsidRPr="009317D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(面試順序等同投件順序)</w:t>
      </w:r>
      <w:r w:rsidRPr="009317D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、地點，</w:t>
      </w:r>
      <w:r w:rsidR="00204C7E" w:rsidRPr="009317D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電話另行通知。</w:t>
      </w:r>
    </w:p>
    <w:p w:rsidR="009317D0" w:rsidRPr="009317D0" w:rsidRDefault="00204C7E" w:rsidP="009317D0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color w:val="333333"/>
          <w:szCs w:val="20"/>
        </w:rPr>
      </w:pPr>
      <w:r w:rsidRPr="009317D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報名繳交資料：</w:t>
      </w:r>
      <w:r w:rsidR="00270A58" w:rsidRPr="009317D0">
        <w:rPr>
          <w:rFonts w:ascii="標楷體" w:eastAsia="標楷體" w:hAnsi="標楷體" w:hint="eastAsia"/>
          <w:color w:val="333333"/>
          <w:szCs w:val="20"/>
        </w:rPr>
        <w:t xml:space="preserve"> </w:t>
      </w:r>
      <w:r w:rsidRPr="009317D0">
        <w:rPr>
          <w:rFonts w:ascii="標楷體" w:eastAsia="標楷體" w:hAnsi="標楷體" w:hint="eastAsia"/>
          <w:color w:val="333333"/>
          <w:szCs w:val="20"/>
        </w:rPr>
        <w:br/>
      </w:r>
      <w:r w:rsidRPr="009317D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(一) 報名表乙份(請參考附件下載使用、並請貼2吋照片1張)</w:t>
      </w:r>
      <w:r w:rsidRPr="009317D0">
        <w:rPr>
          <w:rFonts w:ascii="標楷體" w:eastAsia="標楷體" w:hAnsi="標楷體" w:hint="eastAsia"/>
          <w:color w:val="333333"/>
          <w:szCs w:val="20"/>
        </w:rPr>
        <w:br/>
      </w:r>
      <w:r w:rsidRPr="009317D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(二) 學歷證件或畢業證書影本乙份。 (應屆畢業者請附相關證明)</w:t>
      </w:r>
      <w:r w:rsidRPr="009317D0">
        <w:rPr>
          <w:rFonts w:ascii="標楷體" w:eastAsia="標楷體" w:hAnsi="標楷體" w:hint="eastAsia"/>
          <w:color w:val="333333"/>
          <w:szCs w:val="20"/>
        </w:rPr>
        <w:br/>
      </w:r>
      <w:r w:rsidRPr="009317D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(三) 國民身分證影本乙份（正反面）（影本貼於報名表）</w:t>
      </w:r>
      <w:r w:rsidRPr="009317D0">
        <w:rPr>
          <w:rFonts w:ascii="標楷體" w:eastAsia="標楷體" w:hAnsi="標楷體" w:hint="eastAsia"/>
          <w:color w:val="333333"/>
          <w:szCs w:val="20"/>
        </w:rPr>
        <w:br/>
      </w:r>
      <w:r w:rsidRPr="009317D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(四) 經歷證明文件 </w:t>
      </w:r>
    </w:p>
    <w:p w:rsidR="009317D0" w:rsidRPr="009317D0" w:rsidRDefault="00204C7E" w:rsidP="009317D0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color w:val="333333"/>
          <w:szCs w:val="20"/>
        </w:rPr>
      </w:pPr>
      <w:r w:rsidRPr="009317D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lastRenderedPageBreak/>
        <w:t>報名方式：</w:t>
      </w:r>
      <w:r w:rsidR="00AF122E" w:rsidRPr="009317D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採親自、委託或掛號郵寄報名</w:t>
      </w:r>
      <w:r w:rsidRPr="009317D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【報名日期最後一日下班前寄(送)達】，（地址：金門縣金</w:t>
      </w:r>
      <w:r w:rsidR="00880AF6">
        <w:rPr>
          <w:rFonts w:ascii="標楷體" w:eastAsia="標楷體" w:hAnsi="標楷體"/>
          <w:color w:val="333333"/>
          <w:szCs w:val="20"/>
          <w:shd w:val="clear" w:color="auto" w:fill="FFFFFF"/>
        </w:rPr>
        <w:t>湖鎮新市里林森路</w:t>
      </w:r>
      <w:r w:rsidR="00880AF6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1</w:t>
      </w:r>
      <w:r w:rsidR="00880AF6">
        <w:rPr>
          <w:rFonts w:ascii="標楷體" w:eastAsia="標楷體" w:hAnsi="標楷體"/>
          <w:color w:val="333333"/>
          <w:szCs w:val="20"/>
          <w:shd w:val="clear" w:color="auto" w:fill="FFFFFF"/>
        </w:rPr>
        <w:t>2號</w:t>
      </w:r>
      <w:r w:rsidR="00880AF6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(</w:t>
      </w:r>
      <w:r w:rsidR="00880AF6">
        <w:rPr>
          <w:rFonts w:ascii="標楷體" w:eastAsia="標楷體" w:hAnsi="標楷體"/>
          <w:color w:val="333333"/>
          <w:szCs w:val="20"/>
          <w:shd w:val="clear" w:color="auto" w:fill="FFFFFF"/>
        </w:rPr>
        <w:t>英語教學暨國際教育資源中心</w:t>
      </w:r>
      <w:r w:rsidR="00880AF6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)</w:t>
      </w:r>
      <w:r w:rsidR="00880AF6">
        <w:rPr>
          <w:rFonts w:ascii="標楷體" w:eastAsia="標楷體" w:hAnsi="標楷體"/>
          <w:color w:val="333333"/>
          <w:szCs w:val="20"/>
          <w:shd w:val="clear" w:color="auto" w:fill="FFFFFF"/>
        </w:rPr>
        <w:t>。</w:t>
      </w:r>
    </w:p>
    <w:p w:rsidR="009317D0" w:rsidRPr="009317D0" w:rsidRDefault="00204C7E" w:rsidP="009317D0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color w:val="333333"/>
          <w:szCs w:val="20"/>
        </w:rPr>
      </w:pPr>
      <w:r w:rsidRPr="009317D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經審查資格條件符合者通知面試，不符合者，恕不另行通知。錄取人員以電話通知，並公布於本</w:t>
      </w:r>
      <w:r w:rsidR="000643EC" w:rsidRPr="009317D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處</w:t>
      </w:r>
      <w:r w:rsidR="00E23220" w:rsidRPr="009317D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-</w:t>
      </w:r>
      <w:r w:rsidRPr="009317D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全球資訊網/徵才公告。</w:t>
      </w:r>
    </w:p>
    <w:p w:rsidR="009317D0" w:rsidRPr="00CE6B31" w:rsidRDefault="00204C7E" w:rsidP="00D91C42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color w:val="333333"/>
          <w:szCs w:val="20"/>
        </w:rPr>
      </w:pPr>
      <w:r w:rsidRPr="00CE6B31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聯絡電話：（082）3</w:t>
      </w:r>
      <w:r w:rsidR="00880AF6" w:rsidRPr="00CE6B31">
        <w:rPr>
          <w:rFonts w:ascii="標楷體" w:eastAsia="標楷體" w:hAnsi="標楷體"/>
          <w:color w:val="333333"/>
          <w:szCs w:val="20"/>
          <w:shd w:val="clear" w:color="auto" w:fill="FFFFFF"/>
        </w:rPr>
        <w:t>35977#291</w:t>
      </w:r>
      <w:r w:rsidR="00CE6B31" w:rsidRPr="00CE6B31">
        <w:rPr>
          <w:rFonts w:ascii="標楷體" w:eastAsia="標楷體" w:hAnsi="標楷體"/>
          <w:color w:val="333333"/>
          <w:szCs w:val="20"/>
          <w:shd w:val="clear" w:color="auto" w:fill="FFFFFF"/>
        </w:rPr>
        <w:t xml:space="preserve"> 英資中心</w:t>
      </w:r>
      <w:r w:rsidR="00CE6B31" w:rsidRPr="00CE6B31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 xml:space="preserve"> </w:t>
      </w:r>
      <w:r w:rsidR="00880AF6" w:rsidRPr="00CE6B31">
        <w:rPr>
          <w:rFonts w:ascii="標楷體" w:eastAsia="標楷體" w:hAnsi="標楷體"/>
          <w:color w:val="333333"/>
          <w:szCs w:val="20"/>
          <w:shd w:val="clear" w:color="auto" w:fill="FFFFFF"/>
        </w:rPr>
        <w:t>吳老師。</w:t>
      </w:r>
    </w:p>
    <w:p w:rsidR="003070C5" w:rsidRPr="009317D0" w:rsidRDefault="00204C7E" w:rsidP="009317D0">
      <w:pPr>
        <w:pStyle w:val="a3"/>
        <w:numPr>
          <w:ilvl w:val="0"/>
          <w:numId w:val="6"/>
        </w:numPr>
        <w:spacing w:line="360" w:lineRule="auto"/>
        <w:ind w:leftChars="0"/>
        <w:rPr>
          <w:rFonts w:ascii="標楷體" w:eastAsia="標楷體" w:hAnsi="標楷體"/>
          <w:color w:val="333333"/>
          <w:szCs w:val="20"/>
        </w:rPr>
      </w:pPr>
      <w:r w:rsidRPr="009317D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相關檔案：金門縣政府教育處</w:t>
      </w:r>
      <w:r w:rsidR="009317D0" w:rsidRPr="009317D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專案</w:t>
      </w:r>
      <w:r w:rsidR="00CE6B31">
        <w:rPr>
          <w:rFonts w:ascii="標楷體" w:eastAsia="標楷體" w:hAnsi="標楷體"/>
          <w:color w:val="333333"/>
          <w:szCs w:val="20"/>
          <w:shd w:val="clear" w:color="auto" w:fill="FFFFFF"/>
        </w:rPr>
        <w:t>約用人員報</w:t>
      </w:r>
      <w:r w:rsidRPr="009317D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名表</w:t>
      </w:r>
      <w:r w:rsidR="009317D0" w:rsidRPr="009317D0">
        <w:rPr>
          <w:rFonts w:ascii="標楷體" w:eastAsia="標楷體" w:hAnsi="標楷體" w:hint="eastAsia"/>
          <w:color w:val="333333"/>
          <w:szCs w:val="20"/>
          <w:shd w:val="clear" w:color="auto" w:fill="FFFFFF"/>
        </w:rPr>
        <w:t>。</w:t>
      </w:r>
    </w:p>
    <w:sectPr w:rsidR="003070C5" w:rsidRPr="009317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6ED" w:rsidRDefault="001106ED" w:rsidP="009F2EE6">
      <w:r>
        <w:separator/>
      </w:r>
    </w:p>
  </w:endnote>
  <w:endnote w:type="continuationSeparator" w:id="0">
    <w:p w:rsidR="001106ED" w:rsidRDefault="001106ED" w:rsidP="009F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ED" w:rsidRDefault="001106ED" w:rsidP="009F2EE6">
      <w:r>
        <w:separator/>
      </w:r>
    </w:p>
  </w:footnote>
  <w:footnote w:type="continuationSeparator" w:id="0">
    <w:p w:rsidR="001106ED" w:rsidRDefault="001106ED" w:rsidP="009F2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03BB"/>
    <w:multiLevelType w:val="hybridMultilevel"/>
    <w:tmpl w:val="B3E0246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20076B33"/>
    <w:multiLevelType w:val="hybridMultilevel"/>
    <w:tmpl w:val="7206E0AA"/>
    <w:lvl w:ilvl="0" w:tplc="AF78084A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BF6499"/>
    <w:multiLevelType w:val="hybridMultilevel"/>
    <w:tmpl w:val="7744F980"/>
    <w:lvl w:ilvl="0" w:tplc="6840E1E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EF22B37"/>
    <w:multiLevelType w:val="hybridMultilevel"/>
    <w:tmpl w:val="0F0CC3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333565"/>
    <w:multiLevelType w:val="hybridMultilevel"/>
    <w:tmpl w:val="38743E08"/>
    <w:lvl w:ilvl="0" w:tplc="A754BC9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ED1FB6"/>
    <w:multiLevelType w:val="hybridMultilevel"/>
    <w:tmpl w:val="A9C2F7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F28076E">
      <w:start w:val="1"/>
      <w:numFmt w:val="taiwaneseCountingThousand"/>
      <w:lvlText w:val="(%2)"/>
      <w:lvlJc w:val="left"/>
      <w:pPr>
        <w:ind w:left="900" w:hanging="420"/>
      </w:pPr>
      <w:rPr>
        <w:rFonts w:hint="default"/>
      </w:rPr>
    </w:lvl>
    <w:lvl w:ilvl="2" w:tplc="A754BC9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31FCF012">
      <w:start w:val="1"/>
      <w:numFmt w:val="decimal"/>
      <w:lvlText w:val="(%4)"/>
      <w:lvlJc w:val="left"/>
      <w:pPr>
        <w:ind w:left="1495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B11B96"/>
    <w:multiLevelType w:val="hybridMultilevel"/>
    <w:tmpl w:val="04C446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245EB5"/>
    <w:multiLevelType w:val="hybridMultilevel"/>
    <w:tmpl w:val="44D27A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CA161C"/>
    <w:multiLevelType w:val="hybridMultilevel"/>
    <w:tmpl w:val="B790885E"/>
    <w:lvl w:ilvl="0" w:tplc="AF28076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7C2A6D"/>
    <w:multiLevelType w:val="hybridMultilevel"/>
    <w:tmpl w:val="C6CC2F0E"/>
    <w:lvl w:ilvl="0" w:tplc="AF78084A">
      <w:start w:val="1"/>
      <w:numFmt w:val="taiwaneseCountingThousand"/>
      <w:lvlText w:val="%1、"/>
      <w:lvlJc w:val="left"/>
      <w:pPr>
        <w:ind w:left="1860" w:hanging="48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10" w15:restartNumberingAfterBreak="0">
    <w:nsid w:val="5BAF0D68"/>
    <w:multiLevelType w:val="hybridMultilevel"/>
    <w:tmpl w:val="EC4CBA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68270A"/>
    <w:multiLevelType w:val="hybridMultilevel"/>
    <w:tmpl w:val="9AF8B556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7F9E341E"/>
    <w:multiLevelType w:val="hybridMultilevel"/>
    <w:tmpl w:val="1CA0741C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11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C9"/>
    <w:rsid w:val="00007A83"/>
    <w:rsid w:val="000643EC"/>
    <w:rsid w:val="00066C5B"/>
    <w:rsid w:val="00077D82"/>
    <w:rsid w:val="000C4FB8"/>
    <w:rsid w:val="001106ED"/>
    <w:rsid w:val="001336B0"/>
    <w:rsid w:val="001F2CE7"/>
    <w:rsid w:val="00204C7E"/>
    <w:rsid w:val="002155EA"/>
    <w:rsid w:val="00270A58"/>
    <w:rsid w:val="002B0FC7"/>
    <w:rsid w:val="002B1319"/>
    <w:rsid w:val="0030156A"/>
    <w:rsid w:val="00382C00"/>
    <w:rsid w:val="0041271F"/>
    <w:rsid w:val="004969C1"/>
    <w:rsid w:val="004B2406"/>
    <w:rsid w:val="0050057E"/>
    <w:rsid w:val="005046D3"/>
    <w:rsid w:val="005870EE"/>
    <w:rsid w:val="00593FCF"/>
    <w:rsid w:val="005F0C9C"/>
    <w:rsid w:val="00635EC0"/>
    <w:rsid w:val="006553A4"/>
    <w:rsid w:val="00671C8D"/>
    <w:rsid w:val="006C2861"/>
    <w:rsid w:val="006D79C9"/>
    <w:rsid w:val="00753D50"/>
    <w:rsid w:val="007C4FEE"/>
    <w:rsid w:val="00806ABB"/>
    <w:rsid w:val="00854832"/>
    <w:rsid w:val="00880AF6"/>
    <w:rsid w:val="008C5F90"/>
    <w:rsid w:val="008F3F27"/>
    <w:rsid w:val="008F5104"/>
    <w:rsid w:val="009317D0"/>
    <w:rsid w:val="009F2EE6"/>
    <w:rsid w:val="00A47988"/>
    <w:rsid w:val="00A67EA0"/>
    <w:rsid w:val="00A70DFE"/>
    <w:rsid w:val="00AA0183"/>
    <w:rsid w:val="00AC1245"/>
    <w:rsid w:val="00AF0CAE"/>
    <w:rsid w:val="00AF122E"/>
    <w:rsid w:val="00B36B2E"/>
    <w:rsid w:val="00B37744"/>
    <w:rsid w:val="00C5168E"/>
    <w:rsid w:val="00CC6460"/>
    <w:rsid w:val="00CE6B31"/>
    <w:rsid w:val="00D45783"/>
    <w:rsid w:val="00D85AD9"/>
    <w:rsid w:val="00DC2C3A"/>
    <w:rsid w:val="00DD72D0"/>
    <w:rsid w:val="00DE66C7"/>
    <w:rsid w:val="00DF4A54"/>
    <w:rsid w:val="00E23220"/>
    <w:rsid w:val="00E7604D"/>
    <w:rsid w:val="00F23310"/>
    <w:rsid w:val="00F30B2A"/>
    <w:rsid w:val="00FB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8FA1B"/>
  <w15:docId w15:val="{52E5ED9D-BFBA-4FD7-9C47-2C62CB8C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FE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F2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2E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2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2EE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4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43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林榮斌</dc:creator>
  <cp:keywords/>
  <dc:description/>
  <cp:lastModifiedBy>qdmin</cp:lastModifiedBy>
  <cp:revision>8</cp:revision>
  <cp:lastPrinted>2019-11-28T05:43:00Z</cp:lastPrinted>
  <dcterms:created xsi:type="dcterms:W3CDTF">2021-12-02T01:51:00Z</dcterms:created>
  <dcterms:modified xsi:type="dcterms:W3CDTF">2022-01-19T00:54:00Z</dcterms:modified>
</cp:coreProperties>
</file>