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B9" w:rsidRPr="0082674C" w:rsidRDefault="00183FC3" w:rsidP="000744D4">
      <w:pPr>
        <w:spacing w:line="560" w:lineRule="exact"/>
        <w:rPr>
          <w:rFonts w:ascii="標楷體" w:eastAsia="標楷體" w:hAnsi="標楷體"/>
          <w:b/>
          <w:color w:val="000000"/>
          <w:sz w:val="36"/>
          <w:szCs w:val="36"/>
        </w:rPr>
      </w:pPr>
      <w:r>
        <w:rPr>
          <w:noProof/>
        </w:rPr>
        <mc:AlternateContent>
          <mc:Choice Requires="wps">
            <w:drawing>
              <wp:anchor distT="0" distB="0" distL="114300" distR="114300" simplePos="0" relativeHeight="251665408" behindDoc="0" locked="0" layoutInCell="1" allowOverlap="1">
                <wp:simplePos x="0" y="0"/>
                <wp:positionH relativeFrom="column">
                  <wp:posOffset>12700</wp:posOffset>
                </wp:positionH>
                <wp:positionV relativeFrom="paragraph">
                  <wp:posOffset>-379095</wp:posOffset>
                </wp:positionV>
                <wp:extent cx="747395" cy="471805"/>
                <wp:effectExtent l="0" t="0" r="14605" b="2349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471805"/>
                        </a:xfrm>
                        <a:prstGeom prst="rect">
                          <a:avLst/>
                        </a:prstGeom>
                        <a:solidFill>
                          <a:srgbClr val="FFFFFF"/>
                        </a:solidFill>
                        <a:ln w="9525">
                          <a:solidFill>
                            <a:sysClr val="window" lastClr="FFFFFF"/>
                          </a:solidFill>
                          <a:miter lim="800000"/>
                          <a:headEnd/>
                          <a:tailEnd/>
                        </a:ln>
                      </wps:spPr>
                      <wps:txbx>
                        <w:txbxContent>
                          <w:p w:rsidR="002A3379" w:rsidRDefault="002A3379"/>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pt;margin-top:-29.85pt;width:58.85pt;height:3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TuRwIAAFkEAAAOAAAAZHJzL2Uyb0RvYy54bWysVF1u2zAMfh+wOwh6X+ykydIadYquXYYB&#10;3Q/Q7QC0LMfCZNGT1NjZBQrsAN3zDrAD7EDtOUbJaZpuwB6G+UEgReoj+ZH08UnfaLaW1ik0OR+P&#10;Us6kEVgqs8r5xw/LZ4ecOQ+mBI1G5nwjHT9ZPH1y3LWZnGCNupSWEYhxWdfmvPa+zZLEiVo24EbY&#10;SkPGCm0DnlS7SkoLHaE3Opmk6fOkQ1u2FoV0jm7PByNfRPyqksK/qyonPdM5p9x8PG08i3Ami2PI&#10;VhbaWoltGvAPWTSgDAXdQZ2DB3Zl1R9QjRIWHVZ+JLBJsKqUkLEGqmac/lbNZQ2tjLUQOa7d0eT+&#10;H6x4u35vmSpzfpDOOTPQUJPubq5vf3y7u/l5+/0rmwSOutZl5HrZkrPvX2BPvY71uvYCxSfHDJ7V&#10;YFby1Frsagkl5TgOL5O9pwOOCyBF9wZLCgVXHiNQX9kmEEiUMEKnXm12/ZG9Z4Iu59P5wdGMM0Gm&#10;6Xx8mM5iBMjuH7fW+VcSGxaEnFtqfwSH9YXzIRnI7l1CLIdalUuldVTsqjjTlq2BRmUZvy36Izdt&#10;WJfzo9lkNtT/CGLjdgg0oyV2nGlwni7/BtkoTzugVZPzwzR8IS5kgcWXpoyyB6UHmUrQZktrYHLg&#10;1PdFT46B6wLLDRFscZh12k0SarRfOOtoznPuPl+BlZTZa0NNOhpPp2ExojKdzSek2H1LsW8BIwgq&#10;556zQTzzcZlCvgZPqZmVikQ/ZLLNleY38r/dtbAg+3r0evgjLH4BAAD//wMAUEsDBBQABgAIAAAA&#10;IQBxgeY23AAAAAgBAAAPAAAAZHJzL2Rvd25yZXYueG1sTI/BTsMwEETvSPyDtUjcWqctLRDiVFVE&#10;j0EicOG2iZckIl5bsduGv8c50dusZjT7JttPZhBnGn1vWcFqmYAgbqzuuVXw+XFcPIHwAVnjYJkU&#10;/JKHfX57k2Gq7YXf6VyFVsQS9ikq6EJwqZS+6cigX1pHHL1vOxoM8RxbqUe8xHIzyHWS7KTBnuOH&#10;Dh0VHTU/1ckoONaFc/hWvX6Vm42vt1weqCiVur+bDi8gAk3hPwwzfkSHPDLV9sTai0HBOi4JChbb&#10;50cQs7+aRR3Fww5knsnrAfkfAAAA//8DAFBLAQItABQABgAIAAAAIQC2gziS/gAAAOEBAAATAAAA&#10;AAAAAAAAAAAAAAAAAABbQ29udGVudF9UeXBlc10ueG1sUEsBAi0AFAAGAAgAAAAhADj9If/WAAAA&#10;lAEAAAsAAAAAAAAAAAAAAAAALwEAAF9yZWxzLy5yZWxzUEsBAi0AFAAGAAgAAAAhAATEJO5HAgAA&#10;WQQAAA4AAAAAAAAAAAAAAAAALgIAAGRycy9lMm9Eb2MueG1sUEsBAi0AFAAGAAgAAAAhAHGB5jbc&#10;AAAACAEAAA8AAAAAAAAAAAAAAAAAoQQAAGRycy9kb3ducmV2LnhtbFBLBQYAAAAABAAEAPMAAACq&#10;BQAAAAA=&#10;" strokecolor="window">
                <v:textbox>
                  <w:txbxContent>
                    <w:p w:rsidR="002A3379" w:rsidRDefault="002A3379"/>
                  </w:txbxContent>
                </v:textbox>
              </v:shape>
            </w:pict>
          </mc:Fallback>
        </mc:AlternateContent>
      </w:r>
      <w:r w:rsidR="000705B9" w:rsidRPr="0082674C">
        <w:rPr>
          <w:rFonts w:ascii="標楷體" w:eastAsia="標楷體" w:hAnsi="標楷體" w:hint="eastAsia"/>
          <w:b/>
          <w:color w:val="000000"/>
          <w:sz w:val="36"/>
          <w:szCs w:val="36"/>
        </w:rPr>
        <w:t>行政院動員會報「</w:t>
      </w:r>
      <w:r w:rsidR="000705B9" w:rsidRPr="0082674C">
        <w:rPr>
          <w:rFonts w:ascii="標楷體" w:eastAsia="標楷體" w:hAnsi="標楷體"/>
          <w:b/>
          <w:color w:val="000000"/>
          <w:sz w:val="36"/>
          <w:szCs w:val="36"/>
        </w:rPr>
        <w:t>105</w:t>
      </w:r>
      <w:r w:rsidR="000705B9" w:rsidRPr="0082674C">
        <w:rPr>
          <w:rFonts w:ascii="標楷體" w:eastAsia="標楷體" w:hAnsi="標楷體" w:hint="eastAsia"/>
          <w:b/>
          <w:color w:val="000000"/>
          <w:sz w:val="36"/>
          <w:szCs w:val="36"/>
        </w:rPr>
        <w:t>年全民防衛動員暨災害防救（民安</w:t>
      </w:r>
      <w:r w:rsidR="000705B9" w:rsidRPr="0082674C">
        <w:rPr>
          <w:rFonts w:ascii="標楷體" w:eastAsia="標楷體" w:hAnsi="標楷體"/>
          <w:b/>
          <w:color w:val="000000"/>
          <w:sz w:val="36"/>
          <w:szCs w:val="36"/>
        </w:rPr>
        <w:t>2</w:t>
      </w:r>
      <w:r w:rsidR="000705B9" w:rsidRPr="0082674C">
        <w:rPr>
          <w:rFonts w:ascii="標楷體" w:eastAsia="標楷體" w:hAnsi="標楷體" w:hint="eastAsia"/>
          <w:b/>
          <w:color w:val="000000"/>
          <w:sz w:val="36"/>
          <w:szCs w:val="36"/>
        </w:rPr>
        <w:t>號）演習」訓令</w:t>
      </w:r>
    </w:p>
    <w:p w:rsidR="000705B9" w:rsidRPr="0082674C" w:rsidRDefault="000705B9" w:rsidP="00183FC3">
      <w:pPr>
        <w:spacing w:line="560" w:lineRule="exact"/>
        <w:ind w:left="681" w:hangingChars="200" w:hanging="681"/>
        <w:jc w:val="both"/>
        <w:rPr>
          <w:rFonts w:ascii="標楷體" w:eastAsia="標楷體" w:hAnsi="標楷體"/>
          <w:b/>
          <w:color w:val="000000"/>
          <w:sz w:val="34"/>
          <w:szCs w:val="34"/>
        </w:rPr>
      </w:pPr>
      <w:r w:rsidRPr="0082674C">
        <w:rPr>
          <w:rFonts w:ascii="標楷體" w:eastAsia="標楷體" w:hAnsi="標楷體" w:hint="eastAsia"/>
          <w:b/>
          <w:color w:val="000000"/>
          <w:sz w:val="34"/>
          <w:szCs w:val="34"/>
        </w:rPr>
        <w:t>壹、依據：</w:t>
      </w:r>
    </w:p>
    <w:p w:rsidR="000705B9" w:rsidRPr="0082674C" w:rsidRDefault="000705B9" w:rsidP="00183FC3">
      <w:pPr>
        <w:spacing w:line="560" w:lineRule="exact"/>
        <w:ind w:leftChars="300" w:left="720"/>
        <w:jc w:val="both"/>
        <w:rPr>
          <w:rFonts w:ascii="標楷體" w:eastAsia="標楷體" w:hAnsi="標楷體"/>
          <w:color w:val="000000"/>
          <w:sz w:val="34"/>
          <w:szCs w:val="34"/>
        </w:rPr>
      </w:pPr>
      <w:r w:rsidRPr="0082674C">
        <w:rPr>
          <w:rFonts w:ascii="標楷體" w:eastAsia="標楷體" w:hAnsi="標楷體" w:hint="eastAsia"/>
          <w:color w:val="000000"/>
          <w:sz w:val="34"/>
          <w:szCs w:val="34"/>
        </w:rPr>
        <w:t>全民防衛動員準備法、民防法及災害防救法等相關法規。</w:t>
      </w:r>
    </w:p>
    <w:p w:rsidR="000705B9" w:rsidRPr="0082674C" w:rsidRDefault="000705B9" w:rsidP="008572BD">
      <w:pPr>
        <w:spacing w:line="560" w:lineRule="exact"/>
        <w:jc w:val="both"/>
        <w:rPr>
          <w:rFonts w:ascii="標楷體" w:eastAsia="標楷體" w:hAnsi="標楷體"/>
          <w:b/>
          <w:color w:val="000000"/>
          <w:sz w:val="34"/>
          <w:szCs w:val="34"/>
        </w:rPr>
      </w:pPr>
      <w:r w:rsidRPr="0082674C">
        <w:rPr>
          <w:rFonts w:ascii="標楷體" w:eastAsia="標楷體" w:hAnsi="標楷體" w:hint="eastAsia"/>
          <w:b/>
          <w:color w:val="000000"/>
          <w:sz w:val="34"/>
          <w:szCs w:val="34"/>
        </w:rPr>
        <w:t>貳、目的：</w:t>
      </w:r>
    </w:p>
    <w:p w:rsidR="000705B9" w:rsidRPr="0082674C" w:rsidRDefault="000705B9" w:rsidP="00183FC3">
      <w:pPr>
        <w:spacing w:line="560" w:lineRule="exact"/>
        <w:ind w:leftChars="300" w:left="720"/>
        <w:jc w:val="both"/>
        <w:rPr>
          <w:rFonts w:ascii="標楷體" w:eastAsia="標楷體" w:hAnsi="標楷體"/>
          <w:color w:val="000000"/>
          <w:sz w:val="34"/>
          <w:szCs w:val="34"/>
        </w:rPr>
      </w:pPr>
      <w:r w:rsidRPr="0082674C">
        <w:rPr>
          <w:rFonts w:ascii="標楷體" w:eastAsia="標楷體" w:hAnsi="標楷體" w:hint="eastAsia"/>
          <w:color w:val="000000"/>
          <w:sz w:val="34"/>
          <w:szCs w:val="34"/>
        </w:rPr>
        <w:t>為強化動員準備具體作為，驗證動員效能，運用「動員、</w:t>
      </w:r>
      <w:proofErr w:type="gramStart"/>
      <w:r w:rsidRPr="0082674C">
        <w:rPr>
          <w:rFonts w:ascii="標楷體" w:eastAsia="標楷體" w:hAnsi="標楷體" w:hint="eastAsia"/>
          <w:color w:val="000000"/>
          <w:sz w:val="34"/>
          <w:szCs w:val="34"/>
        </w:rPr>
        <w:t>戰綜、災防</w:t>
      </w:r>
      <w:proofErr w:type="gramEnd"/>
      <w:r w:rsidRPr="0082674C">
        <w:rPr>
          <w:rFonts w:ascii="標楷體" w:eastAsia="標楷體" w:hAnsi="標楷體" w:hint="eastAsia"/>
          <w:color w:val="000000"/>
          <w:sz w:val="34"/>
          <w:szCs w:val="34"/>
        </w:rPr>
        <w:t>」三合一會報聯合運作機制，結合行政院「</w:t>
      </w:r>
      <w:proofErr w:type="gramStart"/>
      <w:r w:rsidRPr="0082674C">
        <w:rPr>
          <w:rFonts w:ascii="標楷體" w:eastAsia="標楷體" w:hAnsi="標楷體"/>
          <w:color w:val="000000"/>
          <w:sz w:val="34"/>
          <w:szCs w:val="34"/>
        </w:rPr>
        <w:t>105</w:t>
      </w:r>
      <w:proofErr w:type="gramEnd"/>
      <w:r w:rsidRPr="0082674C">
        <w:rPr>
          <w:rFonts w:ascii="標楷體" w:eastAsia="標楷體" w:hAnsi="標楷體" w:hint="eastAsia"/>
          <w:color w:val="000000"/>
          <w:sz w:val="34"/>
          <w:szCs w:val="34"/>
        </w:rPr>
        <w:t>年度災害防救演習」合併辦理，整合資源，提昇演習效益。</w:t>
      </w:r>
    </w:p>
    <w:p w:rsidR="000705B9" w:rsidRPr="0082674C" w:rsidRDefault="000705B9" w:rsidP="008572BD">
      <w:pPr>
        <w:spacing w:line="560" w:lineRule="exact"/>
        <w:jc w:val="both"/>
        <w:rPr>
          <w:rFonts w:ascii="標楷體" w:eastAsia="標楷體" w:hAnsi="標楷體"/>
          <w:b/>
          <w:color w:val="000000"/>
          <w:sz w:val="34"/>
          <w:szCs w:val="34"/>
        </w:rPr>
      </w:pPr>
      <w:r w:rsidRPr="0082674C">
        <w:rPr>
          <w:rFonts w:ascii="標楷體" w:eastAsia="標楷體" w:hAnsi="標楷體" w:hint="eastAsia"/>
          <w:b/>
          <w:color w:val="000000"/>
          <w:sz w:val="34"/>
          <w:szCs w:val="34"/>
        </w:rPr>
        <w:t>參、演習構想：</w:t>
      </w:r>
    </w:p>
    <w:p w:rsidR="000705B9" w:rsidRPr="0082674C" w:rsidRDefault="000705B9" w:rsidP="00183FC3">
      <w:pPr>
        <w:spacing w:line="560" w:lineRule="exact"/>
        <w:ind w:leftChars="300" w:left="720"/>
        <w:jc w:val="both"/>
        <w:rPr>
          <w:rFonts w:ascii="標楷體" w:eastAsia="標楷體" w:hAnsi="標楷體"/>
          <w:bCs/>
          <w:color w:val="000000"/>
          <w:sz w:val="34"/>
          <w:szCs w:val="34"/>
        </w:rPr>
      </w:pPr>
      <w:r w:rsidRPr="0082674C">
        <w:rPr>
          <w:rFonts w:ascii="標楷體" w:eastAsia="標楷體" w:hAnsi="標楷體" w:hint="eastAsia"/>
          <w:color w:val="000000"/>
          <w:sz w:val="34"/>
          <w:szCs w:val="34"/>
        </w:rPr>
        <w:t>以落實全民防衛動員準備之目的，結合行政院「</w:t>
      </w:r>
      <w:proofErr w:type="gramStart"/>
      <w:r w:rsidRPr="0082674C">
        <w:rPr>
          <w:rFonts w:ascii="標楷體" w:eastAsia="標楷體" w:hAnsi="標楷體"/>
          <w:color w:val="000000"/>
          <w:sz w:val="34"/>
          <w:szCs w:val="34"/>
        </w:rPr>
        <w:t>105</w:t>
      </w:r>
      <w:proofErr w:type="gramEnd"/>
      <w:r w:rsidRPr="0082674C">
        <w:rPr>
          <w:rFonts w:ascii="標楷體" w:eastAsia="標楷體" w:hAnsi="標楷體" w:hint="eastAsia"/>
          <w:color w:val="000000"/>
          <w:sz w:val="34"/>
          <w:szCs w:val="34"/>
        </w:rPr>
        <w:t>年度災害防救演習」，規劃於</w:t>
      </w:r>
      <w:r w:rsidRPr="0082674C">
        <w:rPr>
          <w:rFonts w:ascii="標楷體" w:eastAsia="標楷體" w:hAnsi="標楷體"/>
          <w:color w:val="000000"/>
          <w:sz w:val="34"/>
          <w:szCs w:val="34"/>
        </w:rPr>
        <w:t>3</w:t>
      </w:r>
      <w:r w:rsidRPr="0082674C">
        <w:rPr>
          <w:rFonts w:ascii="標楷體" w:eastAsia="標楷體" w:hAnsi="標楷體" w:hint="eastAsia"/>
          <w:color w:val="000000"/>
          <w:sz w:val="34"/>
          <w:szCs w:val="34"/>
        </w:rPr>
        <w:t>至</w:t>
      </w:r>
      <w:r w:rsidRPr="0082674C">
        <w:rPr>
          <w:rFonts w:ascii="標楷體" w:eastAsia="標楷體" w:hAnsi="標楷體"/>
          <w:color w:val="000000"/>
          <w:sz w:val="34"/>
          <w:szCs w:val="34"/>
        </w:rPr>
        <w:t>4</w:t>
      </w:r>
      <w:r w:rsidRPr="0082674C">
        <w:rPr>
          <w:rFonts w:ascii="標楷體" w:eastAsia="標楷體" w:hAnsi="標楷體" w:hint="eastAsia"/>
          <w:color w:val="000000"/>
          <w:sz w:val="34"/>
          <w:szCs w:val="34"/>
        </w:rPr>
        <w:t>月間（防汛期前），全國</w:t>
      </w:r>
      <w:r w:rsidRPr="0082674C">
        <w:rPr>
          <w:rFonts w:ascii="標楷體" w:eastAsia="標楷體" w:hAnsi="標楷體"/>
          <w:color w:val="000000"/>
          <w:sz w:val="34"/>
          <w:szCs w:val="34"/>
        </w:rPr>
        <w:t>22</w:t>
      </w:r>
      <w:r w:rsidRPr="0082674C">
        <w:rPr>
          <w:rFonts w:ascii="標楷體" w:eastAsia="標楷體" w:hAnsi="標楷體" w:hint="eastAsia"/>
          <w:color w:val="000000"/>
          <w:sz w:val="34"/>
          <w:szCs w:val="34"/>
        </w:rPr>
        <w:t>個縣（市）</w:t>
      </w:r>
      <w:proofErr w:type="gramStart"/>
      <w:r w:rsidRPr="0082674C">
        <w:rPr>
          <w:rFonts w:ascii="標楷體" w:eastAsia="標楷體" w:hAnsi="標楷體" w:hint="eastAsia"/>
          <w:color w:val="000000"/>
          <w:sz w:val="34"/>
          <w:szCs w:val="34"/>
        </w:rPr>
        <w:t>採</w:t>
      </w:r>
      <w:proofErr w:type="gramEnd"/>
      <w:r w:rsidRPr="0082674C">
        <w:rPr>
          <w:rFonts w:ascii="標楷體" w:eastAsia="標楷體" w:hAnsi="標楷體" w:hint="eastAsia"/>
          <w:color w:val="000000"/>
          <w:sz w:val="34"/>
          <w:szCs w:val="34"/>
        </w:rPr>
        <w:t>兩年</w:t>
      </w:r>
      <w:proofErr w:type="gramStart"/>
      <w:r w:rsidRPr="0082674C">
        <w:rPr>
          <w:rFonts w:ascii="標楷體" w:eastAsia="標楷體" w:hAnsi="標楷體" w:hint="eastAsia"/>
          <w:color w:val="000000"/>
          <w:sz w:val="34"/>
          <w:szCs w:val="34"/>
        </w:rPr>
        <w:t>一輪序</w:t>
      </w:r>
      <w:proofErr w:type="gramEnd"/>
      <w:r w:rsidRPr="0082674C">
        <w:rPr>
          <w:rFonts w:ascii="標楷體" w:eastAsia="標楷體" w:hAnsi="標楷體" w:hint="eastAsia"/>
          <w:color w:val="000000"/>
          <w:sz w:val="34"/>
          <w:szCs w:val="34"/>
        </w:rPr>
        <w:t>方式（演練輪序表如附件</w:t>
      </w:r>
      <w:r w:rsidRPr="0082674C">
        <w:rPr>
          <w:rFonts w:ascii="標楷體" w:eastAsia="標楷體" w:hAnsi="標楷體"/>
          <w:color w:val="000000"/>
          <w:sz w:val="34"/>
          <w:szCs w:val="34"/>
        </w:rPr>
        <w:t>1</w:t>
      </w:r>
      <w:r w:rsidRPr="0082674C">
        <w:rPr>
          <w:rFonts w:ascii="標楷體" w:eastAsia="標楷體" w:hAnsi="標楷體" w:hint="eastAsia"/>
          <w:color w:val="000000"/>
          <w:sz w:val="34"/>
          <w:szCs w:val="34"/>
        </w:rPr>
        <w:t>），以縣、市政府「動員、</w:t>
      </w:r>
      <w:proofErr w:type="gramStart"/>
      <w:r w:rsidRPr="0082674C">
        <w:rPr>
          <w:rFonts w:ascii="標楷體" w:eastAsia="標楷體" w:hAnsi="標楷體" w:hint="eastAsia"/>
          <w:color w:val="000000"/>
          <w:sz w:val="34"/>
          <w:szCs w:val="34"/>
        </w:rPr>
        <w:t>戰綜、災防</w:t>
      </w:r>
      <w:proofErr w:type="gramEnd"/>
      <w:r w:rsidRPr="0082674C">
        <w:rPr>
          <w:rFonts w:ascii="標楷體" w:eastAsia="標楷體" w:hAnsi="標楷體" w:hint="eastAsia"/>
          <w:color w:val="000000"/>
          <w:sz w:val="34"/>
          <w:szCs w:val="34"/>
        </w:rPr>
        <w:t>」三會報支援複合式災害</w:t>
      </w:r>
      <w:proofErr w:type="gramStart"/>
      <w:r w:rsidRPr="0082674C">
        <w:rPr>
          <w:rFonts w:ascii="標楷體" w:eastAsia="標楷體" w:hAnsi="標楷體" w:hint="eastAsia"/>
          <w:color w:val="000000"/>
          <w:sz w:val="34"/>
          <w:szCs w:val="34"/>
        </w:rPr>
        <w:t>防救為演練</w:t>
      </w:r>
      <w:proofErr w:type="gramEnd"/>
      <w:r w:rsidRPr="0082674C">
        <w:rPr>
          <w:rFonts w:ascii="標楷體" w:eastAsia="標楷體" w:hAnsi="標楷體" w:hint="eastAsia"/>
          <w:color w:val="000000"/>
          <w:sz w:val="34"/>
          <w:szCs w:val="34"/>
        </w:rPr>
        <w:t>主軸，區分「兵棋推演」及「綜合實作」等二階段實施，置重點於強化直轄市、縣（市）級「三會報」聯合運作機制效能，演習全程由直轄市、縣（市）長主導，整合直轄市、縣（市）資源，驗證動員、民防、緊急醫療、傳染病防治、災害防救、鄉民疏散、撤離、收容、安置及重大災害（難）事件等應變機制</w:t>
      </w:r>
      <w:r w:rsidRPr="0082674C">
        <w:rPr>
          <w:rFonts w:ascii="標楷體" w:eastAsia="標楷體" w:hAnsi="標楷體"/>
          <w:color w:val="000000"/>
          <w:sz w:val="34"/>
          <w:szCs w:val="34"/>
        </w:rPr>
        <w:t>;</w:t>
      </w:r>
      <w:r w:rsidRPr="0082674C">
        <w:rPr>
          <w:rFonts w:ascii="標楷體" w:eastAsia="標楷體" w:hAnsi="標楷體" w:hint="eastAsia"/>
          <w:color w:val="000000"/>
          <w:sz w:val="34"/>
          <w:szCs w:val="34"/>
        </w:rPr>
        <w:t>藉協同演練強化直轄市、縣（市）政府「機制統合」、「軍民相容」、「政軍合同」之指揮應變效能，落實全民防衛動員。</w:t>
      </w:r>
    </w:p>
    <w:p w:rsidR="000705B9" w:rsidRPr="0082674C" w:rsidRDefault="000705B9" w:rsidP="00FB74B7">
      <w:pPr>
        <w:spacing w:line="560" w:lineRule="exact"/>
        <w:jc w:val="both"/>
        <w:rPr>
          <w:rFonts w:ascii="標楷體" w:eastAsia="標楷體" w:hAnsi="標楷體"/>
          <w:b/>
          <w:color w:val="000000"/>
          <w:sz w:val="34"/>
          <w:szCs w:val="34"/>
        </w:rPr>
      </w:pPr>
      <w:r w:rsidRPr="0082674C">
        <w:rPr>
          <w:rFonts w:ascii="標楷體" w:eastAsia="標楷體" w:hAnsi="標楷體" w:hint="eastAsia"/>
          <w:b/>
          <w:color w:val="000000"/>
          <w:sz w:val="34"/>
          <w:szCs w:val="34"/>
        </w:rPr>
        <w:t>肆、演習編組</w:t>
      </w:r>
      <w:r w:rsidRPr="0082674C">
        <w:rPr>
          <w:rFonts w:ascii="標楷體" w:eastAsia="標楷體" w:hAnsi="標楷體" w:hint="eastAsia"/>
          <w:bCs/>
          <w:color w:val="000000"/>
          <w:sz w:val="34"/>
          <w:szCs w:val="34"/>
        </w:rPr>
        <w:t>（編組表詳如附件</w:t>
      </w:r>
      <w:r w:rsidRPr="0082674C">
        <w:rPr>
          <w:rFonts w:ascii="標楷體" w:eastAsia="標楷體" w:hAnsi="標楷體"/>
          <w:bCs/>
          <w:color w:val="000000"/>
          <w:sz w:val="34"/>
          <w:szCs w:val="34"/>
        </w:rPr>
        <w:t>2</w:t>
      </w:r>
      <w:r w:rsidRPr="0082674C">
        <w:rPr>
          <w:rFonts w:ascii="標楷體" w:eastAsia="標楷體" w:hAnsi="標楷體" w:hint="eastAsia"/>
          <w:bCs/>
          <w:color w:val="000000"/>
          <w:sz w:val="34"/>
          <w:szCs w:val="34"/>
        </w:rPr>
        <w:t>）</w:t>
      </w:r>
      <w:r w:rsidRPr="0082674C">
        <w:rPr>
          <w:rFonts w:ascii="標楷體" w:eastAsia="標楷體" w:hAnsi="標楷體" w:hint="eastAsia"/>
          <w:b/>
          <w:color w:val="000000"/>
          <w:sz w:val="34"/>
          <w:szCs w:val="34"/>
        </w:rPr>
        <w:t>：</w:t>
      </w:r>
      <w:r w:rsidRPr="0082674C">
        <w:rPr>
          <w:rFonts w:ascii="標楷體" w:eastAsia="標楷體" w:hAnsi="標楷體"/>
          <w:b/>
          <w:color w:val="000000"/>
          <w:sz w:val="34"/>
          <w:szCs w:val="34"/>
        </w:rPr>
        <w:t xml:space="preserve"> </w:t>
      </w:r>
    </w:p>
    <w:p w:rsidR="000705B9" w:rsidRPr="0082674C" w:rsidRDefault="000705B9" w:rsidP="00183FC3">
      <w:pPr>
        <w:spacing w:line="560" w:lineRule="exact"/>
        <w:ind w:leftChars="150" w:left="360"/>
        <w:jc w:val="both"/>
        <w:rPr>
          <w:rFonts w:ascii="標楷體" w:eastAsia="標楷體" w:hAnsi="標楷體"/>
          <w:color w:val="000000"/>
          <w:sz w:val="34"/>
          <w:szCs w:val="34"/>
        </w:rPr>
      </w:pPr>
      <w:r w:rsidRPr="0082674C">
        <w:rPr>
          <w:rFonts w:ascii="標楷體" w:eastAsia="標楷體" w:hAnsi="標楷體" w:hint="eastAsia"/>
          <w:color w:val="000000"/>
          <w:sz w:val="34"/>
          <w:szCs w:val="34"/>
        </w:rPr>
        <w:t>一、指導組</w:t>
      </w:r>
      <w:bookmarkStart w:id="0" w:name="_GoBack"/>
      <w:bookmarkEnd w:id="0"/>
      <w:r w:rsidRPr="0082674C">
        <w:rPr>
          <w:rFonts w:ascii="標楷體" w:eastAsia="標楷體" w:hAnsi="標楷體" w:hint="eastAsia"/>
          <w:color w:val="000000"/>
          <w:sz w:val="34"/>
          <w:szCs w:val="34"/>
        </w:rPr>
        <w:t>：</w:t>
      </w:r>
    </w:p>
    <w:p w:rsidR="000705B9" w:rsidRPr="0082674C" w:rsidRDefault="000705B9" w:rsidP="00183FC3">
      <w:pPr>
        <w:spacing w:line="560" w:lineRule="exact"/>
        <w:ind w:leftChars="173" w:left="1438" w:hangingChars="301" w:hanging="1023"/>
        <w:jc w:val="both"/>
        <w:rPr>
          <w:rFonts w:ascii="標楷體" w:eastAsia="標楷體" w:hAnsi="標楷體"/>
          <w:color w:val="000000"/>
          <w:sz w:val="34"/>
          <w:szCs w:val="34"/>
        </w:rPr>
      </w:pPr>
      <w:r w:rsidRPr="0082674C">
        <w:rPr>
          <w:rFonts w:ascii="標楷體" w:eastAsia="標楷體" w:hAnsi="標楷體" w:hint="eastAsia"/>
          <w:color w:val="000000"/>
          <w:sz w:val="34"/>
          <w:szCs w:val="34"/>
        </w:rPr>
        <w:t>（一）由行政院動員會報秘書室（國防部）負責編成，指導演習統裁部、中央各相關部會動員方案與分類計畫主管機關，依政策執行全般演訓事宜。</w:t>
      </w:r>
    </w:p>
    <w:p w:rsidR="000705B9" w:rsidRPr="0082674C" w:rsidRDefault="000705B9" w:rsidP="00183FC3">
      <w:pPr>
        <w:spacing w:line="560" w:lineRule="exact"/>
        <w:ind w:leftChars="173" w:left="1438" w:hangingChars="301" w:hanging="1023"/>
        <w:jc w:val="both"/>
        <w:rPr>
          <w:rFonts w:ascii="標楷體" w:eastAsia="標楷體" w:hAnsi="標楷體"/>
          <w:color w:val="000000"/>
          <w:sz w:val="34"/>
          <w:szCs w:val="34"/>
        </w:rPr>
      </w:pPr>
      <w:r w:rsidRPr="0082674C">
        <w:rPr>
          <w:rFonts w:ascii="標楷體" w:eastAsia="標楷體" w:hAnsi="標楷體" w:hint="eastAsia"/>
          <w:color w:val="000000"/>
          <w:sz w:val="34"/>
          <w:szCs w:val="34"/>
        </w:rPr>
        <w:lastRenderedPageBreak/>
        <w:t>（二）配合「兵棋推演」及「綜合實作」演練期程，由行政院動員會報秘書室負責規劃，納編動員方案相關部會副首長（含）以上、國防部副部長、國防大學校長、常務次長等率國防部全民防衛動員室、政戰局、軍醫局、參謀</w:t>
      </w:r>
      <w:proofErr w:type="gramStart"/>
      <w:r w:rsidRPr="0082674C">
        <w:rPr>
          <w:rFonts w:ascii="標楷體" w:eastAsia="標楷體" w:hAnsi="標楷體" w:hint="eastAsia"/>
          <w:color w:val="000000"/>
          <w:sz w:val="34"/>
          <w:szCs w:val="34"/>
        </w:rPr>
        <w:t>本部作計室</w:t>
      </w:r>
      <w:proofErr w:type="gramEnd"/>
      <w:r w:rsidRPr="0082674C">
        <w:rPr>
          <w:rFonts w:ascii="標楷體" w:eastAsia="標楷體" w:hAnsi="標楷體" w:hint="eastAsia"/>
          <w:color w:val="000000"/>
          <w:sz w:val="34"/>
          <w:szCs w:val="34"/>
        </w:rPr>
        <w:t>、</w:t>
      </w:r>
      <w:proofErr w:type="gramStart"/>
      <w:r w:rsidRPr="0082674C">
        <w:rPr>
          <w:rFonts w:ascii="標楷體" w:eastAsia="標楷體" w:hAnsi="標楷體" w:hint="eastAsia"/>
          <w:color w:val="000000"/>
          <w:sz w:val="34"/>
          <w:szCs w:val="34"/>
        </w:rPr>
        <w:t>後次室</w:t>
      </w:r>
      <w:proofErr w:type="gramEnd"/>
      <w:r w:rsidRPr="0082674C">
        <w:rPr>
          <w:rFonts w:ascii="標楷體" w:eastAsia="標楷體" w:hAnsi="標楷體" w:hint="eastAsia"/>
          <w:color w:val="000000"/>
          <w:sz w:val="34"/>
          <w:szCs w:val="34"/>
        </w:rPr>
        <w:t>、</w:t>
      </w:r>
      <w:proofErr w:type="gramStart"/>
      <w:r w:rsidRPr="0082674C">
        <w:rPr>
          <w:rFonts w:ascii="標楷體" w:eastAsia="標楷體" w:hAnsi="標楷體" w:hint="eastAsia"/>
          <w:color w:val="000000"/>
          <w:sz w:val="34"/>
          <w:szCs w:val="34"/>
        </w:rPr>
        <w:t>通次室等</w:t>
      </w:r>
      <w:proofErr w:type="gramEnd"/>
      <w:r w:rsidRPr="0082674C">
        <w:rPr>
          <w:rFonts w:ascii="標楷體" w:eastAsia="標楷體" w:hAnsi="標楷體" w:hint="eastAsia"/>
          <w:color w:val="000000"/>
          <w:sz w:val="34"/>
          <w:szCs w:val="34"/>
        </w:rPr>
        <w:t>相關單位</w:t>
      </w:r>
      <w:proofErr w:type="gramStart"/>
      <w:r w:rsidRPr="0082674C">
        <w:rPr>
          <w:rFonts w:ascii="標楷體" w:eastAsia="標楷體" w:hAnsi="標楷體" w:hint="eastAsia"/>
          <w:color w:val="000000"/>
          <w:sz w:val="34"/>
          <w:szCs w:val="34"/>
        </w:rPr>
        <w:t>聯參視導演</w:t>
      </w:r>
      <w:proofErr w:type="gramEnd"/>
      <w:r w:rsidRPr="0082674C">
        <w:rPr>
          <w:rFonts w:ascii="標楷體" w:eastAsia="標楷體" w:hAnsi="標楷體" w:hint="eastAsia"/>
          <w:color w:val="000000"/>
          <w:sz w:val="34"/>
          <w:szCs w:val="34"/>
        </w:rPr>
        <w:t>習狀況。</w:t>
      </w:r>
    </w:p>
    <w:p w:rsidR="000705B9" w:rsidRPr="0082674C" w:rsidRDefault="000705B9" w:rsidP="00183FC3">
      <w:pPr>
        <w:spacing w:line="560" w:lineRule="exact"/>
        <w:ind w:leftChars="150" w:left="360"/>
        <w:jc w:val="both"/>
        <w:rPr>
          <w:rFonts w:ascii="標楷體" w:eastAsia="標楷體" w:hAnsi="標楷體"/>
          <w:color w:val="000000"/>
          <w:sz w:val="34"/>
          <w:szCs w:val="34"/>
        </w:rPr>
      </w:pPr>
      <w:r w:rsidRPr="0082674C">
        <w:rPr>
          <w:rFonts w:ascii="標楷體" w:eastAsia="標楷體" w:hAnsi="標楷體" w:hint="eastAsia"/>
          <w:color w:val="000000"/>
          <w:sz w:val="34"/>
          <w:szCs w:val="34"/>
        </w:rPr>
        <w:t>二、演習統裁部：</w:t>
      </w:r>
    </w:p>
    <w:p w:rsidR="000705B9" w:rsidRPr="0082674C" w:rsidRDefault="000705B9" w:rsidP="00183FC3">
      <w:pPr>
        <w:spacing w:line="560" w:lineRule="exact"/>
        <w:ind w:leftChars="173" w:left="1438" w:hangingChars="301" w:hanging="1023"/>
        <w:jc w:val="both"/>
        <w:rPr>
          <w:rFonts w:ascii="標楷體" w:eastAsia="標楷體" w:hAnsi="標楷體"/>
          <w:color w:val="000000"/>
          <w:sz w:val="34"/>
          <w:szCs w:val="34"/>
        </w:rPr>
      </w:pPr>
      <w:r w:rsidRPr="0082674C">
        <w:rPr>
          <w:rFonts w:ascii="標楷體" w:eastAsia="標楷體" w:hAnsi="標楷體" w:hint="eastAsia"/>
          <w:color w:val="000000"/>
          <w:sz w:val="34"/>
          <w:szCs w:val="34"/>
        </w:rPr>
        <w:t>（一）國防部副總長兼執行官任統裁官，由</w:t>
      </w:r>
      <w:proofErr w:type="gramStart"/>
      <w:r w:rsidRPr="0082674C">
        <w:rPr>
          <w:rFonts w:ascii="標楷體" w:eastAsia="標楷體" w:hAnsi="標楷體" w:hint="eastAsia"/>
          <w:color w:val="000000"/>
          <w:sz w:val="34"/>
          <w:szCs w:val="34"/>
        </w:rPr>
        <w:t>臺</w:t>
      </w:r>
      <w:proofErr w:type="gramEnd"/>
      <w:r w:rsidRPr="0082674C">
        <w:rPr>
          <w:rFonts w:ascii="標楷體" w:eastAsia="標楷體" w:hAnsi="標楷體" w:hint="eastAsia"/>
          <w:color w:val="000000"/>
          <w:sz w:val="34"/>
          <w:szCs w:val="34"/>
        </w:rPr>
        <w:t>閩全民戰力綜合協調會報（國防部後備指揮部任秘書單位）負責編成統裁部，下轄計畫作業組（兼兵棋推演輔導組）、實作輔導組、裁判評鑑組及演練執行組，依</w:t>
      </w:r>
      <w:proofErr w:type="gramStart"/>
      <w:r w:rsidRPr="0082674C">
        <w:rPr>
          <w:rFonts w:ascii="標楷體" w:eastAsia="標楷體" w:hAnsi="標楷體" w:hint="eastAsia"/>
          <w:color w:val="000000"/>
          <w:sz w:val="34"/>
          <w:szCs w:val="34"/>
        </w:rPr>
        <w:t>訓令策頒演習</w:t>
      </w:r>
      <w:proofErr w:type="gramEnd"/>
      <w:r w:rsidRPr="0082674C">
        <w:rPr>
          <w:rFonts w:ascii="標楷體" w:eastAsia="標楷體" w:hAnsi="標楷體" w:hint="eastAsia"/>
          <w:color w:val="000000"/>
          <w:sz w:val="34"/>
          <w:szCs w:val="34"/>
        </w:rPr>
        <w:t>實施計畫、統裁實施計畫，並綜理「兵棋推演」與「綜合實作」等演習全般事宜。</w:t>
      </w:r>
    </w:p>
    <w:p w:rsidR="000705B9" w:rsidRPr="0082674C" w:rsidRDefault="000705B9" w:rsidP="00183FC3">
      <w:pPr>
        <w:spacing w:line="560" w:lineRule="exact"/>
        <w:ind w:leftChars="173" w:left="1438" w:hangingChars="301" w:hanging="1023"/>
        <w:jc w:val="both"/>
        <w:rPr>
          <w:rFonts w:ascii="標楷體" w:eastAsia="標楷體" w:hAnsi="標楷體"/>
          <w:color w:val="000000"/>
          <w:sz w:val="34"/>
          <w:szCs w:val="34"/>
        </w:rPr>
      </w:pPr>
      <w:r w:rsidRPr="0082674C">
        <w:rPr>
          <w:rFonts w:ascii="標楷體" w:eastAsia="標楷體" w:hAnsi="標楷體" w:hint="eastAsia"/>
          <w:color w:val="000000"/>
          <w:sz w:val="34"/>
          <w:szCs w:val="34"/>
        </w:rPr>
        <w:t>（二）由</w:t>
      </w:r>
      <w:proofErr w:type="gramStart"/>
      <w:r w:rsidRPr="0082674C">
        <w:rPr>
          <w:rFonts w:ascii="標楷體" w:eastAsia="標楷體" w:hAnsi="標楷體" w:hint="eastAsia"/>
          <w:color w:val="000000"/>
          <w:sz w:val="34"/>
          <w:szCs w:val="34"/>
        </w:rPr>
        <w:t>臺閩戰綜</w:t>
      </w:r>
      <w:proofErr w:type="gramEnd"/>
      <w:r w:rsidRPr="0082674C">
        <w:rPr>
          <w:rFonts w:ascii="標楷體" w:eastAsia="標楷體" w:hAnsi="標楷體" w:hint="eastAsia"/>
          <w:color w:val="000000"/>
          <w:sz w:val="34"/>
          <w:szCs w:val="34"/>
        </w:rPr>
        <w:t>會報納編委員（動員分類計畫相對層級之官員、國防部各軍司令部副司令、後備及憲兵指揮官）</w:t>
      </w:r>
      <w:proofErr w:type="gramStart"/>
      <w:r w:rsidRPr="0082674C">
        <w:rPr>
          <w:rFonts w:ascii="標楷體" w:eastAsia="標楷體" w:hAnsi="標楷體" w:hint="eastAsia"/>
          <w:color w:val="000000"/>
          <w:sz w:val="34"/>
          <w:szCs w:val="34"/>
        </w:rPr>
        <w:t>兼任副統裁</w:t>
      </w:r>
      <w:proofErr w:type="gramEnd"/>
      <w:r w:rsidRPr="0082674C">
        <w:rPr>
          <w:rFonts w:ascii="標楷體" w:eastAsia="標楷體" w:hAnsi="標楷體" w:hint="eastAsia"/>
          <w:color w:val="000000"/>
          <w:sz w:val="34"/>
          <w:szCs w:val="34"/>
        </w:rPr>
        <w:t>官，後備指揮官兼執行長（</w:t>
      </w:r>
      <w:proofErr w:type="gramStart"/>
      <w:r w:rsidRPr="0082674C">
        <w:rPr>
          <w:rFonts w:ascii="標楷體" w:eastAsia="標楷體" w:hAnsi="標楷體" w:hint="eastAsia"/>
          <w:color w:val="000000"/>
          <w:sz w:val="34"/>
          <w:szCs w:val="34"/>
        </w:rPr>
        <w:t>臺閩戰綜</w:t>
      </w:r>
      <w:proofErr w:type="gramEnd"/>
      <w:r w:rsidRPr="0082674C">
        <w:rPr>
          <w:rFonts w:ascii="標楷體" w:eastAsia="標楷體" w:hAnsi="標楷體" w:hint="eastAsia"/>
          <w:color w:val="000000"/>
          <w:sz w:val="34"/>
          <w:szCs w:val="34"/>
        </w:rPr>
        <w:t>會報副召集人），相關動員方案及分類計畫主管機關（教育部、內政部、經濟部、交通部、衛生福利部、科技部、行政院農委會、環保署、原子能委員會、內政部營建署、經濟部水利署等）、行政院海岸巡防署海洋、海岸巡防總局等單位，依演練災難類型派遣人員出席指導，另</w:t>
      </w:r>
      <w:proofErr w:type="gramStart"/>
      <w:r w:rsidRPr="0082674C">
        <w:rPr>
          <w:rFonts w:ascii="標楷體" w:eastAsia="標楷體" w:hAnsi="標楷體" w:hint="eastAsia"/>
          <w:color w:val="000000"/>
          <w:sz w:val="34"/>
          <w:szCs w:val="34"/>
        </w:rPr>
        <w:t>請統裁部律定副統</w:t>
      </w:r>
      <w:proofErr w:type="gramEnd"/>
      <w:r w:rsidRPr="0082674C">
        <w:rPr>
          <w:rFonts w:ascii="標楷體" w:eastAsia="標楷體" w:hAnsi="標楷體" w:hint="eastAsia"/>
          <w:color w:val="000000"/>
          <w:sz w:val="34"/>
          <w:szCs w:val="34"/>
        </w:rPr>
        <w:t>裁官代理相關規範，呈報行政院動員會報</w:t>
      </w:r>
      <w:proofErr w:type="gramStart"/>
      <w:r w:rsidRPr="0082674C">
        <w:rPr>
          <w:rFonts w:ascii="標楷體" w:eastAsia="標楷體" w:hAnsi="標楷體" w:hint="eastAsia"/>
          <w:color w:val="000000"/>
          <w:sz w:val="34"/>
          <w:szCs w:val="34"/>
        </w:rPr>
        <w:t>秘書室核備</w:t>
      </w:r>
      <w:proofErr w:type="gramEnd"/>
      <w:r w:rsidRPr="0082674C">
        <w:rPr>
          <w:rFonts w:ascii="標楷體" w:eastAsia="標楷體" w:hAnsi="標楷體" w:hint="eastAsia"/>
          <w:color w:val="000000"/>
          <w:sz w:val="34"/>
          <w:szCs w:val="34"/>
        </w:rPr>
        <w:t>。</w:t>
      </w:r>
    </w:p>
    <w:p w:rsidR="000705B9" w:rsidRPr="0082674C" w:rsidRDefault="000705B9" w:rsidP="00183FC3">
      <w:pPr>
        <w:spacing w:line="560" w:lineRule="exact"/>
        <w:ind w:leftChars="150" w:left="1040" w:hangingChars="200" w:hanging="680"/>
        <w:jc w:val="both"/>
        <w:rPr>
          <w:rFonts w:ascii="標楷體" w:eastAsia="標楷體" w:hAnsi="標楷體"/>
          <w:color w:val="000000"/>
          <w:sz w:val="34"/>
          <w:szCs w:val="34"/>
        </w:rPr>
      </w:pPr>
      <w:r w:rsidRPr="0082674C">
        <w:rPr>
          <w:rFonts w:ascii="標楷體" w:eastAsia="標楷體" w:hAnsi="標楷體" w:hint="eastAsia"/>
          <w:color w:val="000000"/>
          <w:sz w:val="34"/>
          <w:szCs w:val="34"/>
        </w:rPr>
        <w:t>三、計畫作業組（兼兵棋推演輔導組）：</w:t>
      </w:r>
    </w:p>
    <w:p w:rsidR="000705B9" w:rsidRPr="0082674C" w:rsidRDefault="000705B9" w:rsidP="00183FC3">
      <w:pPr>
        <w:spacing w:line="560" w:lineRule="exact"/>
        <w:ind w:leftChars="150" w:left="1040" w:hangingChars="200" w:hanging="680"/>
        <w:jc w:val="both"/>
        <w:rPr>
          <w:rFonts w:ascii="標楷體" w:eastAsia="標楷體" w:hAnsi="標楷體"/>
          <w:color w:val="000000"/>
          <w:sz w:val="34"/>
          <w:szCs w:val="34"/>
        </w:rPr>
      </w:pPr>
      <w:r w:rsidRPr="0082674C">
        <w:rPr>
          <w:rFonts w:ascii="標楷體" w:eastAsia="標楷體" w:hAnsi="標楷體"/>
          <w:color w:val="000000"/>
          <w:sz w:val="34"/>
          <w:szCs w:val="34"/>
        </w:rPr>
        <w:t xml:space="preserve">    </w:t>
      </w:r>
      <w:proofErr w:type="gramStart"/>
      <w:r w:rsidRPr="0082674C">
        <w:rPr>
          <w:rFonts w:ascii="標楷體" w:eastAsia="標楷體" w:hAnsi="標楷體" w:hint="eastAsia"/>
          <w:color w:val="000000"/>
          <w:sz w:val="34"/>
          <w:szCs w:val="34"/>
        </w:rPr>
        <w:t>由副統裁</w:t>
      </w:r>
      <w:proofErr w:type="gramEnd"/>
      <w:r w:rsidRPr="0082674C">
        <w:rPr>
          <w:rFonts w:ascii="標楷體" w:eastAsia="標楷體" w:hAnsi="標楷體" w:hint="eastAsia"/>
          <w:color w:val="000000"/>
          <w:sz w:val="34"/>
          <w:szCs w:val="34"/>
        </w:rPr>
        <w:t>官（陸軍副司令）納編作戰區（地區級戰綜會報），協助縣、市政府遂行計畫作為、兵棋推演整備與執行之全</w:t>
      </w:r>
      <w:r w:rsidRPr="0082674C">
        <w:rPr>
          <w:rFonts w:ascii="標楷體" w:eastAsia="標楷體" w:hAnsi="標楷體" w:hint="eastAsia"/>
          <w:color w:val="000000"/>
          <w:sz w:val="34"/>
          <w:szCs w:val="34"/>
        </w:rPr>
        <w:lastRenderedPageBreak/>
        <w:t>般事宜；結合地區災害潛勢特性設定演習課目，以磨練各級應處能力。並先期至各直轄市、縣（市）實施政策、演練重點、想定設計與</w:t>
      </w:r>
      <w:proofErr w:type="gramStart"/>
      <w:r w:rsidRPr="0082674C">
        <w:rPr>
          <w:rFonts w:ascii="標楷體" w:eastAsia="標楷體" w:hAnsi="標楷體" w:hint="eastAsia"/>
          <w:color w:val="000000"/>
          <w:sz w:val="34"/>
          <w:szCs w:val="34"/>
        </w:rPr>
        <w:t>計畫策擬說明</w:t>
      </w:r>
      <w:proofErr w:type="gramEnd"/>
      <w:r w:rsidRPr="0082674C">
        <w:rPr>
          <w:rFonts w:ascii="標楷體" w:eastAsia="標楷體" w:hAnsi="標楷體" w:hint="eastAsia"/>
          <w:color w:val="000000"/>
          <w:sz w:val="34"/>
          <w:szCs w:val="34"/>
        </w:rPr>
        <w:t>及輔導。</w:t>
      </w:r>
    </w:p>
    <w:p w:rsidR="000705B9" w:rsidRPr="0082674C" w:rsidRDefault="000705B9" w:rsidP="00183FC3">
      <w:pPr>
        <w:spacing w:line="560" w:lineRule="exact"/>
        <w:ind w:leftChars="150" w:left="1040" w:hangingChars="200" w:hanging="680"/>
        <w:jc w:val="both"/>
        <w:rPr>
          <w:rFonts w:ascii="標楷體" w:eastAsia="標楷體" w:hAnsi="標楷體"/>
          <w:color w:val="000000"/>
          <w:sz w:val="34"/>
          <w:szCs w:val="34"/>
        </w:rPr>
      </w:pPr>
      <w:r w:rsidRPr="0082674C">
        <w:rPr>
          <w:rFonts w:ascii="標楷體" w:eastAsia="標楷體" w:hAnsi="標楷體" w:hint="eastAsia"/>
          <w:color w:val="000000"/>
          <w:sz w:val="34"/>
          <w:szCs w:val="34"/>
        </w:rPr>
        <w:t>四、實作輔導組：</w:t>
      </w:r>
    </w:p>
    <w:p w:rsidR="000705B9" w:rsidRPr="0082674C" w:rsidRDefault="000705B9" w:rsidP="00183FC3">
      <w:pPr>
        <w:spacing w:line="560" w:lineRule="exact"/>
        <w:ind w:leftChars="150" w:left="1040" w:hangingChars="200" w:hanging="680"/>
        <w:jc w:val="both"/>
        <w:rPr>
          <w:rFonts w:ascii="標楷體" w:eastAsia="標楷體" w:hAnsi="標楷體"/>
          <w:color w:val="000000"/>
          <w:sz w:val="34"/>
          <w:szCs w:val="34"/>
        </w:rPr>
      </w:pPr>
      <w:r w:rsidRPr="0082674C">
        <w:rPr>
          <w:rFonts w:ascii="標楷體" w:eastAsia="標楷體" w:hAnsi="標楷體"/>
          <w:color w:val="000000"/>
          <w:sz w:val="34"/>
          <w:szCs w:val="34"/>
        </w:rPr>
        <w:t xml:space="preserve">    </w:t>
      </w:r>
      <w:proofErr w:type="gramStart"/>
      <w:r w:rsidRPr="0082674C">
        <w:rPr>
          <w:rFonts w:ascii="標楷體" w:eastAsia="標楷體" w:hAnsi="標楷體" w:hint="eastAsia"/>
          <w:color w:val="000000"/>
          <w:sz w:val="34"/>
          <w:szCs w:val="34"/>
        </w:rPr>
        <w:t>由副統裁</w:t>
      </w:r>
      <w:proofErr w:type="gramEnd"/>
      <w:r w:rsidRPr="0082674C">
        <w:rPr>
          <w:rFonts w:ascii="標楷體" w:eastAsia="標楷體" w:hAnsi="標楷體" w:hint="eastAsia"/>
          <w:color w:val="000000"/>
          <w:sz w:val="34"/>
          <w:szCs w:val="34"/>
        </w:rPr>
        <w:t>官兼執行長（後備指揮官）納編各地區、縣、</w:t>
      </w:r>
      <w:proofErr w:type="gramStart"/>
      <w:r w:rsidRPr="0082674C">
        <w:rPr>
          <w:rFonts w:ascii="標楷體" w:eastAsia="標楷體" w:hAnsi="標楷體" w:hint="eastAsia"/>
          <w:color w:val="000000"/>
          <w:sz w:val="34"/>
          <w:szCs w:val="34"/>
        </w:rPr>
        <w:t>市戰綜</w:t>
      </w:r>
      <w:proofErr w:type="gramEnd"/>
      <w:r w:rsidRPr="0082674C">
        <w:rPr>
          <w:rFonts w:ascii="標楷體" w:eastAsia="標楷體" w:hAnsi="標楷體" w:hint="eastAsia"/>
          <w:color w:val="000000"/>
          <w:sz w:val="34"/>
          <w:szCs w:val="34"/>
        </w:rPr>
        <w:t>會報，協助縣、市政府綜合實作規劃、整備及實兵演練全般事宜。</w:t>
      </w:r>
    </w:p>
    <w:p w:rsidR="000705B9" w:rsidRPr="0082674C" w:rsidRDefault="000705B9" w:rsidP="006110D0">
      <w:pPr>
        <w:spacing w:line="560" w:lineRule="exact"/>
        <w:jc w:val="both"/>
        <w:rPr>
          <w:rFonts w:ascii="標楷體" w:eastAsia="標楷體" w:hAnsi="標楷體"/>
          <w:color w:val="000000"/>
          <w:sz w:val="34"/>
          <w:szCs w:val="34"/>
        </w:rPr>
      </w:pPr>
      <w:r w:rsidRPr="0082674C">
        <w:rPr>
          <w:rFonts w:ascii="標楷體" w:eastAsia="標楷體" w:hAnsi="標楷體"/>
          <w:color w:val="000000"/>
          <w:sz w:val="34"/>
          <w:szCs w:val="34"/>
        </w:rPr>
        <w:t xml:space="preserve">  </w:t>
      </w:r>
      <w:r w:rsidRPr="0082674C">
        <w:rPr>
          <w:rFonts w:ascii="標楷體" w:eastAsia="標楷體" w:hAnsi="標楷體" w:hint="eastAsia"/>
          <w:color w:val="000000"/>
          <w:sz w:val="34"/>
          <w:szCs w:val="34"/>
        </w:rPr>
        <w:t>五、裁判評鑑組：</w:t>
      </w:r>
      <w:r w:rsidRPr="0082674C">
        <w:rPr>
          <w:rFonts w:ascii="標楷體" w:eastAsia="標楷體" w:hAnsi="標楷體"/>
          <w:color w:val="000000"/>
          <w:sz w:val="34"/>
          <w:szCs w:val="34"/>
        </w:rPr>
        <w:t xml:space="preserve"> </w:t>
      </w:r>
    </w:p>
    <w:p w:rsidR="000705B9" w:rsidRPr="0082674C" w:rsidRDefault="000705B9" w:rsidP="00183FC3">
      <w:pPr>
        <w:spacing w:line="560" w:lineRule="exact"/>
        <w:ind w:leftChars="433" w:left="1039" w:firstLineChars="11" w:firstLine="37"/>
        <w:jc w:val="both"/>
        <w:rPr>
          <w:rFonts w:ascii="標楷體" w:eastAsia="標楷體" w:hAnsi="標楷體"/>
          <w:color w:val="000000"/>
          <w:sz w:val="34"/>
          <w:szCs w:val="34"/>
        </w:rPr>
      </w:pPr>
      <w:r w:rsidRPr="0082674C">
        <w:rPr>
          <w:rFonts w:ascii="標楷體" w:eastAsia="標楷體" w:hAnsi="標楷體" w:hint="eastAsia"/>
          <w:color w:val="000000"/>
          <w:sz w:val="34"/>
          <w:szCs w:val="34"/>
        </w:rPr>
        <w:t>由演習統裁部（</w:t>
      </w:r>
      <w:proofErr w:type="gramStart"/>
      <w:r w:rsidRPr="0082674C">
        <w:rPr>
          <w:rFonts w:ascii="標楷體" w:eastAsia="標楷體" w:hAnsi="標楷體" w:hint="eastAsia"/>
          <w:color w:val="000000"/>
          <w:sz w:val="34"/>
          <w:szCs w:val="34"/>
        </w:rPr>
        <w:t>臺閩戰綜</w:t>
      </w:r>
      <w:proofErr w:type="gramEnd"/>
      <w:r w:rsidRPr="0082674C">
        <w:rPr>
          <w:rFonts w:ascii="標楷體" w:eastAsia="標楷體" w:hAnsi="標楷體" w:hint="eastAsia"/>
          <w:color w:val="000000"/>
          <w:sz w:val="34"/>
          <w:szCs w:val="34"/>
        </w:rPr>
        <w:t>會報）</w:t>
      </w:r>
      <w:proofErr w:type="gramStart"/>
      <w:r w:rsidRPr="0082674C">
        <w:rPr>
          <w:rFonts w:ascii="標楷體" w:eastAsia="標楷體" w:hAnsi="標楷體" w:hint="eastAsia"/>
          <w:color w:val="000000"/>
          <w:sz w:val="34"/>
          <w:szCs w:val="34"/>
        </w:rPr>
        <w:t>依兵棋</w:t>
      </w:r>
      <w:proofErr w:type="gramEnd"/>
      <w:r w:rsidRPr="0082674C">
        <w:rPr>
          <w:rFonts w:ascii="標楷體" w:eastAsia="標楷體" w:hAnsi="標楷體" w:hint="eastAsia"/>
          <w:color w:val="000000"/>
          <w:sz w:val="34"/>
          <w:szCs w:val="34"/>
        </w:rPr>
        <w:t>推演及綜合實作之演練課目內容，協調相關部會派員編成，負責督導、評鑑與裁判演習成效。</w:t>
      </w:r>
    </w:p>
    <w:p w:rsidR="000705B9" w:rsidRPr="0082674C" w:rsidRDefault="000705B9" w:rsidP="00183FC3">
      <w:pPr>
        <w:spacing w:line="560" w:lineRule="exact"/>
        <w:ind w:leftChars="150" w:left="1040" w:hangingChars="200" w:hanging="680"/>
        <w:jc w:val="both"/>
        <w:rPr>
          <w:rFonts w:ascii="標楷體" w:eastAsia="標楷體" w:hAnsi="標楷體"/>
          <w:color w:val="000000"/>
          <w:sz w:val="34"/>
          <w:szCs w:val="34"/>
        </w:rPr>
      </w:pPr>
      <w:r w:rsidRPr="0082674C">
        <w:rPr>
          <w:rFonts w:ascii="標楷體" w:eastAsia="標楷體" w:hAnsi="標楷體" w:hint="eastAsia"/>
          <w:color w:val="000000"/>
          <w:sz w:val="34"/>
          <w:szCs w:val="34"/>
        </w:rPr>
        <w:t>六、演練執行組：</w:t>
      </w:r>
    </w:p>
    <w:p w:rsidR="000705B9" w:rsidRPr="0082674C" w:rsidRDefault="000705B9" w:rsidP="00183FC3">
      <w:pPr>
        <w:spacing w:line="560" w:lineRule="exact"/>
        <w:ind w:leftChars="434" w:left="1079" w:hangingChars="11" w:hanging="37"/>
        <w:jc w:val="both"/>
        <w:rPr>
          <w:rFonts w:ascii="標楷體" w:eastAsia="標楷體" w:hAnsi="標楷體"/>
          <w:color w:val="000000"/>
          <w:sz w:val="34"/>
          <w:szCs w:val="34"/>
        </w:rPr>
      </w:pPr>
      <w:r w:rsidRPr="0082674C">
        <w:rPr>
          <w:rFonts w:ascii="標楷體" w:eastAsia="標楷體" w:hAnsi="標楷體" w:hint="eastAsia"/>
          <w:color w:val="000000"/>
          <w:sz w:val="34"/>
          <w:szCs w:val="34"/>
        </w:rPr>
        <w:t>運用</w:t>
      </w:r>
      <w:proofErr w:type="gramStart"/>
      <w:r w:rsidRPr="0082674C">
        <w:rPr>
          <w:rFonts w:ascii="標楷體" w:eastAsia="標楷體" w:hAnsi="標楷體" w:hint="eastAsia"/>
          <w:color w:val="000000"/>
          <w:sz w:val="34"/>
          <w:szCs w:val="34"/>
        </w:rPr>
        <w:t>三</w:t>
      </w:r>
      <w:proofErr w:type="gramEnd"/>
      <w:r w:rsidRPr="0082674C">
        <w:rPr>
          <w:rFonts w:ascii="標楷體" w:eastAsia="標楷體" w:hAnsi="標楷體" w:hint="eastAsia"/>
          <w:color w:val="000000"/>
          <w:sz w:val="34"/>
          <w:szCs w:val="34"/>
        </w:rPr>
        <w:t>會報體系由各直轄市、縣（市）政府負責編成，直轄市、縣（市）長兼任組長，負責直轄市、縣（市）兵棋推演與綜合實作演練之策劃、指導。</w:t>
      </w:r>
    </w:p>
    <w:p w:rsidR="000705B9" w:rsidRPr="0082674C" w:rsidRDefault="000705B9" w:rsidP="008D3B94">
      <w:pPr>
        <w:spacing w:line="560" w:lineRule="exact"/>
        <w:jc w:val="both"/>
        <w:rPr>
          <w:rFonts w:ascii="標楷體" w:eastAsia="標楷體" w:hAnsi="標楷體"/>
          <w:b/>
          <w:color w:val="000000"/>
          <w:sz w:val="34"/>
          <w:szCs w:val="34"/>
        </w:rPr>
      </w:pPr>
      <w:r w:rsidRPr="0082674C">
        <w:rPr>
          <w:rFonts w:ascii="標楷體" w:eastAsia="標楷體" w:hAnsi="標楷體" w:hint="eastAsia"/>
          <w:b/>
          <w:color w:val="000000"/>
          <w:sz w:val="34"/>
          <w:szCs w:val="34"/>
        </w:rPr>
        <w:t>伍、實施方式：</w:t>
      </w:r>
    </w:p>
    <w:p w:rsidR="000705B9" w:rsidRPr="0082674C" w:rsidRDefault="000705B9" w:rsidP="00183FC3">
      <w:pPr>
        <w:tabs>
          <w:tab w:val="left" w:pos="1276"/>
          <w:tab w:val="left" w:pos="1418"/>
        </w:tabs>
        <w:spacing w:line="560" w:lineRule="exact"/>
        <w:ind w:leftChars="150" w:left="360"/>
        <w:jc w:val="both"/>
        <w:rPr>
          <w:rFonts w:ascii="標楷體" w:eastAsia="標楷體" w:hAnsi="標楷體"/>
          <w:color w:val="000000"/>
          <w:sz w:val="34"/>
          <w:szCs w:val="34"/>
        </w:rPr>
      </w:pPr>
      <w:r w:rsidRPr="0082674C">
        <w:rPr>
          <w:rFonts w:ascii="標楷體" w:eastAsia="標楷體" w:hAnsi="標楷體" w:hint="eastAsia"/>
          <w:color w:val="000000"/>
          <w:sz w:val="34"/>
          <w:szCs w:val="34"/>
        </w:rPr>
        <w:t>一、兵棋推演：</w:t>
      </w:r>
    </w:p>
    <w:p w:rsidR="000705B9" w:rsidRPr="0082674C" w:rsidRDefault="000705B9" w:rsidP="00183FC3">
      <w:pPr>
        <w:spacing w:line="560" w:lineRule="exact"/>
        <w:ind w:leftChars="173" w:left="1438" w:hangingChars="301" w:hanging="1023"/>
        <w:jc w:val="both"/>
        <w:rPr>
          <w:rFonts w:ascii="標楷體" w:eastAsia="標楷體" w:hAnsi="標楷體"/>
          <w:color w:val="000000"/>
          <w:sz w:val="34"/>
          <w:szCs w:val="34"/>
        </w:rPr>
      </w:pPr>
      <w:r w:rsidRPr="0082674C">
        <w:rPr>
          <w:rFonts w:ascii="標楷體" w:eastAsia="標楷體" w:hAnsi="標楷體" w:hint="eastAsia"/>
          <w:color w:val="000000"/>
          <w:sz w:val="34"/>
          <w:szCs w:val="34"/>
        </w:rPr>
        <w:t>（一）於</w:t>
      </w:r>
      <w:r w:rsidRPr="0082674C">
        <w:rPr>
          <w:rFonts w:ascii="標楷體" w:eastAsia="標楷體" w:hAnsi="標楷體"/>
          <w:color w:val="000000"/>
          <w:sz w:val="34"/>
          <w:szCs w:val="34"/>
        </w:rPr>
        <w:t>3</w:t>
      </w:r>
      <w:r w:rsidRPr="0082674C">
        <w:rPr>
          <w:rFonts w:ascii="標楷體" w:eastAsia="標楷體" w:hAnsi="標楷體" w:hint="eastAsia"/>
          <w:color w:val="000000"/>
          <w:sz w:val="34"/>
          <w:szCs w:val="34"/>
        </w:rPr>
        <w:t>至</w:t>
      </w:r>
      <w:r w:rsidRPr="0082674C">
        <w:rPr>
          <w:rFonts w:ascii="標楷體" w:eastAsia="標楷體" w:hAnsi="標楷體"/>
          <w:color w:val="000000"/>
          <w:sz w:val="34"/>
          <w:szCs w:val="34"/>
        </w:rPr>
        <w:t>4</w:t>
      </w:r>
      <w:r w:rsidRPr="0082674C">
        <w:rPr>
          <w:rFonts w:ascii="標楷體" w:eastAsia="標楷體" w:hAnsi="標楷體" w:hint="eastAsia"/>
          <w:color w:val="000000"/>
          <w:sz w:val="34"/>
          <w:szCs w:val="34"/>
        </w:rPr>
        <w:t>月間（日程規劃表如附件</w:t>
      </w:r>
      <w:r w:rsidRPr="0082674C">
        <w:rPr>
          <w:rFonts w:ascii="標楷體" w:eastAsia="標楷體" w:hAnsi="標楷體"/>
          <w:color w:val="000000"/>
          <w:sz w:val="34"/>
          <w:szCs w:val="34"/>
        </w:rPr>
        <w:t>3</w:t>
      </w:r>
      <w:r w:rsidRPr="0082674C">
        <w:rPr>
          <w:rFonts w:ascii="標楷體" w:eastAsia="標楷體" w:hAnsi="標楷體" w:hint="eastAsia"/>
          <w:color w:val="000000"/>
          <w:sz w:val="34"/>
          <w:szCs w:val="34"/>
        </w:rPr>
        <w:t>）由宜蘭縣等</w:t>
      </w:r>
      <w:r w:rsidRPr="0082674C">
        <w:rPr>
          <w:rFonts w:ascii="標楷體" w:eastAsia="標楷體" w:hAnsi="標楷體"/>
          <w:color w:val="000000"/>
          <w:sz w:val="34"/>
          <w:szCs w:val="34"/>
        </w:rPr>
        <w:t>11</w:t>
      </w:r>
      <w:r w:rsidRPr="0082674C">
        <w:rPr>
          <w:rFonts w:ascii="標楷體" w:eastAsia="標楷體" w:hAnsi="標楷體" w:hint="eastAsia"/>
          <w:color w:val="000000"/>
          <w:sz w:val="34"/>
          <w:szCs w:val="34"/>
        </w:rPr>
        <w:t>個縣、市政府為推演單位，依地區潛勢災害特性，結合協力機構，就震災、風災、水災及重大災害（難）等</w:t>
      </w:r>
      <w:r w:rsidRPr="0082674C">
        <w:rPr>
          <w:rFonts w:ascii="標楷體" w:eastAsia="標楷體" w:hAnsi="標楷體"/>
          <w:color w:val="000000"/>
          <w:sz w:val="34"/>
          <w:szCs w:val="34"/>
        </w:rPr>
        <w:t>4</w:t>
      </w:r>
      <w:r w:rsidRPr="0082674C">
        <w:rPr>
          <w:rFonts w:ascii="標楷體" w:eastAsia="標楷體" w:hAnsi="標楷體" w:hint="eastAsia"/>
          <w:color w:val="000000"/>
          <w:sz w:val="34"/>
          <w:szCs w:val="34"/>
        </w:rPr>
        <w:t>種類型災害，以動員、</w:t>
      </w:r>
      <w:proofErr w:type="gramStart"/>
      <w:r w:rsidRPr="0082674C">
        <w:rPr>
          <w:rFonts w:ascii="標楷體" w:eastAsia="標楷體" w:hAnsi="標楷體" w:hint="eastAsia"/>
          <w:color w:val="000000"/>
          <w:sz w:val="34"/>
          <w:szCs w:val="34"/>
        </w:rPr>
        <w:t>戰綜、災防</w:t>
      </w:r>
      <w:proofErr w:type="gramEnd"/>
      <w:r w:rsidRPr="0082674C">
        <w:rPr>
          <w:rFonts w:ascii="標楷體" w:eastAsia="標楷體" w:hAnsi="標楷體" w:hint="eastAsia"/>
          <w:color w:val="000000"/>
          <w:sz w:val="34"/>
          <w:szCs w:val="34"/>
        </w:rPr>
        <w:t>三會報聯合運作機制支援複合式災害</w:t>
      </w:r>
      <w:proofErr w:type="gramStart"/>
      <w:r w:rsidRPr="0082674C">
        <w:rPr>
          <w:rFonts w:ascii="標楷體" w:eastAsia="標楷體" w:hAnsi="標楷體" w:hint="eastAsia"/>
          <w:color w:val="000000"/>
          <w:sz w:val="34"/>
          <w:szCs w:val="34"/>
        </w:rPr>
        <w:t>防救為想</w:t>
      </w:r>
      <w:proofErr w:type="gramEnd"/>
      <w:r w:rsidRPr="0082674C">
        <w:rPr>
          <w:rFonts w:ascii="標楷體" w:eastAsia="標楷體" w:hAnsi="標楷體" w:hint="eastAsia"/>
          <w:color w:val="000000"/>
          <w:sz w:val="34"/>
          <w:szCs w:val="34"/>
        </w:rPr>
        <w:t>定架構（想定狀況參考範例如附件</w:t>
      </w:r>
      <w:r w:rsidRPr="0082674C">
        <w:rPr>
          <w:rFonts w:ascii="標楷體" w:eastAsia="標楷體" w:hAnsi="標楷體"/>
          <w:color w:val="000000"/>
          <w:sz w:val="34"/>
          <w:szCs w:val="34"/>
        </w:rPr>
        <w:t>4</w:t>
      </w:r>
      <w:r w:rsidRPr="0082674C">
        <w:rPr>
          <w:rFonts w:ascii="標楷體" w:eastAsia="標楷體" w:hAnsi="標楷體" w:hint="eastAsia"/>
          <w:color w:val="000000"/>
          <w:sz w:val="34"/>
          <w:szCs w:val="34"/>
        </w:rPr>
        <w:t>），藉由演練與觀摩擴大演習成效。</w:t>
      </w:r>
    </w:p>
    <w:p w:rsidR="000705B9" w:rsidRPr="0082674C" w:rsidRDefault="000705B9" w:rsidP="00183FC3">
      <w:pPr>
        <w:spacing w:line="560" w:lineRule="exact"/>
        <w:ind w:leftChars="173" w:left="1438" w:hangingChars="301" w:hanging="1023"/>
        <w:jc w:val="both"/>
        <w:rPr>
          <w:rFonts w:ascii="標楷體" w:eastAsia="標楷體" w:hAnsi="標楷體"/>
          <w:color w:val="000000"/>
          <w:sz w:val="34"/>
          <w:szCs w:val="34"/>
        </w:rPr>
      </w:pPr>
      <w:r w:rsidRPr="0082674C">
        <w:rPr>
          <w:rFonts w:ascii="標楷體" w:eastAsia="標楷體" w:hAnsi="標楷體" w:hint="eastAsia"/>
          <w:color w:val="000000"/>
          <w:sz w:val="34"/>
          <w:szCs w:val="34"/>
        </w:rPr>
        <w:t>（二）於實作場地附近擇</w:t>
      </w:r>
      <w:proofErr w:type="gramStart"/>
      <w:r w:rsidRPr="0082674C">
        <w:rPr>
          <w:rFonts w:ascii="標楷體" w:eastAsia="標楷體" w:hAnsi="標楷體" w:hint="eastAsia"/>
          <w:color w:val="000000"/>
          <w:sz w:val="34"/>
          <w:szCs w:val="34"/>
        </w:rPr>
        <w:t>一</w:t>
      </w:r>
      <w:proofErr w:type="gramEnd"/>
      <w:r w:rsidRPr="0082674C">
        <w:rPr>
          <w:rFonts w:ascii="標楷體" w:eastAsia="標楷體" w:hAnsi="標楷體" w:hint="eastAsia"/>
          <w:color w:val="000000"/>
          <w:sz w:val="34"/>
          <w:szCs w:val="34"/>
        </w:rPr>
        <w:t>適當室內空間實施，為強化「三會報」體系聯合運作，精進直轄市、縣（市）首長</w:t>
      </w:r>
      <w:proofErr w:type="gramStart"/>
      <w:r w:rsidRPr="0082674C">
        <w:rPr>
          <w:rFonts w:ascii="標楷體" w:eastAsia="標楷體" w:hAnsi="標楷體" w:hint="eastAsia"/>
          <w:color w:val="000000"/>
          <w:sz w:val="34"/>
          <w:szCs w:val="34"/>
        </w:rPr>
        <w:t>應變制變效能</w:t>
      </w:r>
      <w:proofErr w:type="gramEnd"/>
      <w:r w:rsidRPr="0082674C">
        <w:rPr>
          <w:rFonts w:ascii="標楷體" w:eastAsia="標楷體" w:hAnsi="標楷體" w:hint="eastAsia"/>
          <w:color w:val="000000"/>
          <w:sz w:val="34"/>
          <w:szCs w:val="34"/>
        </w:rPr>
        <w:t>，推演全程由首長主導，邀集轄內動員、</w:t>
      </w:r>
      <w:proofErr w:type="gramStart"/>
      <w:r w:rsidRPr="0082674C">
        <w:rPr>
          <w:rFonts w:ascii="標楷體" w:eastAsia="標楷體" w:hAnsi="標楷體" w:hint="eastAsia"/>
          <w:color w:val="000000"/>
          <w:sz w:val="34"/>
          <w:szCs w:val="34"/>
        </w:rPr>
        <w:t>戰綜、</w:t>
      </w:r>
      <w:r w:rsidRPr="0082674C">
        <w:rPr>
          <w:rFonts w:ascii="標楷體" w:eastAsia="標楷體" w:hAnsi="標楷體" w:hint="eastAsia"/>
          <w:color w:val="000000"/>
          <w:sz w:val="34"/>
          <w:szCs w:val="34"/>
        </w:rPr>
        <w:lastRenderedPageBreak/>
        <w:t>災防</w:t>
      </w:r>
      <w:proofErr w:type="gramEnd"/>
      <w:r w:rsidRPr="0082674C">
        <w:rPr>
          <w:rFonts w:ascii="標楷體" w:eastAsia="標楷體" w:hAnsi="標楷體" w:hint="eastAsia"/>
          <w:color w:val="000000"/>
          <w:sz w:val="34"/>
          <w:szCs w:val="34"/>
        </w:rPr>
        <w:t>三會報必要人員、鄉（鎮、市、區）長、代表會主席、潛</w:t>
      </w:r>
      <w:proofErr w:type="gramStart"/>
      <w:r w:rsidRPr="0082674C">
        <w:rPr>
          <w:rFonts w:ascii="標楷體" w:eastAsia="標楷體" w:hAnsi="標楷體" w:hint="eastAsia"/>
          <w:color w:val="000000"/>
          <w:sz w:val="34"/>
          <w:szCs w:val="34"/>
        </w:rPr>
        <w:t>勢區村</w:t>
      </w:r>
      <w:proofErr w:type="gramEnd"/>
      <w:r w:rsidRPr="0082674C">
        <w:rPr>
          <w:rFonts w:ascii="標楷體" w:eastAsia="標楷體" w:hAnsi="標楷體" w:hint="eastAsia"/>
          <w:color w:val="000000"/>
          <w:sz w:val="34"/>
          <w:szCs w:val="34"/>
        </w:rPr>
        <w:t>、里長及公、民營事業單位、非營利事業機構、志工團體、</w:t>
      </w:r>
      <w:proofErr w:type="gramStart"/>
      <w:r w:rsidRPr="0082674C">
        <w:rPr>
          <w:rFonts w:ascii="標楷體" w:eastAsia="標楷體" w:hAnsi="標楷體" w:hint="eastAsia"/>
          <w:color w:val="000000"/>
          <w:sz w:val="34"/>
          <w:szCs w:val="34"/>
        </w:rPr>
        <w:t>海巡與國軍</w:t>
      </w:r>
      <w:proofErr w:type="gramEnd"/>
      <w:r w:rsidRPr="0082674C">
        <w:rPr>
          <w:rFonts w:ascii="標楷體" w:eastAsia="標楷體" w:hAnsi="標楷體" w:hint="eastAsia"/>
          <w:color w:val="000000"/>
          <w:sz w:val="34"/>
          <w:szCs w:val="34"/>
        </w:rPr>
        <w:t>部隊等單位，於上午</w:t>
      </w:r>
      <w:r w:rsidRPr="0082674C">
        <w:rPr>
          <w:rFonts w:ascii="標楷體" w:eastAsia="標楷體" w:hAnsi="標楷體"/>
          <w:color w:val="000000"/>
          <w:sz w:val="34"/>
          <w:szCs w:val="34"/>
        </w:rPr>
        <w:t>09-11</w:t>
      </w:r>
      <w:r w:rsidRPr="0082674C">
        <w:rPr>
          <w:rFonts w:ascii="標楷體" w:eastAsia="標楷體" w:hAnsi="標楷體" w:hint="eastAsia"/>
          <w:color w:val="000000"/>
          <w:sz w:val="34"/>
          <w:szCs w:val="34"/>
        </w:rPr>
        <w:t>時實施推演（宜蘭縣、嘉義縣、南投縣結合年度災害防救演習實施區域型之推演）。</w:t>
      </w:r>
    </w:p>
    <w:p w:rsidR="000705B9" w:rsidRPr="0082674C" w:rsidRDefault="000705B9" w:rsidP="00183FC3">
      <w:pPr>
        <w:spacing w:line="560" w:lineRule="exact"/>
        <w:ind w:leftChars="220" w:left="1524" w:hangingChars="293" w:hanging="996"/>
        <w:jc w:val="both"/>
        <w:rPr>
          <w:rFonts w:ascii="標楷體" w:eastAsia="標楷體" w:hAnsi="標楷體"/>
          <w:color w:val="000000"/>
          <w:sz w:val="34"/>
          <w:szCs w:val="34"/>
        </w:rPr>
      </w:pPr>
      <w:r w:rsidRPr="0082674C">
        <w:rPr>
          <w:rFonts w:ascii="標楷體" w:eastAsia="標楷體" w:hAnsi="標楷體" w:hint="eastAsia"/>
          <w:color w:val="000000"/>
          <w:sz w:val="34"/>
          <w:szCs w:val="34"/>
        </w:rPr>
        <w:t>（三）直轄市、縣（市）動員、</w:t>
      </w:r>
      <w:proofErr w:type="gramStart"/>
      <w:r w:rsidRPr="0082674C">
        <w:rPr>
          <w:rFonts w:ascii="標楷體" w:eastAsia="標楷體" w:hAnsi="標楷體" w:hint="eastAsia"/>
          <w:color w:val="000000"/>
          <w:sz w:val="34"/>
          <w:szCs w:val="34"/>
        </w:rPr>
        <w:t>戰綜、災防</w:t>
      </w:r>
      <w:proofErr w:type="gramEnd"/>
      <w:r w:rsidRPr="0082674C">
        <w:rPr>
          <w:rFonts w:ascii="標楷體" w:eastAsia="標楷體" w:hAnsi="標楷體" w:hint="eastAsia"/>
          <w:color w:val="000000"/>
          <w:sz w:val="34"/>
          <w:szCs w:val="34"/>
        </w:rPr>
        <w:t>三會報共同辦理推演，由三會報召集人（首長）主持或擔任</w:t>
      </w:r>
      <w:proofErr w:type="gramStart"/>
      <w:r w:rsidRPr="0082674C">
        <w:rPr>
          <w:rFonts w:ascii="標楷體" w:eastAsia="標楷體" w:hAnsi="標楷體" w:hint="eastAsia"/>
          <w:color w:val="000000"/>
          <w:sz w:val="34"/>
          <w:szCs w:val="34"/>
        </w:rPr>
        <w:t>主推官</w:t>
      </w:r>
      <w:proofErr w:type="gramEnd"/>
      <w:r w:rsidRPr="0082674C">
        <w:rPr>
          <w:rFonts w:ascii="標楷體" w:eastAsia="標楷體" w:hAnsi="標楷體" w:hint="eastAsia"/>
          <w:color w:val="000000"/>
          <w:sz w:val="34"/>
          <w:szCs w:val="34"/>
        </w:rPr>
        <w:t>（或由召集人指定主推官），並就狀況分配議題由各相關單位實施狀況處置。</w:t>
      </w:r>
    </w:p>
    <w:p w:rsidR="000705B9" w:rsidRPr="0082674C" w:rsidRDefault="000705B9" w:rsidP="00183FC3">
      <w:pPr>
        <w:spacing w:line="560" w:lineRule="exact"/>
        <w:ind w:leftChars="220" w:left="1524" w:hangingChars="293" w:hanging="996"/>
        <w:jc w:val="both"/>
        <w:rPr>
          <w:rFonts w:ascii="標楷體" w:eastAsia="標楷體" w:hAnsi="標楷體"/>
          <w:color w:val="000000"/>
          <w:sz w:val="34"/>
          <w:szCs w:val="34"/>
        </w:rPr>
      </w:pPr>
      <w:r w:rsidRPr="0082674C">
        <w:rPr>
          <w:rFonts w:ascii="標楷體" w:eastAsia="標楷體" w:hAnsi="標楷體" w:hint="eastAsia"/>
          <w:color w:val="000000"/>
          <w:sz w:val="34"/>
          <w:szCs w:val="34"/>
        </w:rPr>
        <w:t>（四）推演前先由協力機構實施地區潛勢災害分析研判及作戰區支援能量規劃與國軍兵力申請作業規定報告。</w:t>
      </w:r>
    </w:p>
    <w:p w:rsidR="000705B9" w:rsidRPr="0082674C" w:rsidRDefault="000705B9" w:rsidP="00183FC3">
      <w:pPr>
        <w:spacing w:line="560" w:lineRule="exact"/>
        <w:ind w:leftChars="150" w:left="360" w:firstLineChars="34" w:firstLine="116"/>
        <w:jc w:val="both"/>
        <w:rPr>
          <w:rFonts w:ascii="標楷體" w:eastAsia="標楷體" w:hAnsi="標楷體"/>
          <w:color w:val="000000"/>
          <w:sz w:val="34"/>
          <w:szCs w:val="34"/>
        </w:rPr>
      </w:pPr>
      <w:r w:rsidRPr="0082674C">
        <w:rPr>
          <w:rFonts w:ascii="標楷體" w:eastAsia="標楷體" w:hAnsi="標楷體" w:hint="eastAsia"/>
          <w:color w:val="000000"/>
          <w:sz w:val="34"/>
          <w:szCs w:val="34"/>
        </w:rPr>
        <w:t>二、綜合實作：</w:t>
      </w:r>
    </w:p>
    <w:p w:rsidR="000705B9" w:rsidRPr="0082674C" w:rsidRDefault="000705B9" w:rsidP="00183FC3">
      <w:pPr>
        <w:spacing w:line="560" w:lineRule="exact"/>
        <w:ind w:leftChars="255" w:left="1550" w:hangingChars="276" w:hanging="938"/>
        <w:jc w:val="both"/>
        <w:rPr>
          <w:rFonts w:ascii="標楷體" w:eastAsia="標楷體" w:hAnsi="標楷體"/>
          <w:color w:val="000000"/>
          <w:sz w:val="34"/>
          <w:szCs w:val="34"/>
        </w:rPr>
      </w:pPr>
      <w:r w:rsidRPr="0082674C">
        <w:rPr>
          <w:rFonts w:ascii="標楷體" w:eastAsia="標楷體" w:hAnsi="標楷體" w:hint="eastAsia"/>
          <w:color w:val="000000"/>
          <w:sz w:val="34"/>
          <w:szCs w:val="34"/>
        </w:rPr>
        <w:t>（一）兵棋推演當日下午</w:t>
      </w:r>
      <w:r w:rsidRPr="0082674C">
        <w:rPr>
          <w:rFonts w:ascii="標楷體" w:eastAsia="標楷體" w:hAnsi="標楷體"/>
          <w:color w:val="000000"/>
          <w:sz w:val="34"/>
          <w:szCs w:val="34"/>
        </w:rPr>
        <w:t>1430-1630</w:t>
      </w:r>
      <w:r w:rsidRPr="0082674C">
        <w:rPr>
          <w:rFonts w:ascii="標楷體" w:eastAsia="標楷體" w:hAnsi="標楷體" w:hint="eastAsia"/>
          <w:color w:val="000000"/>
          <w:sz w:val="34"/>
          <w:szCs w:val="34"/>
        </w:rPr>
        <w:t>時（</w:t>
      </w:r>
      <w:r w:rsidRPr="0082674C">
        <w:rPr>
          <w:rFonts w:ascii="標楷體" w:eastAsia="標楷體" w:hAnsi="標楷體"/>
          <w:color w:val="000000"/>
          <w:sz w:val="34"/>
          <w:szCs w:val="34"/>
        </w:rPr>
        <w:t>120</w:t>
      </w:r>
      <w:r w:rsidRPr="0082674C">
        <w:rPr>
          <w:rFonts w:ascii="標楷體" w:eastAsia="標楷體" w:hAnsi="標楷體" w:hint="eastAsia"/>
          <w:color w:val="000000"/>
          <w:sz w:val="34"/>
          <w:szCs w:val="34"/>
        </w:rPr>
        <w:t>分鐘含轉場）於災害現地或擇</w:t>
      </w:r>
      <w:proofErr w:type="gramStart"/>
      <w:r w:rsidRPr="0082674C">
        <w:rPr>
          <w:rFonts w:ascii="標楷體" w:eastAsia="標楷體" w:hAnsi="標楷體" w:hint="eastAsia"/>
          <w:color w:val="000000"/>
          <w:sz w:val="34"/>
          <w:szCs w:val="34"/>
        </w:rPr>
        <w:t>一</w:t>
      </w:r>
      <w:proofErr w:type="gramEnd"/>
      <w:r w:rsidRPr="0082674C">
        <w:rPr>
          <w:rFonts w:ascii="標楷體" w:eastAsia="標楷體" w:hAnsi="標楷體" w:hint="eastAsia"/>
          <w:color w:val="000000"/>
          <w:sz w:val="34"/>
          <w:szCs w:val="34"/>
        </w:rPr>
        <w:t>空曠地演練，由直轄市、縣（市）長任指揮官，依地區潛勢災害特性、兵棋推演想定、狀況、推演課題與結論，結合實際景況，</w:t>
      </w:r>
      <w:proofErr w:type="gramStart"/>
      <w:r w:rsidRPr="0082674C">
        <w:rPr>
          <w:rFonts w:ascii="標楷體" w:eastAsia="標楷體" w:hAnsi="標楷體" w:hint="eastAsia"/>
          <w:color w:val="000000"/>
          <w:sz w:val="34"/>
          <w:szCs w:val="34"/>
        </w:rPr>
        <w:t>採</w:t>
      </w:r>
      <w:proofErr w:type="gramEnd"/>
      <w:r w:rsidRPr="0082674C">
        <w:rPr>
          <w:rFonts w:ascii="標楷體" w:eastAsia="標楷體" w:hAnsi="標楷體" w:hint="eastAsia"/>
          <w:color w:val="000000"/>
          <w:sz w:val="34"/>
          <w:szCs w:val="34"/>
        </w:rPr>
        <w:t>實地、</w:t>
      </w:r>
      <w:proofErr w:type="gramStart"/>
      <w:r w:rsidRPr="0082674C">
        <w:rPr>
          <w:rFonts w:ascii="標楷體" w:eastAsia="標楷體" w:hAnsi="標楷體" w:hint="eastAsia"/>
          <w:color w:val="000000"/>
          <w:sz w:val="34"/>
          <w:szCs w:val="34"/>
        </w:rPr>
        <w:t>實人</w:t>
      </w:r>
      <w:proofErr w:type="gramEnd"/>
      <w:r w:rsidRPr="0082674C">
        <w:rPr>
          <w:rFonts w:ascii="標楷體" w:eastAsia="標楷體" w:hAnsi="標楷體" w:hint="eastAsia"/>
          <w:color w:val="000000"/>
          <w:sz w:val="34"/>
          <w:szCs w:val="34"/>
        </w:rPr>
        <w:t>、實物及實作方式演練，演練前先行場地介紹</w:t>
      </w:r>
      <w:proofErr w:type="gramStart"/>
      <w:r w:rsidRPr="0082674C">
        <w:rPr>
          <w:rFonts w:ascii="標楷體" w:eastAsia="標楷體" w:hAnsi="標楷體" w:hint="eastAsia"/>
          <w:color w:val="000000"/>
          <w:sz w:val="34"/>
          <w:szCs w:val="34"/>
        </w:rPr>
        <w:t>與摘述想</w:t>
      </w:r>
      <w:proofErr w:type="gramEnd"/>
      <w:r w:rsidRPr="0082674C">
        <w:rPr>
          <w:rFonts w:ascii="標楷體" w:eastAsia="標楷體" w:hAnsi="標楷體" w:hint="eastAsia"/>
          <w:color w:val="000000"/>
          <w:sz w:val="34"/>
          <w:szCs w:val="34"/>
        </w:rPr>
        <w:t>定狀況。</w:t>
      </w:r>
    </w:p>
    <w:p w:rsidR="000705B9" w:rsidRPr="0082674C" w:rsidRDefault="000705B9" w:rsidP="00183FC3">
      <w:pPr>
        <w:spacing w:line="560" w:lineRule="exact"/>
        <w:ind w:leftChars="255" w:left="1550" w:hangingChars="276" w:hanging="938"/>
        <w:jc w:val="both"/>
        <w:rPr>
          <w:rFonts w:ascii="標楷體" w:eastAsia="標楷體" w:hAnsi="標楷體"/>
          <w:color w:val="000000"/>
          <w:sz w:val="34"/>
          <w:szCs w:val="34"/>
        </w:rPr>
      </w:pPr>
      <w:r w:rsidRPr="0082674C">
        <w:rPr>
          <w:rFonts w:ascii="標楷體" w:eastAsia="標楷體" w:hAnsi="標楷體" w:hint="eastAsia"/>
          <w:color w:val="000000"/>
          <w:sz w:val="34"/>
          <w:szCs w:val="34"/>
        </w:rPr>
        <w:t>（二）本「地方負責、中央支援」原則，納入中央相關部會年度演習適切規劃，並配合行政院「</w:t>
      </w:r>
      <w:proofErr w:type="gramStart"/>
      <w:r w:rsidRPr="0082674C">
        <w:rPr>
          <w:rFonts w:ascii="標楷體" w:eastAsia="標楷體" w:hAnsi="標楷體"/>
          <w:color w:val="000000"/>
          <w:sz w:val="34"/>
          <w:szCs w:val="34"/>
        </w:rPr>
        <w:t>105</w:t>
      </w:r>
      <w:proofErr w:type="gramEnd"/>
      <w:r w:rsidRPr="0082674C">
        <w:rPr>
          <w:rFonts w:ascii="標楷體" w:eastAsia="標楷體" w:hAnsi="標楷體" w:hint="eastAsia"/>
          <w:color w:val="000000"/>
          <w:sz w:val="34"/>
          <w:szCs w:val="34"/>
        </w:rPr>
        <w:t>年度災害防救演習」，共同實施綜合性實作演練，並行示範觀摩。</w:t>
      </w:r>
    </w:p>
    <w:p w:rsidR="000705B9" w:rsidRPr="0082674C" w:rsidRDefault="000705B9" w:rsidP="00183FC3">
      <w:pPr>
        <w:spacing w:line="560" w:lineRule="exact"/>
        <w:ind w:leftChars="209" w:left="1549" w:hangingChars="308" w:hanging="1047"/>
        <w:jc w:val="both"/>
        <w:rPr>
          <w:rFonts w:ascii="標楷體" w:eastAsia="標楷體" w:hAnsi="標楷體"/>
          <w:color w:val="000000"/>
          <w:sz w:val="34"/>
          <w:szCs w:val="34"/>
        </w:rPr>
      </w:pPr>
      <w:r w:rsidRPr="0082674C">
        <w:rPr>
          <w:rFonts w:ascii="標楷體" w:eastAsia="標楷體" w:hAnsi="標楷體" w:hint="eastAsia"/>
          <w:color w:val="000000"/>
          <w:sz w:val="34"/>
          <w:szCs w:val="34"/>
        </w:rPr>
        <w:t>（三）直轄市、縣（市）動員、</w:t>
      </w:r>
      <w:proofErr w:type="gramStart"/>
      <w:r w:rsidRPr="0082674C">
        <w:rPr>
          <w:rFonts w:ascii="標楷體" w:eastAsia="標楷體" w:hAnsi="標楷體" w:hint="eastAsia"/>
          <w:color w:val="000000"/>
          <w:sz w:val="34"/>
          <w:szCs w:val="34"/>
        </w:rPr>
        <w:t>戰綜、災防</w:t>
      </w:r>
      <w:proofErr w:type="gramEnd"/>
      <w:r w:rsidRPr="0082674C">
        <w:rPr>
          <w:rFonts w:ascii="標楷體" w:eastAsia="標楷體" w:hAnsi="標楷體" w:hint="eastAsia"/>
          <w:color w:val="000000"/>
          <w:sz w:val="34"/>
          <w:szCs w:val="34"/>
        </w:rPr>
        <w:t>三會報共同辦理，參演單位需包含</w:t>
      </w:r>
      <w:proofErr w:type="gramStart"/>
      <w:r w:rsidRPr="0082674C">
        <w:rPr>
          <w:rFonts w:ascii="標楷體" w:eastAsia="標楷體" w:hAnsi="標楷體" w:hint="eastAsia"/>
          <w:color w:val="000000"/>
          <w:sz w:val="34"/>
          <w:szCs w:val="34"/>
        </w:rPr>
        <w:t>三</w:t>
      </w:r>
      <w:proofErr w:type="gramEnd"/>
      <w:r w:rsidRPr="0082674C">
        <w:rPr>
          <w:rFonts w:ascii="標楷體" w:eastAsia="標楷體" w:hAnsi="標楷體" w:hint="eastAsia"/>
          <w:color w:val="000000"/>
          <w:sz w:val="34"/>
          <w:szCs w:val="34"/>
        </w:rPr>
        <w:t>會報人員及</w:t>
      </w:r>
      <w:proofErr w:type="gramStart"/>
      <w:r w:rsidRPr="0082674C">
        <w:rPr>
          <w:rFonts w:ascii="標楷體" w:eastAsia="標楷體" w:hAnsi="標楷體" w:hint="eastAsia"/>
          <w:color w:val="000000"/>
          <w:sz w:val="34"/>
          <w:szCs w:val="34"/>
        </w:rPr>
        <w:t>轄內公</w:t>
      </w:r>
      <w:proofErr w:type="gramEnd"/>
      <w:r w:rsidRPr="0082674C">
        <w:rPr>
          <w:rFonts w:ascii="標楷體" w:eastAsia="標楷體" w:hAnsi="標楷體" w:hint="eastAsia"/>
          <w:color w:val="000000"/>
          <w:sz w:val="34"/>
          <w:szCs w:val="34"/>
        </w:rPr>
        <w:t>、民營事業單位、非營利事業機構、志工團體與配合支援之海巡、國軍部隊，以驗證各項緊急事故應變機制整合運作效能。</w:t>
      </w:r>
    </w:p>
    <w:p w:rsidR="000705B9" w:rsidRPr="0082674C" w:rsidRDefault="000705B9" w:rsidP="008572BD">
      <w:pPr>
        <w:spacing w:line="560" w:lineRule="exact"/>
        <w:jc w:val="both"/>
        <w:rPr>
          <w:rFonts w:ascii="標楷體" w:eastAsia="標楷體" w:hAnsi="標楷體"/>
          <w:b/>
          <w:color w:val="000000"/>
          <w:sz w:val="34"/>
          <w:szCs w:val="34"/>
        </w:rPr>
      </w:pPr>
      <w:r w:rsidRPr="0082674C">
        <w:rPr>
          <w:rFonts w:ascii="標楷體" w:eastAsia="標楷體" w:hAnsi="標楷體" w:hint="eastAsia"/>
          <w:b/>
          <w:color w:val="000000"/>
          <w:sz w:val="34"/>
          <w:szCs w:val="34"/>
        </w:rPr>
        <w:t>陸、演練重點：</w:t>
      </w:r>
    </w:p>
    <w:p w:rsidR="000705B9" w:rsidRPr="0082674C" w:rsidRDefault="000705B9" w:rsidP="00183FC3">
      <w:pPr>
        <w:spacing w:line="560" w:lineRule="exact"/>
        <w:ind w:leftChars="149" w:left="358" w:firstLineChars="1" w:firstLine="3"/>
        <w:jc w:val="both"/>
        <w:rPr>
          <w:rFonts w:ascii="標楷體" w:eastAsia="標楷體" w:hAnsi="標楷體"/>
          <w:color w:val="000000"/>
          <w:sz w:val="34"/>
          <w:szCs w:val="34"/>
        </w:rPr>
      </w:pPr>
      <w:r w:rsidRPr="0082674C">
        <w:rPr>
          <w:rFonts w:ascii="標楷體" w:eastAsia="標楷體" w:hAnsi="標楷體" w:hint="eastAsia"/>
          <w:color w:val="000000"/>
          <w:sz w:val="34"/>
          <w:szCs w:val="34"/>
        </w:rPr>
        <w:lastRenderedPageBreak/>
        <w:t>一、兵棋推演：</w:t>
      </w:r>
    </w:p>
    <w:p w:rsidR="000705B9" w:rsidRPr="0082674C" w:rsidRDefault="000705B9" w:rsidP="00183FC3">
      <w:pPr>
        <w:spacing w:line="560" w:lineRule="exact"/>
        <w:ind w:leftChars="151" w:left="1426" w:hangingChars="313" w:hanging="1064"/>
        <w:rPr>
          <w:rFonts w:ascii="標楷體" w:eastAsia="標楷體" w:hAnsi="標楷體"/>
          <w:color w:val="000000"/>
          <w:sz w:val="34"/>
          <w:szCs w:val="34"/>
        </w:rPr>
      </w:pPr>
      <w:r w:rsidRPr="0082674C">
        <w:rPr>
          <w:rFonts w:ascii="標楷體" w:eastAsia="標楷體" w:hAnsi="標楷體" w:hint="eastAsia"/>
          <w:color w:val="000000"/>
          <w:sz w:val="34"/>
          <w:szCs w:val="34"/>
        </w:rPr>
        <w:t>（一）應急整備</w:t>
      </w:r>
      <w:r w:rsidRPr="0082674C">
        <w:rPr>
          <w:rFonts w:ascii="標楷體" w:eastAsia="標楷體" w:hAnsi="標楷體"/>
          <w:color w:val="000000"/>
          <w:sz w:val="34"/>
          <w:szCs w:val="34"/>
        </w:rPr>
        <w:t>(</w:t>
      </w:r>
      <w:r w:rsidRPr="0082674C">
        <w:rPr>
          <w:rFonts w:ascii="標楷體" w:eastAsia="標楷體" w:hAnsi="標楷體" w:hint="eastAsia"/>
          <w:color w:val="000000"/>
          <w:sz w:val="34"/>
          <w:szCs w:val="34"/>
        </w:rPr>
        <w:t>災前整備</w:t>
      </w:r>
      <w:r w:rsidRPr="0082674C">
        <w:rPr>
          <w:rFonts w:ascii="標楷體" w:eastAsia="標楷體" w:hAnsi="標楷體"/>
          <w:color w:val="000000"/>
          <w:sz w:val="34"/>
          <w:szCs w:val="34"/>
        </w:rPr>
        <w:t>)</w:t>
      </w:r>
      <w:r w:rsidRPr="0082674C">
        <w:rPr>
          <w:rFonts w:ascii="標楷體" w:eastAsia="標楷體" w:hAnsi="標楷體" w:hint="eastAsia"/>
          <w:color w:val="000000"/>
          <w:sz w:val="34"/>
          <w:szCs w:val="34"/>
        </w:rPr>
        <w:t>：</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1</w:t>
      </w:r>
      <w:r w:rsidRPr="0082674C">
        <w:rPr>
          <w:rFonts w:ascii="標楷體" w:eastAsia="標楷體" w:hAnsi="標楷體" w:hint="eastAsia"/>
          <w:color w:val="000000"/>
          <w:sz w:val="34"/>
          <w:szCs w:val="34"/>
        </w:rPr>
        <w:t>、災害警報傳遞與發放、</w:t>
      </w:r>
      <w:proofErr w:type="gramStart"/>
      <w:r w:rsidRPr="0082674C">
        <w:rPr>
          <w:rFonts w:ascii="標楷體" w:eastAsia="標楷體" w:hAnsi="標楷體" w:hint="eastAsia"/>
          <w:color w:val="000000"/>
          <w:sz w:val="34"/>
          <w:szCs w:val="34"/>
        </w:rPr>
        <w:t>情資分析</w:t>
      </w:r>
      <w:proofErr w:type="gramEnd"/>
      <w:r w:rsidRPr="0082674C">
        <w:rPr>
          <w:rFonts w:ascii="標楷體" w:eastAsia="標楷體" w:hAnsi="標楷體" w:hint="eastAsia"/>
          <w:color w:val="000000"/>
          <w:sz w:val="34"/>
          <w:szCs w:val="34"/>
        </w:rPr>
        <w:t>研判、災情（害）即時通報、機制整合與運作。</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2</w:t>
      </w:r>
      <w:r w:rsidRPr="0082674C">
        <w:rPr>
          <w:rFonts w:ascii="標楷體" w:eastAsia="標楷體" w:hAnsi="標楷體" w:hint="eastAsia"/>
          <w:color w:val="000000"/>
          <w:sz w:val="34"/>
          <w:szCs w:val="34"/>
        </w:rPr>
        <w:t>、三會報聯合應變機制、應變中心、前進指揮所開設、編組與運用（含夜間）。</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3</w:t>
      </w:r>
      <w:r w:rsidRPr="0082674C">
        <w:rPr>
          <w:rFonts w:ascii="標楷體" w:eastAsia="標楷體" w:hAnsi="標楷體" w:hint="eastAsia"/>
          <w:color w:val="000000"/>
          <w:sz w:val="34"/>
          <w:szCs w:val="34"/>
        </w:rPr>
        <w:t>、災害救援資源（中央與地方公、民營機構、救難與慈善團體、志工、宗教與國軍部隊）</w:t>
      </w:r>
      <w:proofErr w:type="gramStart"/>
      <w:r w:rsidRPr="0082674C">
        <w:rPr>
          <w:rFonts w:ascii="標楷體" w:eastAsia="標楷體" w:hAnsi="標楷體" w:hint="eastAsia"/>
          <w:color w:val="000000"/>
          <w:sz w:val="34"/>
          <w:szCs w:val="34"/>
        </w:rPr>
        <w:t>編管與</w:t>
      </w:r>
      <w:proofErr w:type="gramEnd"/>
      <w:r w:rsidRPr="0082674C">
        <w:rPr>
          <w:rFonts w:ascii="標楷體" w:eastAsia="標楷體" w:hAnsi="標楷體" w:hint="eastAsia"/>
          <w:color w:val="000000"/>
          <w:sz w:val="34"/>
          <w:szCs w:val="34"/>
        </w:rPr>
        <w:t>運用作為。</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4</w:t>
      </w:r>
      <w:r w:rsidRPr="0082674C">
        <w:rPr>
          <w:rFonts w:ascii="標楷體" w:eastAsia="標楷體" w:hAnsi="標楷體" w:hint="eastAsia"/>
          <w:color w:val="000000"/>
          <w:sz w:val="34"/>
          <w:szCs w:val="34"/>
        </w:rPr>
        <w:t>、預防性疏散撤離（若逢夜間及例假日時）具體作為。</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5</w:t>
      </w:r>
      <w:r w:rsidRPr="0082674C">
        <w:rPr>
          <w:rFonts w:ascii="標楷體" w:eastAsia="標楷體" w:hAnsi="標楷體" w:hint="eastAsia"/>
          <w:color w:val="000000"/>
          <w:sz w:val="34"/>
          <w:szCs w:val="34"/>
        </w:rPr>
        <w:t>、山坡地防治具體作為。</w:t>
      </w:r>
    </w:p>
    <w:p w:rsidR="000705B9" w:rsidRPr="0082674C" w:rsidRDefault="000705B9" w:rsidP="00183FC3">
      <w:pPr>
        <w:spacing w:line="560" w:lineRule="exact"/>
        <w:ind w:leftChars="151" w:left="1426" w:hangingChars="313" w:hanging="1064"/>
        <w:rPr>
          <w:rFonts w:ascii="標楷體" w:eastAsia="標楷體" w:hAnsi="標楷體"/>
          <w:color w:val="000000"/>
          <w:sz w:val="34"/>
          <w:szCs w:val="34"/>
        </w:rPr>
      </w:pPr>
      <w:r w:rsidRPr="0082674C">
        <w:rPr>
          <w:rFonts w:ascii="標楷體" w:eastAsia="標楷體" w:hAnsi="標楷體" w:hint="eastAsia"/>
          <w:color w:val="000000"/>
          <w:sz w:val="34"/>
          <w:szCs w:val="34"/>
        </w:rPr>
        <w:t>（二）</w:t>
      </w:r>
      <w:proofErr w:type="gramStart"/>
      <w:r w:rsidRPr="0082674C">
        <w:rPr>
          <w:rFonts w:ascii="標楷體" w:eastAsia="標楷體" w:hAnsi="標楷體" w:hint="eastAsia"/>
          <w:color w:val="000000"/>
          <w:sz w:val="34"/>
          <w:szCs w:val="34"/>
        </w:rPr>
        <w:t>應變制變</w:t>
      </w:r>
      <w:proofErr w:type="gramEnd"/>
      <w:r w:rsidRPr="0082674C">
        <w:rPr>
          <w:rFonts w:ascii="標楷體" w:eastAsia="標楷體" w:hAnsi="標楷體"/>
          <w:color w:val="000000"/>
          <w:sz w:val="34"/>
          <w:szCs w:val="34"/>
        </w:rPr>
        <w:t>(</w:t>
      </w:r>
      <w:r w:rsidRPr="0082674C">
        <w:rPr>
          <w:rFonts w:ascii="標楷體" w:eastAsia="標楷體" w:hAnsi="標楷體" w:hint="eastAsia"/>
          <w:color w:val="000000"/>
          <w:sz w:val="34"/>
          <w:szCs w:val="34"/>
        </w:rPr>
        <w:t>災害搶救</w:t>
      </w:r>
      <w:r w:rsidRPr="0082674C">
        <w:rPr>
          <w:rFonts w:ascii="標楷體" w:eastAsia="標楷體" w:hAnsi="標楷體"/>
          <w:color w:val="000000"/>
          <w:sz w:val="34"/>
          <w:szCs w:val="34"/>
        </w:rPr>
        <w:t>)</w:t>
      </w:r>
      <w:r w:rsidRPr="0082674C">
        <w:rPr>
          <w:rFonts w:ascii="標楷體" w:eastAsia="標楷體" w:hAnsi="標楷體" w:hint="eastAsia"/>
          <w:color w:val="000000"/>
          <w:sz w:val="34"/>
          <w:szCs w:val="34"/>
        </w:rPr>
        <w:t>：</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1</w:t>
      </w:r>
      <w:r w:rsidRPr="0082674C">
        <w:rPr>
          <w:rFonts w:ascii="標楷體" w:eastAsia="標楷體" w:hAnsi="標楷體" w:hint="eastAsia"/>
          <w:color w:val="000000"/>
          <w:sz w:val="34"/>
          <w:szCs w:val="34"/>
        </w:rPr>
        <w:t>、指揮機制重創，緊急通信應援及搶修具體作為。</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2</w:t>
      </w:r>
      <w:r w:rsidRPr="0082674C">
        <w:rPr>
          <w:rFonts w:ascii="標楷體" w:eastAsia="標楷體" w:hAnsi="標楷體" w:hint="eastAsia"/>
          <w:color w:val="000000"/>
          <w:sz w:val="34"/>
          <w:szCs w:val="34"/>
        </w:rPr>
        <w:t>、大量傷病患緊急醫療救護及重大傷亡搶救具體作為。</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3</w:t>
      </w:r>
      <w:r w:rsidRPr="0082674C">
        <w:rPr>
          <w:rFonts w:ascii="標楷體" w:eastAsia="標楷體" w:hAnsi="標楷體" w:hint="eastAsia"/>
          <w:color w:val="000000"/>
          <w:sz w:val="34"/>
          <w:szCs w:val="34"/>
        </w:rPr>
        <w:t>、災害救援資源（公、民營機構、國軍部隊、各類民防團隊、非營利事業組織及救難與志工團體【含防災專員】等）指揮整合及調度之具體作為。</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4</w:t>
      </w:r>
      <w:r w:rsidRPr="0082674C">
        <w:rPr>
          <w:rFonts w:ascii="標楷體" w:eastAsia="標楷體" w:hAnsi="標楷體" w:hint="eastAsia"/>
          <w:color w:val="000000"/>
          <w:sz w:val="34"/>
          <w:szCs w:val="34"/>
        </w:rPr>
        <w:t>、重要經建設施維護、防救災（儲油槽、給水廠、變電所、水利、下水道等設施及橋梁、道路、隧道）具體作為。</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5</w:t>
      </w:r>
      <w:r w:rsidRPr="0082674C">
        <w:rPr>
          <w:rFonts w:ascii="標楷體" w:eastAsia="標楷體" w:hAnsi="標楷體" w:hint="eastAsia"/>
          <w:color w:val="000000"/>
          <w:sz w:val="34"/>
          <w:szCs w:val="34"/>
        </w:rPr>
        <w:t>、石化廠、工業管線、地下掩埋石化管線氣爆等災害搶救。</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6</w:t>
      </w:r>
      <w:r w:rsidRPr="0082674C">
        <w:rPr>
          <w:rFonts w:ascii="標楷體" w:eastAsia="標楷體" w:hAnsi="標楷體" w:hint="eastAsia"/>
          <w:color w:val="000000"/>
          <w:sz w:val="34"/>
          <w:szCs w:val="34"/>
        </w:rPr>
        <w:t>、直轄市、縣（市）政府、作戰區如何運用</w:t>
      </w:r>
      <w:proofErr w:type="gramStart"/>
      <w:r w:rsidRPr="0082674C">
        <w:rPr>
          <w:rFonts w:ascii="標楷體" w:eastAsia="標楷體" w:hAnsi="標楷體" w:hint="eastAsia"/>
          <w:color w:val="000000"/>
          <w:sz w:val="34"/>
          <w:szCs w:val="34"/>
        </w:rPr>
        <w:t>動員編管能量</w:t>
      </w:r>
      <w:proofErr w:type="gramEnd"/>
      <w:r w:rsidRPr="0082674C">
        <w:rPr>
          <w:rFonts w:ascii="標楷體" w:eastAsia="標楷體" w:hAnsi="標楷體" w:hint="eastAsia"/>
          <w:color w:val="000000"/>
          <w:sz w:val="34"/>
          <w:szCs w:val="34"/>
        </w:rPr>
        <w:t>（含跨區支援能量）支援災害救援具體作為。</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7</w:t>
      </w:r>
      <w:r w:rsidRPr="0082674C">
        <w:rPr>
          <w:rFonts w:ascii="標楷體" w:eastAsia="標楷體" w:hAnsi="標楷體" w:hint="eastAsia"/>
          <w:color w:val="000000"/>
          <w:sz w:val="34"/>
          <w:szCs w:val="34"/>
        </w:rPr>
        <w:t>、跨區支援救災能量整合與運用具體作為。</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8</w:t>
      </w:r>
      <w:r w:rsidRPr="0082674C">
        <w:rPr>
          <w:rFonts w:ascii="標楷體" w:eastAsia="標楷體" w:hAnsi="標楷體" w:hint="eastAsia"/>
          <w:color w:val="000000"/>
          <w:sz w:val="34"/>
          <w:szCs w:val="34"/>
        </w:rPr>
        <w:t>、救災載具、機具、物資不足時（徵購、徵用、租用、調用）之具體作為。</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9</w:t>
      </w:r>
      <w:r w:rsidRPr="0082674C">
        <w:rPr>
          <w:rFonts w:ascii="標楷體" w:eastAsia="標楷體" w:hAnsi="標楷體" w:hint="eastAsia"/>
          <w:color w:val="000000"/>
          <w:sz w:val="34"/>
          <w:szCs w:val="34"/>
        </w:rPr>
        <w:t>、運用後備軍人輔導組織協力救災之具體作為。</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10</w:t>
      </w:r>
      <w:r w:rsidRPr="0082674C">
        <w:rPr>
          <w:rFonts w:ascii="標楷體" w:eastAsia="標楷體" w:hAnsi="標楷體" w:hint="eastAsia"/>
          <w:color w:val="000000"/>
          <w:sz w:val="34"/>
          <w:szCs w:val="34"/>
        </w:rPr>
        <w:t>、地區特性災害（毒化物、放射性物質、核子事故、水庫</w:t>
      </w:r>
      <w:r w:rsidRPr="0082674C">
        <w:rPr>
          <w:rFonts w:ascii="標楷體" w:eastAsia="標楷體" w:hAnsi="標楷體" w:hint="eastAsia"/>
          <w:color w:val="000000"/>
          <w:sz w:val="34"/>
          <w:szCs w:val="34"/>
        </w:rPr>
        <w:lastRenderedPageBreak/>
        <w:t>等）救援具體作為。</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11</w:t>
      </w:r>
      <w:r w:rsidRPr="0082674C">
        <w:rPr>
          <w:rFonts w:ascii="標楷體" w:eastAsia="標楷體" w:hAnsi="標楷體" w:hint="eastAsia"/>
          <w:color w:val="000000"/>
          <w:sz w:val="34"/>
          <w:szCs w:val="34"/>
        </w:rPr>
        <w:t>、鄉民疏散、撤離、收容、安置具體作為（實地、實物、實人）。</w:t>
      </w:r>
    </w:p>
    <w:p w:rsidR="000705B9" w:rsidRPr="0082674C" w:rsidRDefault="000705B9" w:rsidP="00183FC3">
      <w:pPr>
        <w:spacing w:line="560" w:lineRule="exact"/>
        <w:ind w:leftChars="151" w:left="1426" w:hangingChars="313" w:hanging="1064"/>
        <w:rPr>
          <w:rFonts w:ascii="標楷體" w:eastAsia="標楷體" w:hAnsi="標楷體"/>
          <w:color w:val="000000"/>
          <w:sz w:val="34"/>
          <w:szCs w:val="34"/>
        </w:rPr>
      </w:pPr>
      <w:r w:rsidRPr="0082674C">
        <w:rPr>
          <w:rFonts w:ascii="標楷體" w:eastAsia="標楷體" w:hAnsi="標楷體" w:hint="eastAsia"/>
          <w:color w:val="000000"/>
          <w:sz w:val="34"/>
          <w:szCs w:val="34"/>
        </w:rPr>
        <w:t>（三）復原作業</w:t>
      </w:r>
      <w:r w:rsidRPr="0082674C">
        <w:rPr>
          <w:rFonts w:ascii="標楷體" w:eastAsia="標楷體" w:hAnsi="標楷體"/>
          <w:color w:val="000000"/>
          <w:sz w:val="34"/>
          <w:szCs w:val="34"/>
        </w:rPr>
        <w:t>(</w:t>
      </w:r>
      <w:r w:rsidRPr="0082674C">
        <w:rPr>
          <w:rFonts w:ascii="標楷體" w:eastAsia="標楷體" w:hAnsi="標楷體" w:hint="eastAsia"/>
          <w:color w:val="000000"/>
          <w:sz w:val="34"/>
          <w:szCs w:val="34"/>
        </w:rPr>
        <w:t>災後復原</w:t>
      </w:r>
      <w:r w:rsidRPr="0082674C">
        <w:rPr>
          <w:rFonts w:ascii="標楷體" w:eastAsia="標楷體" w:hAnsi="標楷體"/>
          <w:color w:val="000000"/>
          <w:sz w:val="34"/>
          <w:szCs w:val="34"/>
        </w:rPr>
        <w:t>)</w:t>
      </w:r>
      <w:r w:rsidRPr="0082674C">
        <w:rPr>
          <w:rFonts w:ascii="標楷體" w:eastAsia="標楷體" w:hAnsi="標楷體" w:hint="eastAsia"/>
          <w:color w:val="000000"/>
          <w:sz w:val="34"/>
          <w:szCs w:val="34"/>
        </w:rPr>
        <w:t>：</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1</w:t>
      </w:r>
      <w:r w:rsidRPr="0082674C">
        <w:rPr>
          <w:rFonts w:ascii="標楷體" w:eastAsia="標楷體" w:hAnsi="標楷體" w:hint="eastAsia"/>
          <w:color w:val="000000"/>
          <w:sz w:val="34"/>
          <w:szCs w:val="34"/>
        </w:rPr>
        <w:t>、鄉民收容、安置具體作為（實地、實物、實人）。</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2</w:t>
      </w:r>
      <w:r w:rsidRPr="0082674C">
        <w:rPr>
          <w:rFonts w:ascii="標楷體" w:eastAsia="標楷體" w:hAnsi="標楷體" w:hint="eastAsia"/>
          <w:color w:val="000000"/>
          <w:sz w:val="34"/>
          <w:szCs w:val="34"/>
        </w:rPr>
        <w:t>、傳染病防治具體作為。</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3</w:t>
      </w:r>
      <w:r w:rsidRPr="0082674C">
        <w:rPr>
          <w:rFonts w:ascii="標楷體" w:eastAsia="標楷體" w:hAnsi="標楷體" w:hint="eastAsia"/>
          <w:color w:val="000000"/>
          <w:sz w:val="34"/>
          <w:szCs w:val="34"/>
        </w:rPr>
        <w:t>、教召部隊（後備軍人）支援防救災具體作為。</w:t>
      </w:r>
    </w:p>
    <w:p w:rsidR="000705B9" w:rsidRPr="0082674C" w:rsidRDefault="000705B9" w:rsidP="00183FC3">
      <w:pPr>
        <w:spacing w:line="560" w:lineRule="exact"/>
        <w:ind w:leftChars="161" w:left="672" w:hangingChars="84" w:hanging="286"/>
        <w:jc w:val="both"/>
        <w:rPr>
          <w:rFonts w:ascii="標楷體" w:eastAsia="標楷體" w:hAnsi="標楷體"/>
          <w:color w:val="000000"/>
          <w:sz w:val="34"/>
          <w:szCs w:val="34"/>
        </w:rPr>
      </w:pPr>
      <w:r w:rsidRPr="0082674C">
        <w:rPr>
          <w:rFonts w:ascii="標楷體" w:eastAsia="標楷體" w:hAnsi="標楷體" w:hint="eastAsia"/>
          <w:color w:val="000000"/>
          <w:sz w:val="34"/>
          <w:szCs w:val="34"/>
        </w:rPr>
        <w:t>二、綜合實作：（演練課目表詳如附件</w:t>
      </w:r>
      <w:r w:rsidRPr="0082674C">
        <w:rPr>
          <w:rFonts w:ascii="標楷體" w:eastAsia="標楷體" w:hAnsi="標楷體"/>
          <w:color w:val="000000"/>
          <w:sz w:val="34"/>
          <w:szCs w:val="34"/>
        </w:rPr>
        <w:t>5</w:t>
      </w:r>
      <w:r w:rsidRPr="0082674C">
        <w:rPr>
          <w:rFonts w:ascii="標楷體" w:eastAsia="標楷體" w:hAnsi="標楷體" w:hint="eastAsia"/>
          <w:color w:val="000000"/>
          <w:sz w:val="34"/>
          <w:szCs w:val="34"/>
        </w:rPr>
        <w:t>）。</w:t>
      </w:r>
    </w:p>
    <w:p w:rsidR="000705B9" w:rsidRPr="0082674C" w:rsidRDefault="000705B9" w:rsidP="00183FC3">
      <w:pPr>
        <w:spacing w:line="560" w:lineRule="exact"/>
        <w:ind w:leftChars="151" w:left="1426" w:hangingChars="313" w:hanging="1064"/>
        <w:rPr>
          <w:rFonts w:ascii="標楷體" w:eastAsia="標楷體" w:hAnsi="標楷體"/>
          <w:color w:val="000000"/>
          <w:sz w:val="34"/>
          <w:szCs w:val="34"/>
        </w:rPr>
      </w:pPr>
      <w:r w:rsidRPr="0082674C">
        <w:rPr>
          <w:rFonts w:ascii="標楷體" w:eastAsia="標楷體" w:hAnsi="標楷體" w:hint="eastAsia"/>
          <w:color w:val="000000"/>
          <w:sz w:val="34"/>
          <w:szCs w:val="34"/>
        </w:rPr>
        <w:t>（一）應急整備（災前整備）：</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1</w:t>
      </w:r>
      <w:r w:rsidRPr="0082674C">
        <w:rPr>
          <w:rFonts w:ascii="標楷體" w:eastAsia="標楷體" w:hAnsi="標楷體" w:hint="eastAsia"/>
          <w:color w:val="000000"/>
          <w:sz w:val="34"/>
          <w:szCs w:val="34"/>
        </w:rPr>
        <w:t>、災害警報傳遞與發放、災情（害）即時通報、機制整合與運作。</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2</w:t>
      </w:r>
      <w:r w:rsidRPr="0082674C">
        <w:rPr>
          <w:rFonts w:ascii="標楷體" w:eastAsia="標楷體" w:hAnsi="標楷體" w:hint="eastAsia"/>
          <w:color w:val="000000"/>
          <w:sz w:val="34"/>
          <w:szCs w:val="34"/>
        </w:rPr>
        <w:t>、三會報聯合應變機制、應變中心、前進指揮所開設與運用。</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3</w:t>
      </w:r>
      <w:r w:rsidRPr="0082674C">
        <w:rPr>
          <w:rFonts w:ascii="標楷體" w:eastAsia="標楷體" w:hAnsi="標楷體" w:hint="eastAsia"/>
          <w:color w:val="000000"/>
          <w:sz w:val="34"/>
          <w:szCs w:val="34"/>
        </w:rPr>
        <w:t>、預防性疏散撤離具體作為。</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4</w:t>
      </w:r>
      <w:r w:rsidRPr="0082674C">
        <w:rPr>
          <w:rFonts w:ascii="標楷體" w:eastAsia="標楷體" w:hAnsi="標楷體" w:hint="eastAsia"/>
          <w:color w:val="000000"/>
          <w:sz w:val="34"/>
          <w:szCs w:val="34"/>
        </w:rPr>
        <w:t>、山坡地防治具體作為。</w:t>
      </w:r>
    </w:p>
    <w:p w:rsidR="000705B9" w:rsidRPr="0082674C" w:rsidRDefault="000705B9" w:rsidP="00183FC3">
      <w:pPr>
        <w:spacing w:line="560" w:lineRule="exact"/>
        <w:ind w:leftChars="151" w:left="1426" w:hangingChars="313" w:hanging="1064"/>
        <w:rPr>
          <w:rFonts w:ascii="標楷體" w:eastAsia="標楷體" w:hAnsi="標楷體"/>
          <w:color w:val="000000"/>
          <w:sz w:val="34"/>
          <w:szCs w:val="34"/>
        </w:rPr>
      </w:pPr>
      <w:r w:rsidRPr="0082674C">
        <w:rPr>
          <w:rFonts w:ascii="標楷體" w:eastAsia="標楷體" w:hAnsi="標楷體" w:hint="eastAsia"/>
          <w:color w:val="000000"/>
          <w:sz w:val="34"/>
          <w:szCs w:val="34"/>
        </w:rPr>
        <w:t>（二）</w:t>
      </w:r>
      <w:proofErr w:type="gramStart"/>
      <w:r w:rsidRPr="0082674C">
        <w:rPr>
          <w:rFonts w:ascii="標楷體" w:eastAsia="標楷體" w:hAnsi="標楷體" w:hint="eastAsia"/>
          <w:color w:val="000000"/>
          <w:sz w:val="34"/>
          <w:szCs w:val="34"/>
        </w:rPr>
        <w:t>應變制變</w:t>
      </w:r>
      <w:proofErr w:type="gramEnd"/>
      <w:r w:rsidRPr="0082674C">
        <w:rPr>
          <w:rFonts w:ascii="標楷體" w:eastAsia="標楷體" w:hAnsi="標楷體" w:hint="eastAsia"/>
          <w:color w:val="000000"/>
          <w:sz w:val="34"/>
          <w:szCs w:val="34"/>
        </w:rPr>
        <w:t>（災害搶救）：</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1</w:t>
      </w:r>
      <w:r w:rsidRPr="0082674C">
        <w:rPr>
          <w:rFonts w:ascii="標楷體" w:eastAsia="標楷體" w:hAnsi="標楷體" w:hint="eastAsia"/>
          <w:color w:val="000000"/>
          <w:sz w:val="34"/>
          <w:szCs w:val="34"/>
        </w:rPr>
        <w:t>、指揮機制重創，緊急通信應援及搶修具體作為。</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2</w:t>
      </w:r>
      <w:r w:rsidRPr="0082674C">
        <w:rPr>
          <w:rFonts w:ascii="標楷體" w:eastAsia="標楷體" w:hAnsi="標楷體" w:hint="eastAsia"/>
          <w:color w:val="000000"/>
          <w:sz w:val="34"/>
          <w:szCs w:val="34"/>
        </w:rPr>
        <w:t>、大量傷病患緊急醫療救護及重大傷亡搶救具體作為。</w:t>
      </w:r>
    </w:p>
    <w:p w:rsidR="000705B9" w:rsidRPr="0082674C" w:rsidRDefault="000705B9" w:rsidP="00183FC3">
      <w:pPr>
        <w:spacing w:line="560" w:lineRule="exact"/>
        <w:ind w:leftChars="372" w:left="1468" w:hangingChars="169" w:hanging="575"/>
        <w:rPr>
          <w:rFonts w:ascii="標楷體" w:eastAsia="標楷體" w:hAnsi="標楷體"/>
          <w:color w:val="000000"/>
          <w:sz w:val="34"/>
          <w:szCs w:val="34"/>
        </w:rPr>
      </w:pPr>
      <w:r w:rsidRPr="0082674C">
        <w:rPr>
          <w:rFonts w:ascii="標楷體" w:eastAsia="標楷體" w:hAnsi="標楷體"/>
          <w:color w:val="000000"/>
          <w:sz w:val="34"/>
          <w:szCs w:val="34"/>
        </w:rPr>
        <w:t>3</w:t>
      </w:r>
      <w:r w:rsidRPr="0082674C">
        <w:rPr>
          <w:rFonts w:ascii="標楷體" w:eastAsia="標楷體" w:hAnsi="標楷體" w:hint="eastAsia"/>
          <w:color w:val="000000"/>
          <w:sz w:val="34"/>
          <w:szCs w:val="34"/>
        </w:rPr>
        <w:t>、災害救援資源（公、民營機構、國軍部隊、各類民防團隊、非營利事業組織及救難與志工團體【含防災專員】等）指揮整合及調度之具體作為。</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4</w:t>
      </w:r>
      <w:r w:rsidRPr="0082674C">
        <w:rPr>
          <w:rFonts w:ascii="標楷體" w:eastAsia="標楷體" w:hAnsi="標楷體" w:hint="eastAsia"/>
          <w:color w:val="000000"/>
          <w:sz w:val="34"/>
          <w:szCs w:val="34"/>
        </w:rPr>
        <w:t>、石化廠、工業管線、地下掩埋石化管線氣爆等災害搶救。</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5</w:t>
      </w:r>
      <w:r w:rsidRPr="0082674C">
        <w:rPr>
          <w:rFonts w:ascii="標楷體" w:eastAsia="標楷體" w:hAnsi="標楷體" w:hint="eastAsia"/>
          <w:color w:val="000000"/>
          <w:sz w:val="34"/>
          <w:szCs w:val="34"/>
        </w:rPr>
        <w:t>、災區治安交通維護。</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6</w:t>
      </w:r>
      <w:r w:rsidRPr="0082674C">
        <w:rPr>
          <w:rFonts w:ascii="標楷體" w:eastAsia="標楷體" w:hAnsi="標楷體" w:hint="eastAsia"/>
          <w:color w:val="000000"/>
          <w:sz w:val="34"/>
          <w:szCs w:val="34"/>
        </w:rPr>
        <w:t>、重要經建設施維護與災害救援（儲油槽、給水廠、變電所、水利、下水道等設施及橋梁、道路、隧道）具體作為。</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lastRenderedPageBreak/>
        <w:t>7</w:t>
      </w:r>
      <w:r w:rsidRPr="0082674C">
        <w:rPr>
          <w:rFonts w:ascii="標楷體" w:eastAsia="標楷體" w:hAnsi="標楷體" w:hint="eastAsia"/>
          <w:color w:val="000000"/>
          <w:sz w:val="34"/>
          <w:szCs w:val="34"/>
        </w:rPr>
        <w:t>、大量鄉民疏散、撤離、收容、安置具體作為（實地、實物、實人、實作）。</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8</w:t>
      </w:r>
      <w:r w:rsidRPr="0082674C">
        <w:rPr>
          <w:rFonts w:ascii="標楷體" w:eastAsia="標楷體" w:hAnsi="標楷體" w:hint="eastAsia"/>
          <w:color w:val="000000"/>
          <w:sz w:val="34"/>
          <w:szCs w:val="34"/>
        </w:rPr>
        <w:t>、救災載具、機具、物資不足時（徵購、徵用、租用、調用）具體作為。</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9</w:t>
      </w:r>
      <w:r w:rsidRPr="0082674C">
        <w:rPr>
          <w:rFonts w:ascii="標楷體" w:eastAsia="標楷體" w:hAnsi="標楷體" w:hint="eastAsia"/>
          <w:color w:val="000000"/>
          <w:sz w:val="34"/>
          <w:szCs w:val="34"/>
        </w:rPr>
        <w:t>、運用後備軍人輔導組織協力救災之具體作為。</w:t>
      </w:r>
    </w:p>
    <w:p w:rsidR="000705B9" w:rsidRPr="0082674C" w:rsidRDefault="000705B9" w:rsidP="00183FC3">
      <w:pPr>
        <w:tabs>
          <w:tab w:val="left" w:pos="284"/>
        </w:tabs>
        <w:spacing w:line="560" w:lineRule="exact"/>
        <w:ind w:leftChars="298" w:left="1429" w:hangingChars="210" w:hanging="714"/>
        <w:rPr>
          <w:rFonts w:ascii="標楷體" w:eastAsia="標楷體" w:hAnsi="標楷體"/>
          <w:color w:val="000000"/>
          <w:sz w:val="34"/>
          <w:szCs w:val="34"/>
        </w:rPr>
      </w:pPr>
      <w:r w:rsidRPr="0082674C">
        <w:rPr>
          <w:rFonts w:ascii="標楷體" w:eastAsia="標楷體" w:hAnsi="標楷體"/>
          <w:color w:val="000000"/>
          <w:sz w:val="34"/>
          <w:szCs w:val="34"/>
        </w:rPr>
        <w:t>10</w:t>
      </w:r>
      <w:r w:rsidRPr="0082674C">
        <w:rPr>
          <w:rFonts w:ascii="標楷體" w:eastAsia="標楷體" w:hAnsi="標楷體" w:hint="eastAsia"/>
          <w:color w:val="000000"/>
          <w:sz w:val="34"/>
          <w:szCs w:val="34"/>
        </w:rPr>
        <w:t>、跨區及區域聯防支援救災能量（動員、災防編管能量）運用具體作為。</w:t>
      </w:r>
    </w:p>
    <w:p w:rsidR="000705B9" w:rsidRPr="0082674C" w:rsidRDefault="000705B9" w:rsidP="00183FC3">
      <w:pPr>
        <w:tabs>
          <w:tab w:val="left" w:pos="284"/>
        </w:tabs>
        <w:spacing w:line="560" w:lineRule="exact"/>
        <w:ind w:leftChars="298" w:left="1429" w:hangingChars="210" w:hanging="714"/>
        <w:rPr>
          <w:rFonts w:ascii="標楷體" w:eastAsia="標楷體" w:hAnsi="標楷體"/>
          <w:color w:val="000000"/>
          <w:sz w:val="34"/>
          <w:szCs w:val="34"/>
        </w:rPr>
      </w:pPr>
      <w:r w:rsidRPr="0082674C">
        <w:rPr>
          <w:rFonts w:ascii="標楷體" w:eastAsia="標楷體" w:hAnsi="標楷體"/>
          <w:color w:val="000000"/>
          <w:sz w:val="34"/>
          <w:szCs w:val="34"/>
        </w:rPr>
        <w:t>11</w:t>
      </w:r>
      <w:r w:rsidRPr="0082674C">
        <w:rPr>
          <w:rFonts w:ascii="標楷體" w:eastAsia="標楷體" w:hAnsi="標楷體" w:hint="eastAsia"/>
          <w:color w:val="000000"/>
          <w:sz w:val="34"/>
          <w:szCs w:val="34"/>
        </w:rPr>
        <w:t>、地區特性災害（毒化物、放射性物質、核子事故、水庫等）救援具體作為。</w:t>
      </w:r>
    </w:p>
    <w:p w:rsidR="000705B9" w:rsidRPr="0082674C" w:rsidRDefault="000705B9" w:rsidP="00183FC3">
      <w:pPr>
        <w:tabs>
          <w:tab w:val="left" w:pos="284"/>
        </w:tabs>
        <w:spacing w:line="560" w:lineRule="exact"/>
        <w:ind w:firstLineChars="210" w:firstLine="714"/>
        <w:rPr>
          <w:rFonts w:ascii="標楷體" w:eastAsia="標楷體" w:hAnsi="標楷體"/>
          <w:color w:val="000000"/>
          <w:sz w:val="34"/>
          <w:szCs w:val="34"/>
        </w:rPr>
      </w:pPr>
      <w:r w:rsidRPr="0082674C">
        <w:rPr>
          <w:rFonts w:ascii="標楷體" w:eastAsia="標楷體" w:hAnsi="標楷體"/>
          <w:color w:val="000000"/>
          <w:sz w:val="34"/>
          <w:szCs w:val="34"/>
        </w:rPr>
        <w:t>12</w:t>
      </w:r>
      <w:r w:rsidRPr="0082674C">
        <w:rPr>
          <w:rFonts w:ascii="標楷體" w:eastAsia="標楷體" w:hAnsi="標楷體" w:hint="eastAsia"/>
          <w:color w:val="000000"/>
          <w:sz w:val="34"/>
          <w:szCs w:val="34"/>
        </w:rPr>
        <w:t>、全民國防教育活動具體作為。</w:t>
      </w:r>
    </w:p>
    <w:p w:rsidR="000705B9" w:rsidRPr="0082674C" w:rsidRDefault="000705B9" w:rsidP="00183FC3">
      <w:pPr>
        <w:spacing w:line="560" w:lineRule="exact"/>
        <w:ind w:leftChars="151" w:left="1426" w:hangingChars="313" w:hanging="1064"/>
        <w:rPr>
          <w:rFonts w:ascii="標楷體" w:eastAsia="標楷體" w:hAnsi="標楷體"/>
          <w:color w:val="000000"/>
          <w:sz w:val="34"/>
          <w:szCs w:val="34"/>
        </w:rPr>
      </w:pPr>
      <w:r w:rsidRPr="0082674C">
        <w:rPr>
          <w:rFonts w:ascii="標楷體" w:eastAsia="標楷體" w:hAnsi="標楷體" w:hint="eastAsia"/>
          <w:color w:val="000000"/>
          <w:sz w:val="34"/>
          <w:szCs w:val="34"/>
        </w:rPr>
        <w:t>（三）復原作業（災後復原）：</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1</w:t>
      </w:r>
      <w:r w:rsidRPr="0082674C">
        <w:rPr>
          <w:rFonts w:ascii="標楷體" w:eastAsia="標楷體" w:hAnsi="標楷體" w:hint="eastAsia"/>
          <w:color w:val="000000"/>
          <w:sz w:val="34"/>
          <w:szCs w:val="34"/>
        </w:rPr>
        <w:t>、鄉民收容、安置具體作為（實地、實物、實人、實作）。</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2</w:t>
      </w:r>
      <w:r w:rsidRPr="0082674C">
        <w:rPr>
          <w:rFonts w:ascii="標楷體" w:eastAsia="標楷體" w:hAnsi="標楷體" w:hint="eastAsia"/>
          <w:color w:val="000000"/>
          <w:sz w:val="34"/>
          <w:szCs w:val="34"/>
        </w:rPr>
        <w:t>、傳染病防治具體作為。</w:t>
      </w:r>
    </w:p>
    <w:p w:rsidR="000705B9" w:rsidRPr="0082674C" w:rsidRDefault="000705B9" w:rsidP="00183FC3">
      <w:pPr>
        <w:spacing w:line="560" w:lineRule="exact"/>
        <w:ind w:leftChars="372" w:left="1417" w:hangingChars="154" w:hanging="524"/>
        <w:rPr>
          <w:rFonts w:ascii="標楷體" w:eastAsia="標楷體" w:hAnsi="標楷體"/>
          <w:color w:val="000000"/>
          <w:sz w:val="34"/>
          <w:szCs w:val="34"/>
        </w:rPr>
      </w:pPr>
      <w:r w:rsidRPr="0082674C">
        <w:rPr>
          <w:rFonts w:ascii="標楷體" w:eastAsia="標楷體" w:hAnsi="標楷體"/>
          <w:color w:val="000000"/>
          <w:sz w:val="34"/>
          <w:szCs w:val="34"/>
        </w:rPr>
        <w:t>3</w:t>
      </w:r>
      <w:r w:rsidRPr="0082674C">
        <w:rPr>
          <w:rFonts w:ascii="標楷體" w:eastAsia="標楷體" w:hAnsi="標楷體" w:hint="eastAsia"/>
          <w:color w:val="000000"/>
          <w:sz w:val="34"/>
          <w:szCs w:val="34"/>
        </w:rPr>
        <w:t>、教召部隊（後備軍人）支援防救災具體作為。</w:t>
      </w:r>
    </w:p>
    <w:p w:rsidR="000705B9" w:rsidRPr="0082674C" w:rsidRDefault="000705B9" w:rsidP="004B5698">
      <w:pPr>
        <w:pStyle w:val="a3"/>
        <w:kinsoku w:val="0"/>
        <w:overflowPunct w:val="0"/>
        <w:autoSpaceDE w:val="0"/>
        <w:autoSpaceDN w:val="0"/>
        <w:spacing w:line="560" w:lineRule="exact"/>
        <w:jc w:val="both"/>
        <w:rPr>
          <w:rFonts w:hAnsi="標楷體"/>
          <w:b/>
          <w:color w:val="000000"/>
          <w:sz w:val="34"/>
          <w:szCs w:val="34"/>
        </w:rPr>
      </w:pPr>
      <w:proofErr w:type="gramStart"/>
      <w:r w:rsidRPr="0082674C">
        <w:rPr>
          <w:rFonts w:hAnsi="標楷體" w:hint="eastAsia"/>
          <w:b/>
          <w:color w:val="000000"/>
          <w:sz w:val="34"/>
          <w:szCs w:val="34"/>
        </w:rPr>
        <w:t>柒</w:t>
      </w:r>
      <w:proofErr w:type="gramEnd"/>
      <w:r w:rsidRPr="0082674C">
        <w:rPr>
          <w:rFonts w:hAnsi="標楷體" w:hint="eastAsia"/>
          <w:b/>
          <w:color w:val="000000"/>
          <w:sz w:val="34"/>
          <w:szCs w:val="34"/>
        </w:rPr>
        <w:t>、督導考評：</w:t>
      </w:r>
    </w:p>
    <w:p w:rsidR="000705B9" w:rsidRPr="0082674C" w:rsidRDefault="000705B9" w:rsidP="00183FC3">
      <w:pPr>
        <w:spacing w:line="560" w:lineRule="exact"/>
        <w:ind w:leftChars="150" w:left="1040" w:hangingChars="200" w:hanging="680"/>
        <w:jc w:val="both"/>
        <w:rPr>
          <w:rFonts w:ascii="標楷體" w:eastAsia="標楷體" w:hAnsi="標楷體"/>
          <w:color w:val="000000"/>
          <w:sz w:val="34"/>
          <w:szCs w:val="34"/>
        </w:rPr>
      </w:pPr>
      <w:r w:rsidRPr="0082674C">
        <w:rPr>
          <w:rFonts w:ascii="標楷體" w:eastAsia="標楷體" w:hAnsi="標楷體" w:hint="eastAsia"/>
          <w:color w:val="000000"/>
          <w:sz w:val="34"/>
          <w:szCs w:val="34"/>
        </w:rPr>
        <w:t>一、為維評鑑公平與公正，以縣、市人口數、資源與能量</w:t>
      </w:r>
      <w:proofErr w:type="gramStart"/>
      <w:r w:rsidRPr="0082674C">
        <w:rPr>
          <w:rFonts w:ascii="標楷體" w:eastAsia="標楷體" w:hAnsi="標楷體" w:hint="eastAsia"/>
          <w:color w:val="000000"/>
          <w:sz w:val="34"/>
          <w:szCs w:val="34"/>
        </w:rPr>
        <w:t>概同者</w:t>
      </w:r>
      <w:proofErr w:type="gramEnd"/>
      <w:r w:rsidRPr="0082674C">
        <w:rPr>
          <w:rFonts w:ascii="標楷體" w:eastAsia="標楷體" w:hAnsi="標楷體" w:hint="eastAsia"/>
          <w:color w:val="000000"/>
          <w:sz w:val="34"/>
          <w:szCs w:val="34"/>
        </w:rPr>
        <w:t>同組評鑑，區分甲、乙、丙、丁</w:t>
      </w:r>
      <w:r w:rsidRPr="0082674C">
        <w:rPr>
          <w:rFonts w:ascii="標楷體" w:eastAsia="標楷體" w:hAnsi="標楷體"/>
          <w:color w:val="000000"/>
          <w:sz w:val="34"/>
          <w:szCs w:val="34"/>
        </w:rPr>
        <w:t>4</w:t>
      </w:r>
      <w:r w:rsidRPr="0082674C">
        <w:rPr>
          <w:rFonts w:ascii="標楷體" w:eastAsia="標楷體" w:hAnsi="標楷體" w:hint="eastAsia"/>
          <w:color w:val="000000"/>
          <w:sz w:val="34"/>
          <w:szCs w:val="34"/>
        </w:rPr>
        <w:t>組（編組表詳如附件</w:t>
      </w:r>
      <w:r w:rsidRPr="0082674C">
        <w:rPr>
          <w:rFonts w:ascii="標楷體" w:eastAsia="標楷體" w:hAnsi="標楷體"/>
          <w:color w:val="000000"/>
          <w:sz w:val="34"/>
          <w:szCs w:val="34"/>
        </w:rPr>
        <w:t>6</w:t>
      </w:r>
      <w:r w:rsidRPr="0082674C">
        <w:rPr>
          <w:rFonts w:ascii="標楷體" w:eastAsia="標楷體" w:hAnsi="標楷體" w:hint="eastAsia"/>
          <w:color w:val="000000"/>
          <w:sz w:val="34"/>
          <w:szCs w:val="34"/>
        </w:rPr>
        <w:t>），</w:t>
      </w:r>
      <w:r w:rsidRPr="0082674C">
        <w:rPr>
          <w:rFonts w:ascii="標楷體" w:eastAsia="標楷體" w:hAnsi="標楷體"/>
          <w:color w:val="000000"/>
          <w:sz w:val="34"/>
          <w:szCs w:val="34"/>
        </w:rPr>
        <w:t>105</w:t>
      </w:r>
      <w:r w:rsidRPr="0082674C">
        <w:rPr>
          <w:rFonts w:ascii="標楷體" w:eastAsia="標楷體" w:hAnsi="標楷體" w:hint="eastAsia"/>
          <w:color w:val="000000"/>
          <w:sz w:val="34"/>
          <w:szCs w:val="34"/>
        </w:rPr>
        <w:t>年為乙、丁組受評，區分如下：</w:t>
      </w:r>
    </w:p>
    <w:p w:rsidR="000705B9" w:rsidRPr="0082674C" w:rsidRDefault="000705B9" w:rsidP="00183FC3">
      <w:pPr>
        <w:spacing w:line="560" w:lineRule="exact"/>
        <w:ind w:leftChars="150" w:left="1380" w:hangingChars="300" w:hanging="1020"/>
        <w:jc w:val="both"/>
        <w:rPr>
          <w:rFonts w:ascii="標楷體" w:eastAsia="標楷體" w:hAnsi="標楷體"/>
          <w:color w:val="000000"/>
          <w:sz w:val="34"/>
          <w:szCs w:val="34"/>
        </w:rPr>
      </w:pPr>
      <w:r w:rsidRPr="0082674C">
        <w:rPr>
          <w:rFonts w:ascii="標楷體" w:eastAsia="標楷體" w:hAnsi="標楷體" w:hint="eastAsia"/>
          <w:color w:val="000000"/>
          <w:sz w:val="34"/>
          <w:szCs w:val="34"/>
        </w:rPr>
        <w:t>（一）乙組：宜蘭縣、新竹縣、苗栗縣、彰化縣、南投縣、雲林縣、嘉義縣及屏東縣等</w:t>
      </w:r>
      <w:r w:rsidRPr="0082674C">
        <w:rPr>
          <w:rFonts w:ascii="標楷體" w:eastAsia="標楷體" w:hAnsi="標楷體"/>
          <w:color w:val="000000"/>
          <w:sz w:val="34"/>
          <w:szCs w:val="34"/>
        </w:rPr>
        <w:t>8</w:t>
      </w:r>
      <w:r w:rsidRPr="0082674C">
        <w:rPr>
          <w:rFonts w:ascii="標楷體" w:eastAsia="標楷體" w:hAnsi="標楷體" w:hint="eastAsia"/>
          <w:color w:val="000000"/>
          <w:sz w:val="34"/>
          <w:szCs w:val="34"/>
        </w:rPr>
        <w:t>個</w:t>
      </w:r>
      <w:r w:rsidRPr="0082674C">
        <w:rPr>
          <w:rFonts w:ascii="標楷體" w:eastAsia="標楷體" w:hAnsi="標楷體"/>
          <w:color w:val="000000"/>
          <w:sz w:val="34"/>
          <w:szCs w:val="34"/>
        </w:rPr>
        <w:t>50</w:t>
      </w:r>
      <w:r w:rsidRPr="0082674C">
        <w:rPr>
          <w:rFonts w:ascii="標楷體" w:eastAsia="標楷體" w:hAnsi="標楷體" w:hint="eastAsia"/>
          <w:color w:val="000000"/>
          <w:sz w:val="34"/>
          <w:szCs w:val="34"/>
        </w:rPr>
        <w:t>萬人口數</w:t>
      </w:r>
      <w:r w:rsidRPr="0082674C">
        <w:rPr>
          <w:rFonts w:ascii="標楷體" w:eastAsia="標楷體" w:hAnsi="標楷體"/>
          <w:color w:val="000000"/>
          <w:sz w:val="34"/>
          <w:szCs w:val="34"/>
        </w:rPr>
        <w:t xml:space="preserve"> (</w:t>
      </w:r>
      <w:r w:rsidRPr="0082674C">
        <w:rPr>
          <w:rFonts w:ascii="標楷體" w:eastAsia="標楷體" w:hAnsi="標楷體" w:hint="eastAsia"/>
          <w:color w:val="000000"/>
          <w:sz w:val="34"/>
          <w:szCs w:val="34"/>
        </w:rPr>
        <w:t>含</w:t>
      </w:r>
      <w:r w:rsidRPr="0082674C">
        <w:rPr>
          <w:rFonts w:ascii="標楷體" w:eastAsia="標楷體" w:hAnsi="標楷體"/>
          <w:color w:val="000000"/>
          <w:sz w:val="34"/>
          <w:szCs w:val="34"/>
        </w:rPr>
        <w:t>)</w:t>
      </w:r>
      <w:r w:rsidRPr="0082674C">
        <w:rPr>
          <w:rFonts w:ascii="標楷體" w:eastAsia="標楷體" w:hAnsi="標楷體" w:hint="eastAsia"/>
          <w:color w:val="000000"/>
          <w:sz w:val="34"/>
          <w:szCs w:val="34"/>
        </w:rPr>
        <w:t>以上之縣政府。</w:t>
      </w:r>
    </w:p>
    <w:p w:rsidR="000705B9" w:rsidRPr="0082674C" w:rsidRDefault="000705B9" w:rsidP="00183FC3">
      <w:pPr>
        <w:spacing w:line="560" w:lineRule="exact"/>
        <w:ind w:leftChars="150" w:left="1380" w:hangingChars="300" w:hanging="1020"/>
        <w:jc w:val="both"/>
        <w:rPr>
          <w:rFonts w:ascii="標楷體" w:eastAsia="標楷體" w:hAnsi="標楷體"/>
          <w:color w:val="000000"/>
          <w:sz w:val="34"/>
          <w:szCs w:val="34"/>
        </w:rPr>
      </w:pPr>
      <w:r w:rsidRPr="0082674C">
        <w:rPr>
          <w:rFonts w:ascii="標楷體" w:eastAsia="標楷體" w:hAnsi="標楷體" w:hint="eastAsia"/>
          <w:color w:val="000000"/>
          <w:sz w:val="34"/>
          <w:szCs w:val="34"/>
        </w:rPr>
        <w:t>（二）丁組：澎湖縣、金門縣及連江縣等</w:t>
      </w:r>
      <w:r w:rsidRPr="0082674C">
        <w:rPr>
          <w:rFonts w:ascii="標楷體" w:eastAsia="標楷體" w:hAnsi="標楷體"/>
          <w:color w:val="000000"/>
          <w:sz w:val="34"/>
          <w:szCs w:val="34"/>
        </w:rPr>
        <w:t>3</w:t>
      </w:r>
      <w:r w:rsidRPr="0082674C">
        <w:rPr>
          <w:rFonts w:ascii="標楷體" w:eastAsia="標楷體" w:hAnsi="標楷體" w:hint="eastAsia"/>
          <w:color w:val="000000"/>
          <w:sz w:val="34"/>
          <w:szCs w:val="34"/>
        </w:rPr>
        <w:t>個外、離島之縣政府。</w:t>
      </w:r>
    </w:p>
    <w:p w:rsidR="000705B9" w:rsidRPr="0082674C" w:rsidRDefault="000705B9" w:rsidP="00183FC3">
      <w:pPr>
        <w:spacing w:line="560" w:lineRule="exact"/>
        <w:ind w:leftChars="150" w:left="1040" w:hangingChars="200" w:hanging="680"/>
        <w:jc w:val="both"/>
        <w:rPr>
          <w:rFonts w:ascii="標楷體" w:eastAsia="標楷體" w:hAnsi="標楷體"/>
          <w:color w:val="000000"/>
          <w:sz w:val="34"/>
          <w:szCs w:val="34"/>
        </w:rPr>
      </w:pPr>
      <w:r w:rsidRPr="0082674C">
        <w:rPr>
          <w:rFonts w:ascii="標楷體" w:eastAsia="標楷體" w:hAnsi="標楷體" w:hint="eastAsia"/>
          <w:color w:val="000000"/>
          <w:sz w:val="34"/>
          <w:szCs w:val="34"/>
        </w:rPr>
        <w:t>二、督考區分「兵棋推演」及「綜合實作」等</w:t>
      </w:r>
      <w:r w:rsidRPr="0082674C">
        <w:rPr>
          <w:rFonts w:ascii="標楷體" w:eastAsia="標楷體" w:hAnsi="標楷體"/>
          <w:color w:val="000000"/>
          <w:sz w:val="34"/>
          <w:szCs w:val="34"/>
        </w:rPr>
        <w:t>2</w:t>
      </w:r>
      <w:r w:rsidRPr="0082674C">
        <w:rPr>
          <w:rFonts w:ascii="標楷體" w:eastAsia="標楷體" w:hAnsi="標楷體" w:hint="eastAsia"/>
          <w:color w:val="000000"/>
          <w:sz w:val="34"/>
          <w:szCs w:val="34"/>
        </w:rPr>
        <w:t>項，區分乙組、丁組各別評鑑，其獎勵標準如下：</w:t>
      </w:r>
    </w:p>
    <w:p w:rsidR="000705B9" w:rsidRPr="0082674C" w:rsidRDefault="000705B9" w:rsidP="00183FC3">
      <w:pPr>
        <w:spacing w:line="560" w:lineRule="exact"/>
        <w:ind w:leftChars="150" w:left="1380" w:hangingChars="300" w:hanging="1020"/>
        <w:jc w:val="both"/>
        <w:rPr>
          <w:rFonts w:ascii="標楷體" w:eastAsia="標楷體" w:hAnsi="標楷體"/>
          <w:color w:val="000000"/>
          <w:sz w:val="34"/>
          <w:szCs w:val="34"/>
        </w:rPr>
      </w:pPr>
      <w:r w:rsidRPr="0082674C">
        <w:rPr>
          <w:rFonts w:ascii="標楷體" w:eastAsia="標楷體" w:hAnsi="標楷體" w:hint="eastAsia"/>
          <w:color w:val="000000"/>
          <w:sz w:val="34"/>
          <w:szCs w:val="34"/>
        </w:rPr>
        <w:t>（一）評鑑成績達</w:t>
      </w:r>
      <w:r w:rsidRPr="0082674C">
        <w:rPr>
          <w:rFonts w:ascii="標楷體" w:eastAsia="標楷體" w:hAnsi="標楷體"/>
          <w:color w:val="000000"/>
          <w:sz w:val="34"/>
          <w:szCs w:val="34"/>
        </w:rPr>
        <w:t>90</w:t>
      </w:r>
      <w:r w:rsidRPr="0082674C">
        <w:rPr>
          <w:rFonts w:ascii="標楷體" w:eastAsia="標楷體" w:hAnsi="標楷體" w:hint="eastAsia"/>
          <w:color w:val="000000"/>
          <w:sz w:val="34"/>
          <w:szCs w:val="34"/>
        </w:rPr>
        <w:t>分（含）以上者，評定為特優單位，頒發</w:t>
      </w:r>
      <w:r w:rsidRPr="0082674C">
        <w:rPr>
          <w:rFonts w:ascii="標楷體" w:eastAsia="標楷體" w:hAnsi="標楷體" w:hint="eastAsia"/>
          <w:color w:val="000000"/>
          <w:sz w:val="34"/>
          <w:szCs w:val="34"/>
        </w:rPr>
        <w:lastRenderedPageBreak/>
        <w:t>行政院獎狀，其得獎比例不得超過</w:t>
      </w:r>
      <w:r w:rsidRPr="0082674C">
        <w:rPr>
          <w:rFonts w:ascii="標楷體" w:eastAsia="標楷體" w:hAnsi="標楷體"/>
          <w:color w:val="000000"/>
          <w:sz w:val="34"/>
          <w:szCs w:val="34"/>
        </w:rPr>
        <w:t>20</w:t>
      </w:r>
      <w:r w:rsidRPr="0082674C">
        <w:rPr>
          <w:rFonts w:ascii="標楷體" w:eastAsia="標楷體" w:hAnsi="標楷體" w:hint="eastAsia"/>
          <w:color w:val="000000"/>
          <w:sz w:val="34"/>
          <w:szCs w:val="34"/>
        </w:rPr>
        <w:t>％，乙、丁組兵棋推演與綜合實作各取第</w:t>
      </w:r>
      <w:r w:rsidRPr="0082674C">
        <w:rPr>
          <w:rFonts w:ascii="標楷體" w:eastAsia="標楷體" w:hAnsi="標楷體"/>
          <w:color w:val="000000"/>
          <w:sz w:val="34"/>
          <w:szCs w:val="34"/>
        </w:rPr>
        <w:t>1</w:t>
      </w:r>
      <w:r w:rsidRPr="0082674C">
        <w:rPr>
          <w:rFonts w:ascii="標楷體" w:eastAsia="標楷體" w:hAnsi="標楷體" w:hint="eastAsia"/>
          <w:color w:val="000000"/>
          <w:sz w:val="34"/>
          <w:szCs w:val="34"/>
        </w:rPr>
        <w:t>名。</w:t>
      </w:r>
    </w:p>
    <w:p w:rsidR="000705B9" w:rsidRPr="0082674C" w:rsidRDefault="000705B9" w:rsidP="00183FC3">
      <w:pPr>
        <w:spacing w:line="560" w:lineRule="exact"/>
        <w:ind w:leftChars="150" w:left="1380" w:hangingChars="300" w:hanging="1020"/>
        <w:jc w:val="both"/>
        <w:rPr>
          <w:rFonts w:ascii="標楷體" w:eastAsia="標楷體" w:hAnsi="標楷體"/>
          <w:color w:val="000000"/>
          <w:sz w:val="34"/>
          <w:szCs w:val="34"/>
        </w:rPr>
      </w:pPr>
      <w:r w:rsidRPr="0082674C">
        <w:rPr>
          <w:rFonts w:ascii="標楷體" w:eastAsia="標楷體" w:hAnsi="標楷體" w:hint="eastAsia"/>
          <w:color w:val="000000"/>
          <w:sz w:val="34"/>
          <w:szCs w:val="34"/>
        </w:rPr>
        <w:t>（二）成績達</w:t>
      </w:r>
      <w:r w:rsidRPr="0082674C">
        <w:rPr>
          <w:rFonts w:ascii="標楷體" w:eastAsia="標楷體" w:hAnsi="標楷體"/>
          <w:color w:val="000000"/>
          <w:sz w:val="34"/>
          <w:szCs w:val="34"/>
        </w:rPr>
        <w:t>85</w:t>
      </w:r>
      <w:r w:rsidRPr="0082674C">
        <w:rPr>
          <w:rFonts w:ascii="標楷體" w:eastAsia="標楷體" w:hAnsi="標楷體" w:hint="eastAsia"/>
          <w:color w:val="000000"/>
          <w:sz w:val="34"/>
          <w:szCs w:val="34"/>
        </w:rPr>
        <w:t>分（含）以上未達</w:t>
      </w:r>
      <w:r w:rsidRPr="0082674C">
        <w:rPr>
          <w:rFonts w:ascii="標楷體" w:eastAsia="標楷體" w:hAnsi="標楷體"/>
          <w:color w:val="000000"/>
          <w:sz w:val="34"/>
          <w:szCs w:val="34"/>
        </w:rPr>
        <w:t>90</w:t>
      </w:r>
      <w:r w:rsidRPr="0082674C">
        <w:rPr>
          <w:rFonts w:ascii="標楷體" w:eastAsia="標楷體" w:hAnsi="標楷體" w:hint="eastAsia"/>
          <w:color w:val="000000"/>
          <w:sz w:val="34"/>
          <w:szCs w:val="34"/>
        </w:rPr>
        <w:t>分（不含）者，評定為優等單位，頒發國防部獎狀，其得獎比例不得超過</w:t>
      </w:r>
      <w:r w:rsidRPr="0082674C">
        <w:rPr>
          <w:rFonts w:ascii="標楷體" w:eastAsia="標楷體" w:hAnsi="標楷體"/>
          <w:color w:val="000000"/>
          <w:sz w:val="34"/>
          <w:szCs w:val="34"/>
        </w:rPr>
        <w:t>30</w:t>
      </w:r>
      <w:r w:rsidRPr="0082674C">
        <w:rPr>
          <w:rFonts w:ascii="標楷體" w:eastAsia="標楷體" w:hAnsi="標楷體" w:hint="eastAsia"/>
          <w:color w:val="000000"/>
          <w:sz w:val="34"/>
          <w:szCs w:val="34"/>
        </w:rPr>
        <w:t>％，</w:t>
      </w:r>
      <w:proofErr w:type="gramStart"/>
      <w:r w:rsidRPr="0082674C">
        <w:rPr>
          <w:rFonts w:ascii="標楷體" w:eastAsia="標楷體" w:hAnsi="標楷體" w:hint="eastAsia"/>
          <w:color w:val="000000"/>
          <w:sz w:val="34"/>
          <w:szCs w:val="34"/>
        </w:rPr>
        <w:t>乙組兵棋</w:t>
      </w:r>
      <w:proofErr w:type="gramEnd"/>
      <w:r w:rsidRPr="0082674C">
        <w:rPr>
          <w:rFonts w:ascii="標楷體" w:eastAsia="標楷體" w:hAnsi="標楷體" w:hint="eastAsia"/>
          <w:color w:val="000000"/>
          <w:sz w:val="34"/>
          <w:szCs w:val="34"/>
        </w:rPr>
        <w:t>推演與綜合實作各取第</w:t>
      </w:r>
      <w:r w:rsidRPr="0082674C">
        <w:rPr>
          <w:rFonts w:ascii="標楷體" w:eastAsia="標楷體" w:hAnsi="標楷體"/>
          <w:color w:val="000000"/>
          <w:sz w:val="34"/>
          <w:szCs w:val="34"/>
        </w:rPr>
        <w:t>2</w:t>
      </w:r>
      <w:r w:rsidRPr="0082674C">
        <w:rPr>
          <w:rFonts w:ascii="標楷體" w:eastAsia="標楷體" w:hAnsi="標楷體" w:hint="eastAsia"/>
          <w:color w:val="000000"/>
          <w:sz w:val="34"/>
          <w:szCs w:val="34"/>
        </w:rPr>
        <w:t>、</w:t>
      </w:r>
      <w:r w:rsidRPr="0082674C">
        <w:rPr>
          <w:rFonts w:ascii="標楷體" w:eastAsia="標楷體" w:hAnsi="標楷體"/>
          <w:color w:val="000000"/>
          <w:sz w:val="34"/>
          <w:szCs w:val="34"/>
        </w:rPr>
        <w:t>3</w:t>
      </w:r>
      <w:r w:rsidRPr="0082674C">
        <w:rPr>
          <w:rFonts w:ascii="標楷體" w:eastAsia="標楷體" w:hAnsi="標楷體" w:hint="eastAsia"/>
          <w:color w:val="000000"/>
          <w:sz w:val="34"/>
          <w:szCs w:val="34"/>
        </w:rPr>
        <w:t>、</w:t>
      </w:r>
      <w:r w:rsidRPr="0082674C">
        <w:rPr>
          <w:rFonts w:ascii="標楷體" w:eastAsia="標楷體" w:hAnsi="標楷體"/>
          <w:color w:val="000000"/>
          <w:sz w:val="34"/>
          <w:szCs w:val="34"/>
        </w:rPr>
        <w:t>4</w:t>
      </w:r>
      <w:r w:rsidRPr="0082674C">
        <w:rPr>
          <w:rFonts w:ascii="標楷體" w:eastAsia="標楷體" w:hAnsi="標楷體" w:hint="eastAsia"/>
          <w:color w:val="000000"/>
          <w:sz w:val="34"/>
          <w:szCs w:val="34"/>
        </w:rPr>
        <w:t>名，丁組各取第</w:t>
      </w:r>
      <w:r w:rsidRPr="0082674C">
        <w:rPr>
          <w:rFonts w:ascii="標楷體" w:eastAsia="標楷體" w:hAnsi="標楷體"/>
          <w:color w:val="000000"/>
          <w:sz w:val="34"/>
          <w:szCs w:val="34"/>
        </w:rPr>
        <w:t>2</w:t>
      </w:r>
      <w:r w:rsidRPr="0082674C">
        <w:rPr>
          <w:rFonts w:ascii="標楷體" w:eastAsia="標楷體" w:hAnsi="標楷體" w:hint="eastAsia"/>
          <w:color w:val="000000"/>
          <w:sz w:val="34"/>
          <w:szCs w:val="34"/>
        </w:rPr>
        <w:t>名。</w:t>
      </w:r>
    </w:p>
    <w:p w:rsidR="000705B9" w:rsidRPr="0082674C" w:rsidRDefault="000705B9" w:rsidP="00183FC3">
      <w:pPr>
        <w:spacing w:line="560" w:lineRule="exact"/>
        <w:ind w:leftChars="150" w:left="1380" w:hangingChars="300" w:hanging="1020"/>
        <w:jc w:val="both"/>
        <w:rPr>
          <w:rFonts w:ascii="標楷體" w:eastAsia="標楷體" w:hAnsi="標楷體"/>
          <w:color w:val="000000"/>
          <w:sz w:val="34"/>
          <w:szCs w:val="34"/>
        </w:rPr>
      </w:pPr>
      <w:r w:rsidRPr="0082674C">
        <w:rPr>
          <w:rFonts w:ascii="標楷體" w:eastAsia="標楷體" w:hAnsi="標楷體" w:hint="eastAsia"/>
          <w:color w:val="000000"/>
          <w:sz w:val="34"/>
          <w:szCs w:val="34"/>
        </w:rPr>
        <w:t>（三）成績達</w:t>
      </w:r>
      <w:r w:rsidRPr="0082674C">
        <w:rPr>
          <w:rFonts w:ascii="標楷體" w:eastAsia="標楷體" w:hAnsi="標楷體"/>
          <w:color w:val="000000"/>
          <w:sz w:val="34"/>
          <w:szCs w:val="34"/>
        </w:rPr>
        <w:t>80</w:t>
      </w:r>
      <w:r w:rsidRPr="0082674C">
        <w:rPr>
          <w:rFonts w:ascii="標楷體" w:eastAsia="標楷體" w:hAnsi="標楷體" w:hint="eastAsia"/>
          <w:color w:val="000000"/>
          <w:sz w:val="34"/>
          <w:szCs w:val="34"/>
        </w:rPr>
        <w:t>分（含）以上未達</w:t>
      </w:r>
      <w:r w:rsidRPr="0082674C">
        <w:rPr>
          <w:rFonts w:ascii="標楷體" w:eastAsia="標楷體" w:hAnsi="標楷體"/>
          <w:color w:val="000000"/>
          <w:sz w:val="34"/>
          <w:szCs w:val="34"/>
        </w:rPr>
        <w:t>85</w:t>
      </w:r>
      <w:r w:rsidRPr="0082674C">
        <w:rPr>
          <w:rFonts w:ascii="標楷體" w:eastAsia="標楷體" w:hAnsi="標楷體" w:hint="eastAsia"/>
          <w:color w:val="000000"/>
          <w:sz w:val="34"/>
          <w:szCs w:val="34"/>
        </w:rPr>
        <w:t>分（不含）者，評定為甲等單位，頒發演習統</w:t>
      </w:r>
      <w:proofErr w:type="gramStart"/>
      <w:r w:rsidRPr="0082674C">
        <w:rPr>
          <w:rFonts w:ascii="標楷體" w:eastAsia="標楷體" w:hAnsi="標楷體" w:hint="eastAsia"/>
          <w:color w:val="000000"/>
          <w:sz w:val="34"/>
          <w:szCs w:val="34"/>
        </w:rPr>
        <w:t>裁部獎座</w:t>
      </w:r>
      <w:proofErr w:type="gramEnd"/>
      <w:r w:rsidRPr="0082674C">
        <w:rPr>
          <w:rFonts w:ascii="標楷體" w:eastAsia="標楷體" w:hAnsi="標楷體" w:hint="eastAsia"/>
          <w:color w:val="000000"/>
          <w:sz w:val="34"/>
          <w:szCs w:val="34"/>
        </w:rPr>
        <w:t>。</w:t>
      </w:r>
    </w:p>
    <w:p w:rsidR="000705B9" w:rsidRPr="0082674C" w:rsidRDefault="000705B9" w:rsidP="00183FC3">
      <w:pPr>
        <w:spacing w:line="560" w:lineRule="exact"/>
        <w:ind w:leftChars="150" w:left="1380" w:hangingChars="300" w:hanging="1020"/>
        <w:jc w:val="both"/>
        <w:rPr>
          <w:rFonts w:ascii="標楷體" w:eastAsia="標楷體" w:hAnsi="標楷體"/>
          <w:color w:val="000000"/>
          <w:sz w:val="34"/>
          <w:szCs w:val="34"/>
        </w:rPr>
      </w:pPr>
      <w:r w:rsidRPr="0082674C">
        <w:rPr>
          <w:rFonts w:ascii="標楷體" w:eastAsia="標楷體" w:hAnsi="標楷體" w:hint="eastAsia"/>
          <w:color w:val="000000"/>
          <w:sz w:val="34"/>
          <w:szCs w:val="34"/>
        </w:rPr>
        <w:t>（四）統</w:t>
      </w:r>
      <w:proofErr w:type="gramStart"/>
      <w:r w:rsidRPr="0082674C">
        <w:rPr>
          <w:rFonts w:ascii="標楷體" w:eastAsia="標楷體" w:hAnsi="標楷體" w:hint="eastAsia"/>
          <w:color w:val="000000"/>
          <w:sz w:val="34"/>
          <w:szCs w:val="34"/>
        </w:rPr>
        <w:t>裁部依需要</w:t>
      </w:r>
      <w:proofErr w:type="gramEnd"/>
      <w:r w:rsidRPr="0082674C">
        <w:rPr>
          <w:rFonts w:ascii="標楷體" w:eastAsia="標楷體" w:hAnsi="標楷體" w:hint="eastAsia"/>
          <w:color w:val="000000"/>
          <w:sz w:val="34"/>
          <w:szCs w:val="34"/>
        </w:rPr>
        <w:t>辦理單項獎勵，責由相關動員方案主管機關及直轄市、縣（市）政府提供受獎單位建議。</w:t>
      </w:r>
    </w:p>
    <w:p w:rsidR="000705B9" w:rsidRPr="0082674C" w:rsidRDefault="000705B9" w:rsidP="00183FC3">
      <w:pPr>
        <w:spacing w:line="560" w:lineRule="exact"/>
        <w:ind w:leftChars="150" w:left="1040" w:hangingChars="200" w:hanging="680"/>
        <w:jc w:val="both"/>
        <w:rPr>
          <w:rFonts w:ascii="標楷體" w:eastAsia="標楷體" w:hAnsi="標楷體"/>
          <w:color w:val="000000"/>
          <w:sz w:val="34"/>
          <w:szCs w:val="34"/>
        </w:rPr>
      </w:pPr>
      <w:r w:rsidRPr="0082674C">
        <w:rPr>
          <w:rFonts w:ascii="標楷體" w:eastAsia="標楷體" w:hAnsi="標楷體" w:hint="eastAsia"/>
          <w:color w:val="000000"/>
          <w:sz w:val="34"/>
          <w:szCs w:val="34"/>
        </w:rPr>
        <w:t>三、各地方政府首長之指揮（導）、管制、協調及各</w:t>
      </w:r>
      <w:proofErr w:type="gramStart"/>
      <w:r w:rsidRPr="0082674C">
        <w:rPr>
          <w:rFonts w:ascii="標楷體" w:eastAsia="標楷體" w:hAnsi="標楷體" w:hint="eastAsia"/>
          <w:color w:val="000000"/>
          <w:sz w:val="34"/>
          <w:szCs w:val="34"/>
        </w:rPr>
        <w:t>級戰綜</w:t>
      </w:r>
      <w:proofErr w:type="gramEnd"/>
      <w:r w:rsidRPr="0082674C">
        <w:rPr>
          <w:rFonts w:ascii="標楷體" w:eastAsia="標楷體" w:hAnsi="標楷體" w:hint="eastAsia"/>
          <w:color w:val="000000"/>
          <w:sz w:val="34"/>
          <w:szCs w:val="34"/>
        </w:rPr>
        <w:t>會報指（輔）導作為，納入裁判計畫考評項目。</w:t>
      </w:r>
    </w:p>
    <w:p w:rsidR="000705B9" w:rsidRPr="0082674C" w:rsidRDefault="000705B9" w:rsidP="00183FC3">
      <w:pPr>
        <w:spacing w:line="560" w:lineRule="exact"/>
        <w:ind w:leftChars="150" w:left="1040" w:hangingChars="200" w:hanging="680"/>
        <w:jc w:val="both"/>
        <w:rPr>
          <w:rFonts w:ascii="標楷體" w:eastAsia="標楷體" w:hAnsi="標楷體"/>
          <w:color w:val="000000"/>
          <w:sz w:val="34"/>
          <w:szCs w:val="34"/>
        </w:rPr>
      </w:pPr>
      <w:r w:rsidRPr="0082674C">
        <w:rPr>
          <w:rFonts w:ascii="標楷體" w:eastAsia="標楷體" w:hAnsi="標楷體" w:hint="eastAsia"/>
          <w:color w:val="000000"/>
          <w:sz w:val="34"/>
          <w:szCs w:val="34"/>
        </w:rPr>
        <w:t>四、各階段實施演練（含預演）時，</w:t>
      </w:r>
      <w:proofErr w:type="gramStart"/>
      <w:r w:rsidRPr="0082674C">
        <w:rPr>
          <w:rFonts w:ascii="標楷體" w:eastAsia="標楷體" w:hAnsi="標楷體" w:hint="eastAsia"/>
          <w:color w:val="000000"/>
          <w:sz w:val="34"/>
          <w:szCs w:val="34"/>
        </w:rPr>
        <w:t>特需加強</w:t>
      </w:r>
      <w:proofErr w:type="gramEnd"/>
      <w:r w:rsidRPr="0082674C">
        <w:rPr>
          <w:rFonts w:ascii="標楷體" w:eastAsia="標楷體" w:hAnsi="標楷體" w:hint="eastAsia"/>
          <w:color w:val="000000"/>
          <w:sz w:val="34"/>
          <w:szCs w:val="34"/>
        </w:rPr>
        <w:t>風險管控，</w:t>
      </w:r>
      <w:proofErr w:type="gramStart"/>
      <w:r w:rsidRPr="0082674C">
        <w:rPr>
          <w:rFonts w:ascii="標楷體" w:eastAsia="標楷體" w:hAnsi="標楷體" w:hint="eastAsia"/>
          <w:color w:val="000000"/>
          <w:sz w:val="34"/>
          <w:szCs w:val="34"/>
        </w:rPr>
        <w:t>凡肇生</w:t>
      </w:r>
      <w:proofErr w:type="gramEnd"/>
      <w:r w:rsidRPr="0082674C">
        <w:rPr>
          <w:rFonts w:ascii="標楷體" w:eastAsia="標楷體" w:hAnsi="標楷體" w:hint="eastAsia"/>
          <w:color w:val="000000"/>
          <w:sz w:val="34"/>
          <w:szCs w:val="34"/>
        </w:rPr>
        <w:t>重大演訓傷亡事件，國軍部隊依相關規定懲處，直轄市、縣（市）政府則扣總成績，以確保演習人安、</w:t>
      </w:r>
      <w:proofErr w:type="gramStart"/>
      <w:r w:rsidRPr="0082674C">
        <w:rPr>
          <w:rFonts w:ascii="標楷體" w:eastAsia="標楷體" w:hAnsi="標楷體" w:hint="eastAsia"/>
          <w:color w:val="000000"/>
          <w:sz w:val="34"/>
          <w:szCs w:val="34"/>
        </w:rPr>
        <w:t>物安</w:t>
      </w:r>
      <w:proofErr w:type="gramEnd"/>
      <w:r w:rsidRPr="0082674C">
        <w:rPr>
          <w:rFonts w:ascii="標楷體" w:eastAsia="標楷體" w:hAnsi="標楷體" w:hint="eastAsia"/>
          <w:color w:val="000000"/>
          <w:sz w:val="34"/>
          <w:szCs w:val="34"/>
        </w:rPr>
        <w:t>。</w:t>
      </w:r>
    </w:p>
    <w:p w:rsidR="000705B9" w:rsidRPr="0082674C" w:rsidRDefault="000705B9" w:rsidP="00183FC3">
      <w:pPr>
        <w:spacing w:line="560" w:lineRule="exact"/>
        <w:ind w:leftChars="150" w:left="1040" w:hangingChars="200" w:hanging="680"/>
        <w:jc w:val="both"/>
        <w:rPr>
          <w:rFonts w:ascii="標楷體" w:eastAsia="標楷體" w:hAnsi="標楷體"/>
          <w:color w:val="000000"/>
          <w:sz w:val="34"/>
          <w:szCs w:val="34"/>
        </w:rPr>
      </w:pPr>
      <w:r w:rsidRPr="0082674C">
        <w:rPr>
          <w:rFonts w:ascii="標楷體" w:eastAsia="標楷體" w:hAnsi="標楷體" w:hint="eastAsia"/>
          <w:color w:val="000000"/>
          <w:sz w:val="34"/>
          <w:szCs w:val="34"/>
        </w:rPr>
        <w:t>五、統</w:t>
      </w:r>
      <w:proofErr w:type="gramStart"/>
      <w:r w:rsidRPr="0082674C">
        <w:rPr>
          <w:rFonts w:ascii="標楷體" w:eastAsia="標楷體" w:hAnsi="標楷體" w:hint="eastAsia"/>
          <w:color w:val="000000"/>
          <w:sz w:val="34"/>
          <w:szCs w:val="34"/>
        </w:rPr>
        <w:t>裁部依參</w:t>
      </w:r>
      <w:proofErr w:type="gramEnd"/>
      <w:r w:rsidRPr="0082674C">
        <w:rPr>
          <w:rFonts w:ascii="標楷體" w:eastAsia="標楷體" w:hAnsi="標楷體" w:hint="eastAsia"/>
          <w:color w:val="000000"/>
          <w:sz w:val="34"/>
          <w:szCs w:val="34"/>
        </w:rPr>
        <w:t>演單位之評鑑成效，於各直轄市、縣（市）政府全部演習結束後一個月內，召開演習檢討會，並檢附評鑑</w:t>
      </w:r>
      <w:proofErr w:type="gramStart"/>
      <w:r w:rsidRPr="0082674C">
        <w:rPr>
          <w:rFonts w:ascii="標楷體" w:eastAsia="標楷體" w:hAnsi="標楷體" w:hint="eastAsia"/>
          <w:color w:val="000000"/>
          <w:sz w:val="34"/>
          <w:szCs w:val="34"/>
        </w:rPr>
        <w:t>績序函</w:t>
      </w:r>
      <w:proofErr w:type="gramEnd"/>
      <w:r w:rsidRPr="0082674C">
        <w:rPr>
          <w:rFonts w:ascii="標楷體" w:eastAsia="標楷體" w:hAnsi="標楷體" w:hint="eastAsia"/>
          <w:color w:val="000000"/>
          <w:sz w:val="34"/>
          <w:szCs w:val="34"/>
        </w:rPr>
        <w:t>送本會報</w:t>
      </w:r>
      <w:proofErr w:type="gramStart"/>
      <w:r w:rsidRPr="0082674C">
        <w:rPr>
          <w:rFonts w:ascii="標楷體" w:eastAsia="標楷體" w:hAnsi="標楷體" w:hint="eastAsia"/>
          <w:color w:val="000000"/>
          <w:sz w:val="34"/>
          <w:szCs w:val="34"/>
        </w:rPr>
        <w:t>陳請議獎</w:t>
      </w:r>
      <w:proofErr w:type="gramEnd"/>
      <w:r w:rsidRPr="0082674C">
        <w:rPr>
          <w:rFonts w:ascii="標楷體" w:eastAsia="標楷體" w:hAnsi="標楷體" w:hint="eastAsia"/>
          <w:color w:val="000000"/>
          <w:sz w:val="34"/>
          <w:szCs w:val="34"/>
        </w:rPr>
        <w:t>。</w:t>
      </w:r>
    </w:p>
    <w:p w:rsidR="000705B9" w:rsidRPr="0082674C" w:rsidRDefault="000705B9" w:rsidP="008572BD">
      <w:pPr>
        <w:pStyle w:val="a3"/>
        <w:kinsoku w:val="0"/>
        <w:overflowPunct w:val="0"/>
        <w:autoSpaceDE w:val="0"/>
        <w:autoSpaceDN w:val="0"/>
        <w:spacing w:line="560" w:lineRule="exact"/>
        <w:jc w:val="both"/>
        <w:rPr>
          <w:rFonts w:hAnsi="標楷體"/>
          <w:b/>
          <w:color w:val="000000"/>
          <w:sz w:val="34"/>
          <w:szCs w:val="34"/>
        </w:rPr>
      </w:pPr>
      <w:r w:rsidRPr="0082674C">
        <w:rPr>
          <w:rFonts w:hAnsi="標楷體" w:hint="eastAsia"/>
          <w:b/>
          <w:color w:val="000000"/>
          <w:sz w:val="34"/>
          <w:szCs w:val="34"/>
        </w:rPr>
        <w:t>捌、一般規定：</w:t>
      </w:r>
    </w:p>
    <w:p w:rsidR="000705B9" w:rsidRPr="0082674C" w:rsidRDefault="000705B9" w:rsidP="00183FC3">
      <w:pPr>
        <w:spacing w:line="560" w:lineRule="exact"/>
        <w:ind w:leftChars="150" w:left="1040" w:hangingChars="200" w:hanging="680"/>
        <w:jc w:val="both"/>
        <w:rPr>
          <w:rFonts w:ascii="標楷體" w:eastAsia="標楷體" w:hAnsi="標楷體"/>
          <w:color w:val="000000"/>
          <w:sz w:val="34"/>
          <w:szCs w:val="34"/>
          <w:lang w:val="x-none"/>
        </w:rPr>
      </w:pPr>
      <w:r w:rsidRPr="0082674C">
        <w:rPr>
          <w:rFonts w:ascii="標楷體" w:eastAsia="標楷體" w:hAnsi="標楷體" w:hint="eastAsia"/>
          <w:color w:val="000000"/>
          <w:sz w:val="34"/>
          <w:szCs w:val="34"/>
        </w:rPr>
        <w:t>一、本次演習自</w:t>
      </w:r>
      <w:r w:rsidRPr="0082674C">
        <w:rPr>
          <w:rFonts w:ascii="標楷體" w:eastAsia="標楷體" w:hAnsi="標楷體"/>
          <w:color w:val="000000"/>
          <w:sz w:val="34"/>
          <w:szCs w:val="34"/>
        </w:rPr>
        <w:t>104</w:t>
      </w:r>
      <w:r w:rsidRPr="0082674C">
        <w:rPr>
          <w:rFonts w:ascii="標楷體" w:eastAsia="標楷體" w:hAnsi="標楷體" w:hint="eastAsia"/>
          <w:color w:val="000000"/>
          <w:sz w:val="34"/>
          <w:szCs w:val="34"/>
        </w:rPr>
        <w:t>年起定名為全民防衛動員暨災害防救（民安）演習，以動員準備與實施、災害</w:t>
      </w:r>
      <w:proofErr w:type="gramStart"/>
      <w:r w:rsidRPr="0082674C">
        <w:rPr>
          <w:rFonts w:ascii="標楷體" w:eastAsia="標楷體" w:hAnsi="標楷體" w:hint="eastAsia"/>
          <w:color w:val="000000"/>
          <w:sz w:val="34"/>
          <w:szCs w:val="34"/>
        </w:rPr>
        <w:t>防救暨國土</w:t>
      </w:r>
      <w:proofErr w:type="gramEnd"/>
      <w:r w:rsidRPr="0082674C">
        <w:rPr>
          <w:rFonts w:ascii="標楷體" w:eastAsia="標楷體" w:hAnsi="標楷體" w:hint="eastAsia"/>
          <w:color w:val="000000"/>
          <w:sz w:val="34"/>
          <w:szCs w:val="34"/>
        </w:rPr>
        <w:t>安全演練為主軸；另軍民聯合防空（萬安）演習回歸以往演練的重點，以防空疏散、避難、交通管制</w:t>
      </w:r>
      <w:proofErr w:type="gramStart"/>
      <w:r w:rsidRPr="0082674C">
        <w:rPr>
          <w:rFonts w:ascii="標楷體" w:eastAsia="標楷體" w:hAnsi="標楷體" w:hint="eastAsia"/>
          <w:color w:val="000000"/>
          <w:sz w:val="34"/>
          <w:szCs w:val="34"/>
        </w:rPr>
        <w:t>及戰災救護</w:t>
      </w:r>
      <w:proofErr w:type="gramEnd"/>
      <w:r w:rsidRPr="0082674C">
        <w:rPr>
          <w:rFonts w:ascii="標楷體" w:eastAsia="標楷體" w:hAnsi="標楷體" w:hint="eastAsia"/>
          <w:color w:val="000000"/>
          <w:sz w:val="34"/>
          <w:szCs w:val="34"/>
        </w:rPr>
        <w:t>演練為主軸，</w:t>
      </w:r>
      <w:proofErr w:type="gramStart"/>
      <w:r w:rsidRPr="0082674C">
        <w:rPr>
          <w:rFonts w:ascii="標楷體" w:eastAsia="標楷體" w:hAnsi="標楷體" w:hint="eastAsia"/>
          <w:color w:val="000000"/>
          <w:sz w:val="34"/>
          <w:szCs w:val="34"/>
        </w:rPr>
        <w:t>分</w:t>
      </w:r>
      <w:r w:rsidRPr="0082674C">
        <w:rPr>
          <w:rFonts w:ascii="標楷體" w:eastAsia="標楷體" w:hAnsi="標楷體" w:hint="eastAsia"/>
          <w:color w:val="000000"/>
          <w:sz w:val="34"/>
          <w:szCs w:val="34"/>
          <w:lang w:val="x-none"/>
        </w:rPr>
        <w:t>別策頒訓令</w:t>
      </w:r>
      <w:proofErr w:type="gramEnd"/>
      <w:r w:rsidRPr="0082674C">
        <w:rPr>
          <w:rFonts w:ascii="標楷體" w:eastAsia="標楷體" w:hAnsi="標楷體" w:hint="eastAsia"/>
          <w:color w:val="000000"/>
          <w:sz w:val="34"/>
          <w:szCs w:val="34"/>
          <w:lang w:val="x-none"/>
        </w:rPr>
        <w:t>辦理。</w:t>
      </w:r>
    </w:p>
    <w:p w:rsidR="000705B9" w:rsidRPr="0082674C" w:rsidRDefault="000705B9" w:rsidP="00183FC3">
      <w:pPr>
        <w:spacing w:line="560" w:lineRule="exact"/>
        <w:ind w:leftChars="150" w:left="1040" w:hangingChars="200" w:hanging="680"/>
        <w:jc w:val="both"/>
        <w:rPr>
          <w:rFonts w:ascii="標楷體" w:eastAsia="標楷體" w:hAnsi="標楷體"/>
          <w:color w:val="000000"/>
          <w:sz w:val="34"/>
          <w:szCs w:val="34"/>
        </w:rPr>
      </w:pPr>
      <w:r w:rsidRPr="0082674C">
        <w:rPr>
          <w:rFonts w:ascii="標楷體" w:eastAsia="標楷體" w:hAnsi="標楷體" w:hint="eastAsia"/>
          <w:color w:val="000000"/>
          <w:sz w:val="34"/>
          <w:szCs w:val="34"/>
        </w:rPr>
        <w:t>二、演習統裁部接獲本訓令後，</w:t>
      </w:r>
      <w:proofErr w:type="gramStart"/>
      <w:r w:rsidRPr="0082674C">
        <w:rPr>
          <w:rFonts w:ascii="標楷體" w:eastAsia="標楷體" w:hAnsi="標楷體" w:hint="eastAsia"/>
          <w:color w:val="000000"/>
          <w:sz w:val="34"/>
          <w:szCs w:val="34"/>
        </w:rPr>
        <w:t>策頒演習</w:t>
      </w:r>
      <w:proofErr w:type="gramEnd"/>
      <w:r w:rsidRPr="0082674C">
        <w:rPr>
          <w:rFonts w:ascii="標楷體" w:eastAsia="標楷體" w:hAnsi="標楷體" w:hint="eastAsia"/>
          <w:color w:val="000000"/>
          <w:sz w:val="34"/>
          <w:szCs w:val="34"/>
        </w:rPr>
        <w:t>「實施計畫」與「統裁實施計畫」，各演練直轄市、縣（市）政府依據演習訓令</w:t>
      </w:r>
      <w:r w:rsidRPr="0082674C">
        <w:rPr>
          <w:rFonts w:ascii="標楷體" w:eastAsia="標楷體" w:hAnsi="標楷體" w:hint="eastAsia"/>
          <w:color w:val="000000"/>
          <w:sz w:val="34"/>
          <w:szCs w:val="34"/>
        </w:rPr>
        <w:lastRenderedPageBreak/>
        <w:t>及演習實施計畫，擬訂演練縣市「</w:t>
      </w:r>
      <w:r w:rsidRPr="0082674C">
        <w:rPr>
          <w:rFonts w:ascii="標楷體" w:eastAsia="標楷體" w:hAnsi="標楷體"/>
          <w:color w:val="000000"/>
          <w:sz w:val="34"/>
          <w:szCs w:val="34"/>
        </w:rPr>
        <w:t>105</w:t>
      </w:r>
      <w:r w:rsidRPr="0082674C">
        <w:rPr>
          <w:rFonts w:ascii="標楷體" w:eastAsia="標楷體" w:hAnsi="標楷體" w:hint="eastAsia"/>
          <w:color w:val="000000"/>
          <w:sz w:val="34"/>
          <w:szCs w:val="34"/>
        </w:rPr>
        <w:t>年全民防衛動員暨災害防救（民安</w:t>
      </w:r>
      <w:r w:rsidRPr="0082674C">
        <w:rPr>
          <w:rFonts w:ascii="標楷體" w:eastAsia="標楷體" w:hAnsi="標楷體"/>
          <w:color w:val="000000"/>
          <w:sz w:val="34"/>
          <w:szCs w:val="34"/>
        </w:rPr>
        <w:t>2</w:t>
      </w:r>
      <w:r w:rsidRPr="0082674C">
        <w:rPr>
          <w:rFonts w:ascii="標楷體" w:eastAsia="標楷體" w:hAnsi="標楷體" w:hint="eastAsia"/>
          <w:color w:val="000000"/>
          <w:sz w:val="34"/>
          <w:szCs w:val="34"/>
        </w:rPr>
        <w:t>號）演習執行計畫」，於</w:t>
      </w:r>
      <w:r w:rsidRPr="0082674C">
        <w:rPr>
          <w:rFonts w:ascii="標楷體" w:eastAsia="標楷體" w:hAnsi="標楷體"/>
          <w:color w:val="000000"/>
          <w:sz w:val="34"/>
          <w:szCs w:val="34"/>
        </w:rPr>
        <w:t>105</w:t>
      </w:r>
      <w:r w:rsidRPr="0082674C">
        <w:rPr>
          <w:rFonts w:ascii="標楷體" w:eastAsia="標楷體" w:hAnsi="標楷體" w:hint="eastAsia"/>
          <w:color w:val="000000"/>
          <w:sz w:val="34"/>
          <w:szCs w:val="34"/>
        </w:rPr>
        <w:t>年</w:t>
      </w:r>
      <w:r w:rsidRPr="0082674C">
        <w:rPr>
          <w:rFonts w:ascii="標楷體" w:eastAsia="標楷體" w:hAnsi="標楷體"/>
          <w:color w:val="000000"/>
          <w:sz w:val="34"/>
          <w:szCs w:val="34"/>
        </w:rPr>
        <w:t>1</w:t>
      </w:r>
      <w:r w:rsidRPr="0082674C">
        <w:rPr>
          <w:rFonts w:ascii="標楷體" w:eastAsia="標楷體" w:hAnsi="標楷體" w:hint="eastAsia"/>
          <w:color w:val="000000"/>
          <w:sz w:val="34"/>
          <w:szCs w:val="34"/>
        </w:rPr>
        <w:t>月</w:t>
      </w:r>
      <w:r w:rsidRPr="0082674C">
        <w:rPr>
          <w:rFonts w:ascii="標楷體" w:eastAsia="標楷體" w:hAnsi="標楷體"/>
          <w:color w:val="000000"/>
          <w:sz w:val="34"/>
          <w:szCs w:val="34"/>
        </w:rPr>
        <w:t>15</w:t>
      </w:r>
      <w:r w:rsidRPr="0082674C">
        <w:rPr>
          <w:rFonts w:ascii="標楷體" w:eastAsia="標楷體" w:hAnsi="標楷體" w:hint="eastAsia"/>
          <w:color w:val="000000"/>
          <w:sz w:val="34"/>
          <w:szCs w:val="34"/>
        </w:rPr>
        <w:t>日前，以正本分別函送本會報、行政院災害防救辦公室與演習統裁部共同審核，核定後依計畫實施，計畫陳報作業納入計畫作為與經費運用評鑑項目評分。</w:t>
      </w:r>
    </w:p>
    <w:p w:rsidR="000705B9" w:rsidRPr="0082674C" w:rsidRDefault="000705B9" w:rsidP="00183FC3">
      <w:pPr>
        <w:spacing w:line="560" w:lineRule="exact"/>
        <w:ind w:leftChars="150" w:left="1040" w:hangingChars="200" w:hanging="680"/>
        <w:jc w:val="both"/>
        <w:rPr>
          <w:rFonts w:ascii="標楷體" w:eastAsia="標楷體" w:hAnsi="標楷體"/>
          <w:color w:val="000000"/>
          <w:sz w:val="34"/>
          <w:szCs w:val="34"/>
        </w:rPr>
      </w:pPr>
      <w:r w:rsidRPr="0082674C">
        <w:rPr>
          <w:rFonts w:ascii="標楷體" w:eastAsia="標楷體" w:hAnsi="標楷體" w:hint="eastAsia"/>
          <w:color w:val="000000"/>
          <w:sz w:val="34"/>
          <w:szCs w:val="34"/>
        </w:rPr>
        <w:t>三、訓令頒布後</w:t>
      </w:r>
      <w:r w:rsidRPr="0082674C">
        <w:rPr>
          <w:rFonts w:ascii="標楷體" w:eastAsia="標楷體" w:hAnsi="標楷體"/>
          <w:color w:val="000000"/>
          <w:sz w:val="34"/>
          <w:szCs w:val="34"/>
        </w:rPr>
        <w:t>1</w:t>
      </w:r>
      <w:r w:rsidRPr="0082674C">
        <w:rPr>
          <w:rFonts w:ascii="標楷體" w:eastAsia="標楷體" w:hAnsi="標楷體" w:hint="eastAsia"/>
          <w:color w:val="000000"/>
          <w:sz w:val="34"/>
          <w:szCs w:val="34"/>
        </w:rPr>
        <w:t>個月內，由統裁部邀集相關部會</w:t>
      </w:r>
      <w:proofErr w:type="gramStart"/>
      <w:r w:rsidRPr="0082674C">
        <w:rPr>
          <w:rFonts w:ascii="標楷體" w:eastAsia="標楷體" w:hAnsi="標楷體" w:hint="eastAsia"/>
          <w:color w:val="000000"/>
          <w:sz w:val="34"/>
          <w:szCs w:val="34"/>
        </w:rPr>
        <w:t>評核官實施</w:t>
      </w:r>
      <w:proofErr w:type="gramEnd"/>
      <w:r w:rsidRPr="0082674C">
        <w:rPr>
          <w:rFonts w:ascii="標楷體" w:eastAsia="標楷體" w:hAnsi="標楷體" w:hint="eastAsia"/>
          <w:color w:val="000000"/>
          <w:sz w:val="34"/>
          <w:szCs w:val="34"/>
        </w:rPr>
        <w:t>講習，本公開、公平、公正之原則，依訓令演練重點就各部會業管項目，律定評鑑標準表，另邀集相關部會、直轄市、縣（市）政府說明與研討，將評鑑表</w:t>
      </w:r>
      <w:proofErr w:type="gramStart"/>
      <w:r w:rsidRPr="0082674C">
        <w:rPr>
          <w:rFonts w:ascii="標楷體" w:eastAsia="標楷體" w:hAnsi="標楷體" w:hint="eastAsia"/>
          <w:color w:val="000000"/>
          <w:sz w:val="34"/>
          <w:szCs w:val="34"/>
        </w:rPr>
        <w:t>函頒各</w:t>
      </w:r>
      <w:proofErr w:type="gramEnd"/>
      <w:r w:rsidRPr="0082674C">
        <w:rPr>
          <w:rFonts w:ascii="標楷體" w:eastAsia="標楷體" w:hAnsi="標楷體" w:hint="eastAsia"/>
          <w:color w:val="000000"/>
          <w:sz w:val="34"/>
          <w:szCs w:val="34"/>
        </w:rPr>
        <w:t>演練直轄市、縣（市）政府及副知本會報，以利演習整備與執行順遂。</w:t>
      </w:r>
    </w:p>
    <w:p w:rsidR="000705B9" w:rsidRPr="0082674C" w:rsidRDefault="000705B9" w:rsidP="00183FC3">
      <w:pPr>
        <w:spacing w:line="560" w:lineRule="exact"/>
        <w:ind w:leftChars="150" w:left="1040" w:hangingChars="200" w:hanging="680"/>
        <w:jc w:val="both"/>
        <w:rPr>
          <w:rFonts w:ascii="標楷體" w:eastAsia="標楷體" w:hAnsi="標楷體"/>
          <w:color w:val="000000"/>
          <w:sz w:val="34"/>
          <w:szCs w:val="34"/>
        </w:rPr>
      </w:pPr>
      <w:r w:rsidRPr="0082674C">
        <w:rPr>
          <w:rFonts w:ascii="標楷體" w:eastAsia="標楷體" w:hAnsi="標楷體" w:hint="eastAsia"/>
          <w:color w:val="000000"/>
          <w:sz w:val="34"/>
          <w:szCs w:val="34"/>
        </w:rPr>
        <w:t>四、各直轄市、縣（市）政府如遇議會開議或與重大工作重疊，須調整演習日期時，請與其它縣、市協調對調（不得逾</w:t>
      </w:r>
      <w:r w:rsidRPr="0082674C">
        <w:rPr>
          <w:rFonts w:ascii="標楷體" w:eastAsia="標楷體" w:hAnsi="標楷體"/>
          <w:color w:val="000000"/>
          <w:sz w:val="34"/>
          <w:szCs w:val="34"/>
        </w:rPr>
        <w:t>4</w:t>
      </w:r>
      <w:r w:rsidRPr="0082674C">
        <w:rPr>
          <w:rFonts w:ascii="標楷體" w:eastAsia="標楷體" w:hAnsi="標楷體" w:hint="eastAsia"/>
          <w:color w:val="000000"/>
          <w:sz w:val="34"/>
          <w:szCs w:val="34"/>
        </w:rPr>
        <w:t>月</w:t>
      </w:r>
      <w:r w:rsidRPr="0082674C">
        <w:rPr>
          <w:rFonts w:ascii="標楷體" w:eastAsia="標楷體" w:hAnsi="標楷體"/>
          <w:color w:val="000000"/>
          <w:sz w:val="34"/>
          <w:szCs w:val="34"/>
        </w:rPr>
        <w:t>29</w:t>
      </w:r>
      <w:r w:rsidRPr="0082674C">
        <w:rPr>
          <w:rFonts w:ascii="標楷體" w:eastAsia="標楷體" w:hAnsi="標楷體" w:hint="eastAsia"/>
          <w:color w:val="000000"/>
          <w:sz w:val="34"/>
          <w:szCs w:val="34"/>
        </w:rPr>
        <w:t>日），並於原訂演習日</w:t>
      </w:r>
      <w:r w:rsidRPr="0082674C">
        <w:rPr>
          <w:rFonts w:ascii="標楷體" w:eastAsia="標楷體" w:hAnsi="標楷體"/>
          <w:color w:val="000000"/>
          <w:sz w:val="34"/>
          <w:szCs w:val="34"/>
        </w:rPr>
        <w:t>1</w:t>
      </w:r>
      <w:r w:rsidRPr="0082674C">
        <w:rPr>
          <w:rFonts w:ascii="標楷體" w:eastAsia="標楷體" w:hAnsi="標楷體" w:hint="eastAsia"/>
          <w:color w:val="000000"/>
          <w:sz w:val="34"/>
          <w:szCs w:val="34"/>
        </w:rPr>
        <w:t>個月前陳報本會報及行政院災害防救辦公室核備。</w:t>
      </w:r>
    </w:p>
    <w:p w:rsidR="000705B9" w:rsidRPr="0082674C" w:rsidRDefault="000705B9" w:rsidP="00183FC3">
      <w:pPr>
        <w:spacing w:line="560" w:lineRule="exact"/>
        <w:ind w:leftChars="150" w:left="1040" w:hangingChars="200" w:hanging="680"/>
        <w:jc w:val="both"/>
        <w:rPr>
          <w:rFonts w:ascii="標楷體" w:eastAsia="標楷體" w:hAnsi="標楷體"/>
          <w:color w:val="000000"/>
          <w:sz w:val="34"/>
          <w:szCs w:val="34"/>
        </w:rPr>
      </w:pPr>
      <w:r w:rsidRPr="0082674C">
        <w:rPr>
          <w:rFonts w:ascii="標楷體" w:eastAsia="標楷體" w:hAnsi="標楷體" w:hint="eastAsia"/>
          <w:color w:val="000000"/>
          <w:sz w:val="34"/>
          <w:szCs w:val="34"/>
        </w:rPr>
        <w:t>五、兵棋推演注意事項：</w:t>
      </w:r>
    </w:p>
    <w:p w:rsidR="000705B9" w:rsidRPr="0082674C" w:rsidRDefault="000705B9" w:rsidP="00183FC3">
      <w:pPr>
        <w:spacing w:line="560" w:lineRule="exact"/>
        <w:ind w:leftChars="150" w:left="1380" w:hangingChars="300" w:hanging="1020"/>
        <w:rPr>
          <w:rFonts w:ascii="標楷體" w:eastAsia="標楷體" w:hAnsi="標楷體"/>
          <w:color w:val="000000"/>
          <w:sz w:val="34"/>
          <w:szCs w:val="34"/>
        </w:rPr>
      </w:pPr>
      <w:r w:rsidRPr="0082674C">
        <w:rPr>
          <w:rFonts w:ascii="標楷體" w:eastAsia="標楷體" w:hAnsi="標楷體" w:hint="eastAsia"/>
          <w:color w:val="000000"/>
          <w:sz w:val="34"/>
          <w:szCs w:val="34"/>
        </w:rPr>
        <w:t>（一）運</w:t>
      </w:r>
      <w:r w:rsidRPr="0082674C">
        <w:rPr>
          <w:rFonts w:ascii="標楷體" w:eastAsia="標楷體" w:hAnsi="標楷體" w:hint="eastAsia"/>
          <w:color w:val="000000"/>
          <w:sz w:val="34"/>
          <w:szCs w:val="34"/>
          <w:lang w:val="x-none"/>
        </w:rPr>
        <w:t>用電子兵棋</w:t>
      </w:r>
      <w:r w:rsidRPr="0082674C">
        <w:rPr>
          <w:rFonts w:ascii="標楷體" w:eastAsia="標楷體" w:hAnsi="標楷體" w:hint="eastAsia"/>
          <w:color w:val="000000"/>
          <w:sz w:val="34"/>
          <w:szCs w:val="34"/>
        </w:rPr>
        <w:t>實施推演</w:t>
      </w:r>
      <w:r w:rsidRPr="0082674C">
        <w:rPr>
          <w:rFonts w:ascii="標楷體" w:eastAsia="標楷體" w:hAnsi="標楷體" w:hint="eastAsia"/>
          <w:color w:val="000000"/>
          <w:sz w:val="34"/>
          <w:szCs w:val="34"/>
          <w:lang w:val="x-none"/>
        </w:rPr>
        <w:t>。</w:t>
      </w:r>
    </w:p>
    <w:p w:rsidR="000705B9" w:rsidRPr="0082674C" w:rsidRDefault="000705B9" w:rsidP="00183FC3">
      <w:pPr>
        <w:spacing w:line="560" w:lineRule="exact"/>
        <w:ind w:leftChars="150" w:left="1380" w:hangingChars="300" w:hanging="1020"/>
        <w:rPr>
          <w:rFonts w:ascii="標楷體" w:eastAsia="標楷體" w:hAnsi="標楷體"/>
          <w:color w:val="000000"/>
          <w:sz w:val="34"/>
          <w:szCs w:val="34"/>
        </w:rPr>
      </w:pPr>
      <w:r w:rsidRPr="0082674C">
        <w:rPr>
          <w:rFonts w:ascii="標楷體" w:eastAsia="標楷體" w:hAnsi="標楷體" w:hint="eastAsia"/>
          <w:color w:val="000000"/>
          <w:sz w:val="34"/>
          <w:szCs w:val="34"/>
        </w:rPr>
        <w:t>（二）狀況設計應結合複合式災害景況，擬訂執行計畫及推演課題，納入夜間想定狀況（實作視需要），檢視縣、市政府夜間應處作為；</w:t>
      </w:r>
      <w:proofErr w:type="gramStart"/>
      <w:r w:rsidRPr="0082674C">
        <w:rPr>
          <w:rFonts w:ascii="標楷體" w:eastAsia="標楷體" w:hAnsi="標楷體" w:hint="eastAsia"/>
          <w:color w:val="000000"/>
          <w:sz w:val="34"/>
          <w:szCs w:val="34"/>
        </w:rPr>
        <w:t>亙</w:t>
      </w:r>
      <w:proofErr w:type="gramEnd"/>
      <w:r w:rsidRPr="0082674C">
        <w:rPr>
          <w:rFonts w:ascii="標楷體" w:eastAsia="標楷體" w:hAnsi="標楷體" w:hint="eastAsia"/>
          <w:color w:val="000000"/>
          <w:sz w:val="34"/>
          <w:szCs w:val="34"/>
        </w:rPr>
        <w:t>推演全程藉議題之討論，</w:t>
      </w:r>
      <w:proofErr w:type="gramStart"/>
      <w:r w:rsidRPr="0082674C">
        <w:rPr>
          <w:rFonts w:ascii="標楷體" w:eastAsia="標楷體" w:hAnsi="標楷體" w:hint="eastAsia"/>
          <w:color w:val="000000"/>
          <w:sz w:val="34"/>
          <w:szCs w:val="34"/>
        </w:rPr>
        <w:t>採</w:t>
      </w:r>
      <w:proofErr w:type="gramEnd"/>
      <w:r w:rsidRPr="0082674C">
        <w:rPr>
          <w:rFonts w:ascii="標楷體" w:eastAsia="標楷體" w:hAnsi="標楷體" w:hint="eastAsia"/>
          <w:color w:val="000000"/>
          <w:sz w:val="34"/>
          <w:szCs w:val="34"/>
        </w:rPr>
        <w:t>「狀況</w:t>
      </w:r>
    </w:p>
    <w:p w:rsidR="000705B9" w:rsidRPr="0082674C" w:rsidRDefault="00183FC3" w:rsidP="00183FC3">
      <w:pPr>
        <w:spacing w:line="560" w:lineRule="exact"/>
        <w:ind w:leftChars="150" w:left="1080" w:hangingChars="300" w:hanging="720"/>
        <w:rPr>
          <w:rFonts w:ascii="標楷體" w:eastAsia="標楷體" w:hAnsi="標楷體"/>
          <w:color w:val="000000"/>
          <w:sz w:val="34"/>
          <w:szCs w:val="34"/>
        </w:rPr>
      </w:pPr>
      <w:r>
        <w:rPr>
          <w:noProof/>
        </w:rPr>
        <mc:AlternateContent>
          <mc:Choice Requires="wps">
            <w:drawing>
              <wp:anchor distT="0" distB="0" distL="114300" distR="114300" simplePos="0" relativeHeight="251654144" behindDoc="1" locked="0" layoutInCell="1" allowOverlap="1">
                <wp:simplePos x="0" y="0"/>
                <wp:positionH relativeFrom="column">
                  <wp:posOffset>821690</wp:posOffset>
                </wp:positionH>
                <wp:positionV relativeFrom="paragraph">
                  <wp:posOffset>73660</wp:posOffset>
                </wp:positionV>
                <wp:extent cx="342900" cy="285750"/>
                <wp:effectExtent l="0" t="0" r="0" b="0"/>
                <wp:wrapNone/>
                <wp:docPr id="9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379" w:rsidRDefault="002A3379" w:rsidP="00274E4C">
                            <w:pPr>
                              <w:spacing w:line="160" w:lineRule="exact"/>
                              <w:rPr>
                                <w:rFonts w:ascii="新細明體"/>
                              </w:rPr>
                            </w:pPr>
                            <w:r>
                              <w:rPr>
                                <w:rFonts w:ascii="新細明體" w:hAnsi="新細明體" w:hint="eastAsia"/>
                              </w:rPr>
                              <w:t>→</w:t>
                            </w:r>
                          </w:p>
                          <w:p w:rsidR="002A3379" w:rsidRDefault="002A3379" w:rsidP="00274E4C">
                            <w:pPr>
                              <w:spacing w:line="160" w:lineRule="exact"/>
                            </w:pPr>
                            <w:r>
                              <w:rPr>
                                <w:rFonts w:ascii="新細明體" w:hAnsi="新細明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27" type="#_x0000_t202" style="position:absolute;left:0;text-align:left;margin-left:64.7pt;margin-top:5.8pt;width:27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ARhg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Z&#10;Y6RIBxw98MGjaz2g8+I8FKg3rgK/ewOefgADEB2TdeZO0y8OKX3TErXhV9bqvuWEQYBZOJmcHB1x&#10;XABZ9+81g4vI1usINDS2C9WDeiBAB6Iej+SEYChsnhd5mYKFgimfT2fTSF5CqsNhY51/y3WHwqTG&#10;FriP4GR353wIhlQHl3CX01KwlZAyLuxmfSMt2hHQySp+Mf4XblIFZ6XDsRFx3IEY4Y5gC9FG3p/K&#10;LC/S67ycrC7ms0mxKqaTcpbOJ2lWXpcXaVEWt6vvIcCsqFrBGFd3QvGDBrPi7zjed8OonqhC1AOX&#10;03w6MvTHJNP4/S7JTnhoSSm6Gs+PTqQKvL5RDNImlSdCjvPk5/BjlaEGh3+sSlRBIH6UgB/WQ1Rc&#10;lEhQyFqzR5CF1UAbMAzPCUxabb9h1ENr1th93RLLMZLvFEirzIoi9HJcFNNZDgt7almfWoiiAFVj&#10;j9E4vfFj/2+NFZsWbhrFrPQVyLERUSrPUe1FDO0Xc9o/FaG/T9fR6/lBW/4AAAD//wMAUEsDBBQA&#10;BgAIAAAAIQBY3m353QAAAAkBAAAPAAAAZHJzL2Rvd25yZXYueG1sTI/BbsIwEETvlfoP1iL1UhUH&#10;CgbSOKit1KpXKB+wiU0SEa+j2JDw911O5bazO5p9k21H14qL7UPjScNsmoCwVHrTUKXh8Pv1sgYR&#10;IpLB1pPVcLUBtvnjQ4ap8QPt7GUfK8EhFFLUUMfYpVKGsrYOw9R3lvh29L3DyLKvpOlx4HDXynmS&#10;KOmwIf5QY2c/a1ue9men4fgzPC83Q/EdD6vdQn1gsyr8Veunyfj+BiLaMf6b4YbP6JAzU+HPZIJo&#10;Wc83C7byMFMgbob1Ky8KDUulQOaZvG+Q/wEAAP//AwBQSwECLQAUAAYACAAAACEAtoM4kv4AAADh&#10;AQAAEwAAAAAAAAAAAAAAAAAAAAAAW0NvbnRlbnRfVHlwZXNdLnhtbFBLAQItABQABgAIAAAAIQA4&#10;/SH/1gAAAJQBAAALAAAAAAAAAAAAAAAAAC8BAABfcmVscy8ucmVsc1BLAQItABQABgAIAAAAIQDZ&#10;0/ARhgIAABgFAAAOAAAAAAAAAAAAAAAAAC4CAABkcnMvZTJvRG9jLnhtbFBLAQItABQABgAIAAAA&#10;IQBY3m353QAAAAkBAAAPAAAAAAAAAAAAAAAAAOAEAABkcnMvZG93bnJldi54bWxQSwUGAAAAAAQA&#10;BADzAAAA6gUAAAAA&#10;" stroked="f">
                <v:textbox>
                  <w:txbxContent>
                    <w:p w:rsidR="002A3379" w:rsidRDefault="002A3379" w:rsidP="00274E4C">
                      <w:pPr>
                        <w:spacing w:line="160" w:lineRule="exact"/>
                        <w:rPr>
                          <w:rFonts w:ascii="新細明體"/>
                        </w:rPr>
                      </w:pPr>
                      <w:r>
                        <w:rPr>
                          <w:rFonts w:ascii="新細明體" w:hAnsi="新細明體" w:hint="eastAsia"/>
                        </w:rPr>
                        <w:t>→</w:t>
                      </w:r>
                    </w:p>
                    <w:p w:rsidR="002A3379" w:rsidRDefault="002A3379" w:rsidP="00274E4C">
                      <w:pPr>
                        <w:spacing w:line="160" w:lineRule="exact"/>
                      </w:pPr>
                      <w:r>
                        <w:rPr>
                          <w:rFonts w:ascii="新細明體" w:hAnsi="新細明體" w:hint="eastAsia"/>
                        </w:rPr>
                        <w:t>←</w:t>
                      </w:r>
                    </w:p>
                  </w:txbxContent>
                </v:textbox>
              </v:shape>
            </w:pict>
          </mc:Fallback>
        </mc:AlternateContent>
      </w:r>
      <w:r w:rsidR="000705B9" w:rsidRPr="0082674C">
        <w:rPr>
          <w:rFonts w:ascii="標楷體" w:eastAsia="標楷體" w:hAnsi="標楷體"/>
          <w:color w:val="000000"/>
          <w:sz w:val="34"/>
          <w:szCs w:val="34"/>
        </w:rPr>
        <w:t xml:space="preserve">      </w:t>
      </w:r>
      <w:r w:rsidR="000705B9" w:rsidRPr="0082674C">
        <w:rPr>
          <w:rFonts w:ascii="標楷體" w:eastAsia="標楷體" w:hAnsi="標楷體"/>
          <w:b/>
          <w:color w:val="000000"/>
          <w:sz w:val="34"/>
          <w:szCs w:val="34"/>
        </w:rPr>
        <w:t xml:space="preserve">  </w:t>
      </w:r>
      <w:r w:rsidR="000705B9" w:rsidRPr="0082674C">
        <w:rPr>
          <w:rFonts w:ascii="標楷體" w:eastAsia="標楷體" w:hAnsi="標楷體" w:hint="eastAsia"/>
          <w:color w:val="000000"/>
          <w:sz w:val="34"/>
          <w:szCs w:val="34"/>
        </w:rPr>
        <w:t>反應」之模式，由</w:t>
      </w:r>
      <w:proofErr w:type="gramStart"/>
      <w:r w:rsidR="000705B9" w:rsidRPr="0082674C">
        <w:rPr>
          <w:rFonts w:ascii="標楷體" w:eastAsia="標楷體" w:hAnsi="標楷體" w:hint="eastAsia"/>
          <w:color w:val="000000"/>
          <w:sz w:val="34"/>
          <w:szCs w:val="34"/>
        </w:rPr>
        <w:t>主推官依</w:t>
      </w:r>
      <w:proofErr w:type="gramEnd"/>
      <w:r w:rsidR="000705B9" w:rsidRPr="0082674C">
        <w:rPr>
          <w:rFonts w:ascii="標楷體" w:eastAsia="標楷體" w:hAnsi="標楷體" w:hint="eastAsia"/>
          <w:color w:val="000000"/>
          <w:sz w:val="34"/>
          <w:szCs w:val="34"/>
        </w:rPr>
        <w:t>狀況衍生之議題，</w:t>
      </w:r>
      <w:proofErr w:type="gramStart"/>
      <w:r w:rsidR="000705B9" w:rsidRPr="0082674C">
        <w:rPr>
          <w:rFonts w:ascii="標楷體" w:eastAsia="標楷體" w:hAnsi="標楷體" w:hint="eastAsia"/>
          <w:color w:val="000000"/>
          <w:sz w:val="34"/>
          <w:szCs w:val="34"/>
        </w:rPr>
        <w:t>以臨機提問</w:t>
      </w:r>
      <w:proofErr w:type="gramEnd"/>
      <w:r w:rsidR="000705B9" w:rsidRPr="0082674C">
        <w:rPr>
          <w:rFonts w:ascii="標楷體" w:eastAsia="標楷體" w:hAnsi="標楷體" w:hint="eastAsia"/>
          <w:color w:val="000000"/>
          <w:sz w:val="34"/>
          <w:szCs w:val="34"/>
        </w:rPr>
        <w:t>之方式，驗證參演人員及單位對狀況之掌握、</w:t>
      </w:r>
      <w:proofErr w:type="gramStart"/>
      <w:r w:rsidR="000705B9" w:rsidRPr="0082674C">
        <w:rPr>
          <w:rFonts w:ascii="標楷體" w:eastAsia="標楷體" w:hAnsi="標楷體" w:hint="eastAsia"/>
          <w:color w:val="000000"/>
          <w:sz w:val="34"/>
          <w:szCs w:val="34"/>
        </w:rPr>
        <w:t>暸</w:t>
      </w:r>
      <w:proofErr w:type="gramEnd"/>
      <w:r w:rsidR="000705B9" w:rsidRPr="0082674C">
        <w:rPr>
          <w:rFonts w:ascii="標楷體" w:eastAsia="標楷體" w:hAnsi="標楷體" w:hint="eastAsia"/>
          <w:color w:val="000000"/>
          <w:sz w:val="34"/>
          <w:szCs w:val="34"/>
        </w:rPr>
        <w:t>解與計畫之可行性。</w:t>
      </w:r>
    </w:p>
    <w:p w:rsidR="000705B9" w:rsidRPr="0082674C" w:rsidRDefault="000705B9" w:rsidP="00183FC3">
      <w:pPr>
        <w:spacing w:line="560" w:lineRule="exact"/>
        <w:ind w:leftChars="150" w:left="1380" w:hangingChars="300" w:hanging="1020"/>
        <w:rPr>
          <w:rFonts w:ascii="標楷體" w:eastAsia="標楷體" w:hAnsi="標楷體"/>
          <w:color w:val="000000"/>
          <w:sz w:val="34"/>
          <w:szCs w:val="34"/>
        </w:rPr>
      </w:pPr>
      <w:r w:rsidRPr="0082674C">
        <w:rPr>
          <w:rFonts w:ascii="標楷體" w:eastAsia="標楷體" w:hAnsi="標楷體" w:hint="eastAsia"/>
          <w:color w:val="000000"/>
          <w:sz w:val="34"/>
          <w:szCs w:val="34"/>
        </w:rPr>
        <w:t>（三）各直轄市、縣（市）政府推演前</w:t>
      </w:r>
      <w:r w:rsidRPr="0082674C">
        <w:rPr>
          <w:rFonts w:ascii="標楷體" w:eastAsia="標楷體" w:hAnsi="標楷體"/>
          <w:color w:val="000000"/>
          <w:sz w:val="34"/>
          <w:szCs w:val="34"/>
        </w:rPr>
        <w:t>2</w:t>
      </w:r>
      <w:proofErr w:type="gramStart"/>
      <w:r w:rsidRPr="0082674C">
        <w:rPr>
          <w:rFonts w:ascii="標楷體" w:eastAsia="標楷體" w:hAnsi="標楷體" w:hint="eastAsia"/>
          <w:color w:val="000000"/>
          <w:sz w:val="34"/>
          <w:szCs w:val="34"/>
        </w:rPr>
        <w:t>週</w:t>
      </w:r>
      <w:proofErr w:type="gramEnd"/>
      <w:r w:rsidRPr="0082674C">
        <w:rPr>
          <w:rFonts w:ascii="標楷體" w:eastAsia="標楷體" w:hAnsi="標楷體" w:hint="eastAsia"/>
          <w:color w:val="000000"/>
          <w:sz w:val="34"/>
          <w:szCs w:val="34"/>
        </w:rPr>
        <w:t>，須將推演相關資料</w:t>
      </w:r>
      <w:proofErr w:type="gramStart"/>
      <w:r w:rsidRPr="0082674C">
        <w:rPr>
          <w:rFonts w:ascii="標楷體" w:eastAsia="標楷體" w:hAnsi="標楷體" w:hint="eastAsia"/>
          <w:color w:val="000000"/>
          <w:sz w:val="34"/>
          <w:szCs w:val="34"/>
        </w:rPr>
        <w:t>彙送統裁</w:t>
      </w:r>
      <w:proofErr w:type="gramEnd"/>
      <w:r w:rsidRPr="0082674C">
        <w:rPr>
          <w:rFonts w:ascii="標楷體" w:eastAsia="標楷體" w:hAnsi="標楷體" w:hint="eastAsia"/>
          <w:color w:val="000000"/>
          <w:sz w:val="34"/>
          <w:szCs w:val="34"/>
        </w:rPr>
        <w:t>部、相關部會及本會報，</w:t>
      </w:r>
      <w:proofErr w:type="gramStart"/>
      <w:r w:rsidRPr="0082674C">
        <w:rPr>
          <w:rFonts w:ascii="標楷體" w:eastAsia="標楷體" w:hAnsi="標楷體" w:hint="eastAsia"/>
          <w:color w:val="000000"/>
          <w:sz w:val="34"/>
          <w:szCs w:val="34"/>
        </w:rPr>
        <w:t>俾利評</w:t>
      </w:r>
      <w:proofErr w:type="gramEnd"/>
      <w:r w:rsidRPr="0082674C">
        <w:rPr>
          <w:rFonts w:ascii="標楷體" w:eastAsia="標楷體" w:hAnsi="標楷體" w:hint="eastAsia"/>
          <w:color w:val="000000"/>
          <w:sz w:val="34"/>
          <w:szCs w:val="34"/>
        </w:rPr>
        <w:t>核先期作業。</w:t>
      </w:r>
    </w:p>
    <w:p w:rsidR="000705B9" w:rsidRPr="0082674C" w:rsidRDefault="000705B9" w:rsidP="00183FC3">
      <w:pPr>
        <w:spacing w:line="560" w:lineRule="exact"/>
        <w:ind w:leftChars="150" w:left="1380" w:hangingChars="300" w:hanging="1020"/>
        <w:rPr>
          <w:rFonts w:ascii="標楷體" w:eastAsia="標楷體" w:hAnsi="標楷體"/>
          <w:color w:val="000000"/>
          <w:sz w:val="34"/>
          <w:szCs w:val="34"/>
        </w:rPr>
      </w:pPr>
      <w:r w:rsidRPr="0082674C">
        <w:rPr>
          <w:rFonts w:ascii="標楷體" w:eastAsia="標楷體" w:hAnsi="標楷體" w:hint="eastAsia"/>
          <w:color w:val="000000"/>
          <w:sz w:val="34"/>
          <w:szCs w:val="34"/>
        </w:rPr>
        <w:t>（四）各直轄市、縣（市）</w:t>
      </w:r>
      <w:r w:rsidRPr="0082674C">
        <w:rPr>
          <w:rFonts w:ascii="標楷體" w:eastAsia="標楷體" w:hAnsi="標楷體" w:hint="eastAsia"/>
          <w:color w:val="000000"/>
          <w:sz w:val="36"/>
          <w:szCs w:val="36"/>
        </w:rPr>
        <w:t>防救災工作推展問卷調查資料，</w:t>
      </w:r>
      <w:proofErr w:type="gramStart"/>
      <w:r w:rsidRPr="0082674C">
        <w:rPr>
          <w:rFonts w:ascii="標楷體" w:eastAsia="標楷體" w:hAnsi="標楷體" w:hint="eastAsia"/>
          <w:color w:val="000000"/>
          <w:sz w:val="36"/>
          <w:szCs w:val="36"/>
        </w:rPr>
        <w:lastRenderedPageBreak/>
        <w:t>於兵棋</w:t>
      </w:r>
      <w:proofErr w:type="gramEnd"/>
      <w:r w:rsidRPr="0082674C">
        <w:rPr>
          <w:rFonts w:ascii="標楷體" w:eastAsia="標楷體" w:hAnsi="標楷體" w:hint="eastAsia"/>
          <w:color w:val="000000"/>
          <w:sz w:val="36"/>
          <w:szCs w:val="36"/>
        </w:rPr>
        <w:t>推演時將成果陳列，以檢視教育宣導成效</w:t>
      </w:r>
      <w:r w:rsidRPr="0082674C">
        <w:rPr>
          <w:rFonts w:ascii="標楷體" w:eastAsia="標楷體" w:hAnsi="標楷體"/>
          <w:color w:val="000000"/>
          <w:sz w:val="36"/>
          <w:szCs w:val="36"/>
        </w:rPr>
        <w:t>(</w:t>
      </w:r>
      <w:r w:rsidRPr="0082674C">
        <w:rPr>
          <w:rFonts w:ascii="標楷體" w:eastAsia="標楷體" w:hAnsi="標楷體" w:hint="eastAsia"/>
          <w:color w:val="000000"/>
          <w:sz w:val="36"/>
          <w:szCs w:val="36"/>
        </w:rPr>
        <w:t>本項納入兵棋推演計畫作為成效評鑑</w:t>
      </w:r>
      <w:r w:rsidRPr="0082674C">
        <w:rPr>
          <w:rFonts w:ascii="標楷體" w:eastAsia="標楷體" w:hAnsi="標楷體"/>
          <w:color w:val="000000"/>
          <w:sz w:val="36"/>
          <w:szCs w:val="36"/>
        </w:rPr>
        <w:t>)</w:t>
      </w:r>
      <w:r w:rsidRPr="0082674C">
        <w:rPr>
          <w:rFonts w:ascii="標楷體" w:eastAsia="標楷體" w:hAnsi="標楷體" w:hint="eastAsia"/>
          <w:color w:val="000000"/>
          <w:sz w:val="36"/>
          <w:szCs w:val="36"/>
        </w:rPr>
        <w:t>。</w:t>
      </w:r>
    </w:p>
    <w:p w:rsidR="000705B9" w:rsidRPr="0082674C" w:rsidRDefault="000705B9" w:rsidP="00183FC3">
      <w:pPr>
        <w:spacing w:line="560" w:lineRule="exact"/>
        <w:ind w:leftChars="150" w:left="1040" w:hangingChars="200" w:hanging="680"/>
        <w:jc w:val="both"/>
        <w:rPr>
          <w:rFonts w:ascii="標楷體" w:eastAsia="標楷體" w:hAnsi="標楷體"/>
          <w:color w:val="000000"/>
          <w:sz w:val="34"/>
          <w:szCs w:val="34"/>
        </w:rPr>
      </w:pPr>
      <w:r w:rsidRPr="0082674C">
        <w:rPr>
          <w:rFonts w:ascii="標楷體" w:eastAsia="標楷體" w:hAnsi="標楷體" w:hint="eastAsia"/>
          <w:color w:val="000000"/>
          <w:sz w:val="34"/>
          <w:szCs w:val="34"/>
        </w:rPr>
        <w:t>六、綜合實作注意事項：</w:t>
      </w:r>
    </w:p>
    <w:p w:rsidR="000705B9" w:rsidRPr="0082674C" w:rsidRDefault="000705B9" w:rsidP="00183FC3">
      <w:pPr>
        <w:spacing w:line="560" w:lineRule="exact"/>
        <w:ind w:leftChars="197" w:left="1411" w:hangingChars="276" w:hanging="938"/>
        <w:rPr>
          <w:rFonts w:ascii="標楷體" w:eastAsia="標楷體" w:hAnsi="標楷體"/>
          <w:color w:val="000000"/>
          <w:sz w:val="34"/>
          <w:szCs w:val="34"/>
        </w:rPr>
      </w:pPr>
      <w:r w:rsidRPr="0082674C">
        <w:rPr>
          <w:rFonts w:ascii="標楷體" w:eastAsia="標楷體" w:hAnsi="標楷體" w:hint="eastAsia"/>
          <w:color w:val="000000"/>
          <w:sz w:val="34"/>
          <w:szCs w:val="34"/>
        </w:rPr>
        <w:t>（一）於災害現地或擇</w:t>
      </w:r>
      <w:proofErr w:type="gramStart"/>
      <w:r w:rsidRPr="0082674C">
        <w:rPr>
          <w:rFonts w:ascii="標楷體" w:eastAsia="標楷體" w:hAnsi="標楷體" w:hint="eastAsia"/>
          <w:color w:val="000000"/>
          <w:sz w:val="34"/>
          <w:szCs w:val="34"/>
        </w:rPr>
        <w:t>一</w:t>
      </w:r>
      <w:proofErr w:type="gramEnd"/>
      <w:r w:rsidRPr="0082674C">
        <w:rPr>
          <w:rFonts w:ascii="標楷體" w:eastAsia="標楷體" w:hAnsi="標楷體" w:hint="eastAsia"/>
          <w:color w:val="000000"/>
          <w:sz w:val="34"/>
          <w:szCs w:val="34"/>
        </w:rPr>
        <w:t>空曠地實施，</w:t>
      </w:r>
      <w:proofErr w:type="gramStart"/>
      <w:r w:rsidRPr="0082674C">
        <w:rPr>
          <w:rFonts w:ascii="標楷體" w:eastAsia="標楷體" w:hAnsi="標楷體" w:hint="eastAsia"/>
          <w:color w:val="000000"/>
          <w:sz w:val="34"/>
          <w:szCs w:val="34"/>
        </w:rPr>
        <w:t>依兵棋</w:t>
      </w:r>
      <w:proofErr w:type="gramEnd"/>
      <w:r w:rsidRPr="0082674C">
        <w:rPr>
          <w:rFonts w:ascii="標楷體" w:eastAsia="標楷體" w:hAnsi="標楷體" w:hint="eastAsia"/>
          <w:color w:val="000000"/>
          <w:sz w:val="34"/>
          <w:szCs w:val="34"/>
        </w:rPr>
        <w:t>推演想定、階段及狀況，</w:t>
      </w:r>
      <w:proofErr w:type="gramStart"/>
      <w:r w:rsidRPr="0082674C">
        <w:rPr>
          <w:rFonts w:ascii="標楷體" w:eastAsia="標楷體" w:hAnsi="標楷體" w:hint="eastAsia"/>
          <w:color w:val="000000"/>
          <w:sz w:val="34"/>
          <w:szCs w:val="34"/>
        </w:rPr>
        <w:t>慎選實作</w:t>
      </w:r>
      <w:proofErr w:type="gramEnd"/>
      <w:r w:rsidRPr="0082674C">
        <w:rPr>
          <w:rFonts w:ascii="標楷體" w:eastAsia="標楷體" w:hAnsi="標楷體" w:hint="eastAsia"/>
          <w:color w:val="000000"/>
          <w:sz w:val="34"/>
          <w:szCs w:val="34"/>
        </w:rPr>
        <w:t>驗證課目，視導時</w:t>
      </w:r>
      <w:proofErr w:type="gramStart"/>
      <w:r w:rsidRPr="0082674C">
        <w:rPr>
          <w:rFonts w:ascii="標楷體" w:eastAsia="標楷體" w:hAnsi="標楷體" w:hint="eastAsia"/>
          <w:color w:val="000000"/>
          <w:sz w:val="34"/>
          <w:szCs w:val="34"/>
        </w:rPr>
        <w:t>採</w:t>
      </w:r>
      <w:proofErr w:type="gramEnd"/>
      <w:r w:rsidRPr="0082674C">
        <w:rPr>
          <w:rFonts w:ascii="標楷體" w:eastAsia="標楷體" w:hAnsi="標楷體" w:hint="eastAsia"/>
          <w:color w:val="000000"/>
          <w:sz w:val="34"/>
          <w:szCs w:val="34"/>
        </w:rPr>
        <w:t>走動式檢驗為原則。</w:t>
      </w:r>
    </w:p>
    <w:p w:rsidR="000705B9" w:rsidRPr="0082674C" w:rsidRDefault="000705B9" w:rsidP="00183FC3">
      <w:pPr>
        <w:spacing w:line="560" w:lineRule="exact"/>
        <w:ind w:leftChars="150" w:left="1380" w:hangingChars="300" w:hanging="1020"/>
        <w:rPr>
          <w:rFonts w:ascii="標楷體" w:eastAsia="標楷體" w:hAnsi="標楷體"/>
          <w:color w:val="000000"/>
          <w:sz w:val="34"/>
          <w:szCs w:val="34"/>
        </w:rPr>
      </w:pPr>
      <w:r w:rsidRPr="0082674C">
        <w:rPr>
          <w:rFonts w:ascii="標楷體" w:eastAsia="標楷體" w:hAnsi="標楷體" w:hint="eastAsia"/>
          <w:color w:val="000000"/>
          <w:sz w:val="34"/>
          <w:szCs w:val="34"/>
        </w:rPr>
        <w:t>（二）全程請直轄市、縣</w:t>
      </w:r>
      <w:r w:rsidRPr="0082674C">
        <w:rPr>
          <w:rFonts w:ascii="標楷體" w:eastAsia="標楷體" w:hAnsi="標楷體"/>
          <w:color w:val="000000"/>
          <w:sz w:val="34"/>
          <w:szCs w:val="34"/>
        </w:rPr>
        <w:t>(</w:t>
      </w:r>
      <w:r w:rsidRPr="0082674C">
        <w:rPr>
          <w:rFonts w:ascii="標楷體" w:eastAsia="標楷體" w:hAnsi="標楷體" w:hint="eastAsia"/>
          <w:color w:val="000000"/>
          <w:sz w:val="34"/>
          <w:szCs w:val="34"/>
        </w:rPr>
        <w:t>市</w:t>
      </w:r>
      <w:r w:rsidRPr="0082674C">
        <w:rPr>
          <w:rFonts w:ascii="標楷體" w:eastAsia="標楷體" w:hAnsi="標楷體"/>
          <w:color w:val="000000"/>
          <w:sz w:val="34"/>
          <w:szCs w:val="34"/>
        </w:rPr>
        <w:t>)</w:t>
      </w:r>
      <w:r w:rsidRPr="0082674C">
        <w:rPr>
          <w:rFonts w:ascii="標楷體" w:eastAsia="標楷體" w:hAnsi="標楷體" w:hint="eastAsia"/>
          <w:color w:val="000000"/>
          <w:sz w:val="34"/>
          <w:szCs w:val="34"/>
        </w:rPr>
        <w:t>首長主持與指揮，演練前由司儀先行場地介紹</w:t>
      </w:r>
      <w:proofErr w:type="gramStart"/>
      <w:r w:rsidRPr="0082674C">
        <w:rPr>
          <w:rFonts w:ascii="標楷體" w:eastAsia="標楷體" w:hAnsi="標楷體" w:hint="eastAsia"/>
          <w:color w:val="000000"/>
          <w:sz w:val="34"/>
          <w:szCs w:val="34"/>
        </w:rPr>
        <w:t>與摘述想</w:t>
      </w:r>
      <w:proofErr w:type="gramEnd"/>
      <w:r w:rsidRPr="0082674C">
        <w:rPr>
          <w:rFonts w:ascii="標楷體" w:eastAsia="標楷體" w:hAnsi="標楷體" w:hint="eastAsia"/>
          <w:color w:val="000000"/>
          <w:sz w:val="34"/>
          <w:szCs w:val="34"/>
        </w:rPr>
        <w:t>定狀況，演練中以兵推重點為主，演練全程貫穿主要重點課目。</w:t>
      </w:r>
    </w:p>
    <w:p w:rsidR="000705B9" w:rsidRPr="0082674C" w:rsidRDefault="000705B9" w:rsidP="00183FC3">
      <w:pPr>
        <w:spacing w:line="560" w:lineRule="exact"/>
        <w:ind w:leftChars="150" w:left="1380" w:hangingChars="300" w:hanging="1020"/>
        <w:rPr>
          <w:rFonts w:ascii="標楷體" w:eastAsia="標楷體" w:hAnsi="標楷體"/>
          <w:color w:val="000000"/>
          <w:sz w:val="34"/>
          <w:szCs w:val="34"/>
        </w:rPr>
      </w:pPr>
      <w:r w:rsidRPr="0082674C">
        <w:rPr>
          <w:rFonts w:ascii="標楷體" w:eastAsia="標楷體" w:hAnsi="標楷體" w:hint="eastAsia"/>
          <w:color w:val="000000"/>
          <w:sz w:val="34"/>
          <w:szCs w:val="34"/>
        </w:rPr>
        <w:t>（三）本會報體系內之各動員方案與分類計畫主管機關年度內辦理之演習，若配合本演習實施則加</w:t>
      </w:r>
      <w:proofErr w:type="gramStart"/>
      <w:r w:rsidRPr="0082674C">
        <w:rPr>
          <w:rFonts w:ascii="標楷體" w:eastAsia="標楷體" w:hAnsi="標楷體" w:hint="eastAsia"/>
          <w:color w:val="000000"/>
          <w:sz w:val="34"/>
          <w:szCs w:val="34"/>
        </w:rPr>
        <w:t>註</w:t>
      </w:r>
      <w:proofErr w:type="gramEnd"/>
      <w:r w:rsidRPr="0082674C">
        <w:rPr>
          <w:rFonts w:ascii="標楷體" w:eastAsia="標楷體" w:hAnsi="標楷體" w:hint="eastAsia"/>
          <w:color w:val="000000"/>
          <w:sz w:val="34"/>
          <w:szCs w:val="34"/>
        </w:rPr>
        <w:t>原名稱，如衛生福利部主辦之「大量傷病患醫療救護演習」，既定名為「行政院動員會報全民防衛動員暨災害防救（民安</w:t>
      </w:r>
      <w:r w:rsidRPr="0082674C">
        <w:rPr>
          <w:rFonts w:ascii="標楷體" w:eastAsia="標楷體" w:hAnsi="標楷體"/>
          <w:color w:val="000000"/>
          <w:sz w:val="34"/>
          <w:szCs w:val="34"/>
        </w:rPr>
        <w:t>2</w:t>
      </w:r>
      <w:r w:rsidRPr="0082674C">
        <w:rPr>
          <w:rFonts w:ascii="標楷體" w:eastAsia="標楷體" w:hAnsi="標楷體" w:hint="eastAsia"/>
          <w:color w:val="000000"/>
          <w:sz w:val="34"/>
          <w:szCs w:val="34"/>
        </w:rPr>
        <w:t>號）演習－大量傷病患醫療救護演練」等。</w:t>
      </w:r>
    </w:p>
    <w:p w:rsidR="000705B9" w:rsidRPr="0082674C" w:rsidRDefault="000705B9" w:rsidP="00183FC3">
      <w:pPr>
        <w:spacing w:line="560" w:lineRule="exact"/>
        <w:ind w:leftChars="150" w:left="1380" w:hangingChars="300" w:hanging="1020"/>
        <w:rPr>
          <w:rFonts w:ascii="標楷體" w:eastAsia="標楷體" w:hAnsi="標楷體"/>
          <w:color w:val="000000"/>
          <w:sz w:val="34"/>
          <w:szCs w:val="34"/>
        </w:rPr>
      </w:pPr>
      <w:r w:rsidRPr="0082674C">
        <w:rPr>
          <w:rFonts w:ascii="標楷體" w:eastAsia="標楷體" w:hAnsi="標楷體" w:hint="eastAsia"/>
          <w:color w:val="000000"/>
          <w:sz w:val="34"/>
          <w:szCs w:val="34"/>
        </w:rPr>
        <w:t>（四）綜合實作演練時考量參演人員、機具及車輛之動員時程得以預置方式實施。</w:t>
      </w:r>
    </w:p>
    <w:p w:rsidR="000705B9" w:rsidRPr="0082674C" w:rsidRDefault="000705B9" w:rsidP="00183FC3">
      <w:pPr>
        <w:spacing w:line="560" w:lineRule="exact"/>
        <w:ind w:leftChars="150" w:left="1380" w:hangingChars="300" w:hanging="1020"/>
        <w:rPr>
          <w:rFonts w:ascii="標楷體" w:eastAsia="標楷體" w:hAnsi="標楷體"/>
          <w:color w:val="000000"/>
          <w:sz w:val="34"/>
          <w:szCs w:val="34"/>
        </w:rPr>
      </w:pPr>
      <w:r w:rsidRPr="0082674C">
        <w:rPr>
          <w:rFonts w:ascii="標楷體" w:eastAsia="標楷體" w:hAnsi="標楷體" w:hint="eastAsia"/>
          <w:color w:val="000000"/>
          <w:sz w:val="34"/>
          <w:szCs w:val="34"/>
        </w:rPr>
        <w:t>（五）各直轄市、縣（市）政府演練（含綜合預演）時，應廣邀地方民眾、學校與機關團體參與，並結合「全民國防教育法」強化各項文宣計畫及作為，以提升全民國防認知，落實全民國防教育。</w:t>
      </w:r>
    </w:p>
    <w:p w:rsidR="000705B9" w:rsidRPr="0082674C" w:rsidRDefault="000705B9" w:rsidP="00183FC3">
      <w:pPr>
        <w:spacing w:line="560" w:lineRule="exact"/>
        <w:ind w:leftChars="150" w:left="1380" w:hangingChars="300" w:hanging="1020"/>
        <w:rPr>
          <w:rFonts w:ascii="標楷體" w:eastAsia="標楷體" w:hAnsi="標楷體"/>
          <w:color w:val="000000"/>
          <w:sz w:val="34"/>
          <w:szCs w:val="34"/>
        </w:rPr>
      </w:pPr>
      <w:r w:rsidRPr="0082674C">
        <w:rPr>
          <w:rFonts w:ascii="標楷體" w:eastAsia="標楷體" w:hAnsi="標楷體" w:hint="eastAsia"/>
          <w:color w:val="000000"/>
          <w:sz w:val="34"/>
          <w:szCs w:val="34"/>
        </w:rPr>
        <w:t>（六）各綜合實作直轄市、縣（市）政府需國軍部隊支援部分，請先期與地區（作戰區、防衛部）</w:t>
      </w:r>
      <w:proofErr w:type="gramStart"/>
      <w:r w:rsidRPr="0082674C">
        <w:rPr>
          <w:rFonts w:ascii="標楷體" w:eastAsia="標楷體" w:hAnsi="標楷體" w:hint="eastAsia"/>
          <w:color w:val="000000"/>
          <w:sz w:val="34"/>
          <w:szCs w:val="34"/>
        </w:rPr>
        <w:t>戰綜會報</w:t>
      </w:r>
      <w:proofErr w:type="gramEnd"/>
      <w:r w:rsidRPr="0082674C">
        <w:rPr>
          <w:rFonts w:ascii="標楷體" w:eastAsia="標楷體" w:hAnsi="標楷體" w:hint="eastAsia"/>
          <w:color w:val="000000"/>
          <w:sz w:val="34"/>
          <w:szCs w:val="34"/>
        </w:rPr>
        <w:t>協調，並於演習實施前</w:t>
      </w:r>
      <w:r w:rsidRPr="0082674C">
        <w:rPr>
          <w:rFonts w:ascii="標楷體" w:eastAsia="標楷體" w:hAnsi="標楷體"/>
          <w:color w:val="000000"/>
          <w:sz w:val="34"/>
          <w:szCs w:val="34"/>
        </w:rPr>
        <w:t>1</w:t>
      </w:r>
      <w:r w:rsidRPr="0082674C">
        <w:rPr>
          <w:rFonts w:ascii="標楷體" w:eastAsia="標楷體" w:hAnsi="標楷體" w:hint="eastAsia"/>
          <w:color w:val="000000"/>
          <w:sz w:val="34"/>
          <w:szCs w:val="34"/>
        </w:rPr>
        <w:t>個月函請作戰區（防衛部）支援，作戰區審查後呈報國防部（作計室）核定，並副知本會報及演習統裁部。</w:t>
      </w:r>
    </w:p>
    <w:p w:rsidR="000705B9" w:rsidRPr="0082674C" w:rsidRDefault="000705B9" w:rsidP="00183FC3">
      <w:pPr>
        <w:spacing w:line="560" w:lineRule="exact"/>
        <w:ind w:leftChars="150" w:left="1380" w:hangingChars="300" w:hanging="1020"/>
        <w:rPr>
          <w:rFonts w:ascii="標楷體" w:eastAsia="標楷體" w:hAnsi="標楷體"/>
          <w:color w:val="000000"/>
          <w:sz w:val="34"/>
          <w:szCs w:val="34"/>
          <w:lang w:val="x-none"/>
        </w:rPr>
      </w:pPr>
      <w:r w:rsidRPr="0082674C">
        <w:rPr>
          <w:rFonts w:ascii="標楷體" w:eastAsia="標楷體" w:hAnsi="標楷體" w:hint="eastAsia"/>
          <w:color w:val="000000"/>
          <w:sz w:val="34"/>
          <w:szCs w:val="34"/>
        </w:rPr>
        <w:t>（七）</w:t>
      </w:r>
      <w:proofErr w:type="gramStart"/>
      <w:r w:rsidRPr="0082674C">
        <w:rPr>
          <w:rFonts w:ascii="標楷體" w:eastAsia="標楷體" w:hAnsi="標楷體" w:hint="eastAsia"/>
          <w:color w:val="000000"/>
          <w:sz w:val="34"/>
          <w:szCs w:val="34"/>
          <w:lang w:val="x-none"/>
        </w:rPr>
        <w:t>除層峰</w:t>
      </w:r>
      <w:proofErr w:type="gramEnd"/>
      <w:r w:rsidRPr="0082674C">
        <w:rPr>
          <w:rFonts w:ascii="標楷體" w:eastAsia="標楷體" w:hAnsi="標楷體" w:hint="eastAsia"/>
          <w:color w:val="000000"/>
          <w:sz w:val="34"/>
          <w:szCs w:val="34"/>
          <w:lang w:val="x-none"/>
        </w:rPr>
        <w:t>出席之演習可申請國軍直升機配合演練外，其他</w:t>
      </w:r>
      <w:r w:rsidRPr="0082674C">
        <w:rPr>
          <w:rFonts w:ascii="標楷體" w:eastAsia="標楷體" w:hAnsi="標楷體" w:hint="eastAsia"/>
          <w:color w:val="000000"/>
          <w:sz w:val="34"/>
          <w:szCs w:val="34"/>
          <w:lang w:val="x-none"/>
        </w:rPr>
        <w:lastRenderedPageBreak/>
        <w:t>場次以想定誘導方式，</w:t>
      </w:r>
      <w:proofErr w:type="gramStart"/>
      <w:r w:rsidRPr="0082674C">
        <w:rPr>
          <w:rFonts w:ascii="標楷體" w:eastAsia="標楷體" w:hAnsi="標楷體" w:hint="eastAsia"/>
          <w:color w:val="000000"/>
          <w:sz w:val="34"/>
          <w:szCs w:val="34"/>
          <w:lang w:val="x-none"/>
        </w:rPr>
        <w:t>採</w:t>
      </w:r>
      <w:proofErr w:type="gramEnd"/>
      <w:r w:rsidRPr="0082674C">
        <w:rPr>
          <w:rFonts w:ascii="標楷體" w:eastAsia="標楷體" w:hAnsi="標楷體" w:hint="eastAsia"/>
          <w:color w:val="000000"/>
          <w:sz w:val="34"/>
          <w:szCs w:val="34"/>
          <w:lang w:val="x-none"/>
        </w:rPr>
        <w:t>高司演練。</w:t>
      </w:r>
    </w:p>
    <w:p w:rsidR="000705B9" w:rsidRPr="0082674C" w:rsidRDefault="000705B9" w:rsidP="00183FC3">
      <w:pPr>
        <w:spacing w:line="560" w:lineRule="exact"/>
        <w:ind w:leftChars="150" w:left="1380" w:hangingChars="300" w:hanging="1020"/>
        <w:rPr>
          <w:rFonts w:ascii="標楷體" w:eastAsia="標楷體" w:hAnsi="標楷體"/>
          <w:color w:val="000000"/>
          <w:sz w:val="34"/>
          <w:szCs w:val="34"/>
          <w:lang w:val="x-none"/>
        </w:rPr>
      </w:pPr>
      <w:r w:rsidRPr="0082674C">
        <w:rPr>
          <w:rFonts w:ascii="標楷體" w:eastAsia="標楷體" w:hAnsi="標楷體" w:hint="eastAsia"/>
          <w:color w:val="000000"/>
          <w:sz w:val="34"/>
          <w:szCs w:val="34"/>
        </w:rPr>
        <w:t>（八）</w:t>
      </w:r>
      <w:r w:rsidRPr="0082674C">
        <w:rPr>
          <w:rFonts w:ascii="標楷體" w:eastAsia="標楷體" w:hAnsi="標楷體" w:hint="eastAsia"/>
          <w:color w:val="000000"/>
          <w:sz w:val="34"/>
          <w:szCs w:val="34"/>
          <w:lang w:val="x-none"/>
        </w:rPr>
        <w:t>不得排定與演習無關之儀程，如校閱、參觀裝備等行程。</w:t>
      </w:r>
    </w:p>
    <w:p w:rsidR="000705B9" w:rsidRPr="0082674C" w:rsidRDefault="000705B9" w:rsidP="00183FC3">
      <w:pPr>
        <w:spacing w:line="560" w:lineRule="exact"/>
        <w:ind w:leftChars="150" w:left="1380" w:hangingChars="300" w:hanging="1020"/>
        <w:rPr>
          <w:rFonts w:ascii="標楷體" w:eastAsia="標楷體" w:hAnsi="標楷體"/>
          <w:color w:val="000000"/>
          <w:sz w:val="34"/>
          <w:szCs w:val="34"/>
        </w:rPr>
      </w:pPr>
      <w:r w:rsidRPr="0082674C">
        <w:rPr>
          <w:rFonts w:ascii="標楷體" w:eastAsia="標楷體" w:hAnsi="標楷體" w:hint="eastAsia"/>
          <w:color w:val="000000"/>
          <w:sz w:val="34"/>
          <w:szCs w:val="34"/>
        </w:rPr>
        <w:t>（九）各直轄市、縣（市）演習結束後</w:t>
      </w:r>
      <w:r w:rsidRPr="0082674C">
        <w:rPr>
          <w:rFonts w:ascii="標楷體" w:eastAsia="標楷體" w:hAnsi="標楷體"/>
          <w:color w:val="000000"/>
          <w:sz w:val="34"/>
          <w:szCs w:val="34"/>
        </w:rPr>
        <w:t>1</w:t>
      </w:r>
      <w:proofErr w:type="gramStart"/>
      <w:r w:rsidRPr="0082674C">
        <w:rPr>
          <w:rFonts w:ascii="標楷體" w:eastAsia="標楷體" w:hAnsi="標楷體" w:hint="eastAsia"/>
          <w:color w:val="000000"/>
          <w:sz w:val="34"/>
          <w:szCs w:val="34"/>
        </w:rPr>
        <w:t>週</w:t>
      </w:r>
      <w:proofErr w:type="gramEnd"/>
      <w:r w:rsidRPr="0082674C">
        <w:rPr>
          <w:rFonts w:ascii="標楷體" w:eastAsia="標楷體" w:hAnsi="標楷體" w:hint="eastAsia"/>
          <w:color w:val="000000"/>
          <w:sz w:val="34"/>
          <w:szCs w:val="34"/>
        </w:rPr>
        <w:t>內，由演練直轄市、縣（市）後備指揮部統計實際參演之人力（區分各級政府、公民營事業單位、民間團體、學校、參觀民眾及國軍部隊等）、車輛機具、船舶及直升機（架次），陳報演習統</w:t>
      </w:r>
      <w:proofErr w:type="gramStart"/>
      <w:r w:rsidRPr="0082674C">
        <w:rPr>
          <w:rFonts w:ascii="標楷體" w:eastAsia="標楷體" w:hAnsi="標楷體" w:hint="eastAsia"/>
          <w:color w:val="000000"/>
          <w:sz w:val="34"/>
          <w:szCs w:val="34"/>
        </w:rPr>
        <w:t>裁部並副</w:t>
      </w:r>
      <w:proofErr w:type="gramEnd"/>
      <w:r w:rsidRPr="0082674C">
        <w:rPr>
          <w:rFonts w:ascii="標楷體" w:eastAsia="標楷體" w:hAnsi="標楷體" w:hint="eastAsia"/>
          <w:color w:val="000000"/>
          <w:sz w:val="34"/>
          <w:szCs w:val="34"/>
        </w:rPr>
        <w:t>知本會報，並由統</w:t>
      </w:r>
      <w:proofErr w:type="gramStart"/>
      <w:r w:rsidRPr="0082674C">
        <w:rPr>
          <w:rFonts w:ascii="標楷體" w:eastAsia="標楷體" w:hAnsi="標楷體" w:hint="eastAsia"/>
          <w:color w:val="000000"/>
          <w:sz w:val="34"/>
          <w:szCs w:val="34"/>
        </w:rPr>
        <w:t>裁部於全部</w:t>
      </w:r>
      <w:proofErr w:type="gramEnd"/>
      <w:r w:rsidRPr="0082674C">
        <w:rPr>
          <w:rFonts w:ascii="標楷體" w:eastAsia="標楷體" w:hAnsi="標楷體" w:hint="eastAsia"/>
          <w:color w:val="000000"/>
          <w:sz w:val="34"/>
          <w:szCs w:val="34"/>
        </w:rPr>
        <w:t>直轄市、縣（市）綜合實作演練結束後</w:t>
      </w:r>
      <w:r w:rsidRPr="0082674C">
        <w:rPr>
          <w:rFonts w:ascii="標楷體" w:eastAsia="標楷體" w:hAnsi="標楷體"/>
          <w:color w:val="000000"/>
          <w:sz w:val="34"/>
          <w:szCs w:val="34"/>
        </w:rPr>
        <w:t>2</w:t>
      </w:r>
      <w:proofErr w:type="gramStart"/>
      <w:r w:rsidRPr="0082674C">
        <w:rPr>
          <w:rFonts w:ascii="標楷體" w:eastAsia="標楷體" w:hAnsi="標楷體" w:hint="eastAsia"/>
          <w:color w:val="000000"/>
          <w:sz w:val="34"/>
          <w:szCs w:val="34"/>
        </w:rPr>
        <w:t>週</w:t>
      </w:r>
      <w:proofErr w:type="gramEnd"/>
      <w:r w:rsidRPr="0082674C">
        <w:rPr>
          <w:rFonts w:ascii="標楷體" w:eastAsia="標楷體" w:hAnsi="標楷體" w:hint="eastAsia"/>
          <w:color w:val="000000"/>
          <w:sz w:val="34"/>
          <w:szCs w:val="34"/>
        </w:rPr>
        <w:t>內，彙整陳報本會報。</w:t>
      </w:r>
    </w:p>
    <w:p w:rsidR="000705B9" w:rsidRPr="0082674C" w:rsidRDefault="000705B9" w:rsidP="00183FC3">
      <w:pPr>
        <w:spacing w:line="560" w:lineRule="exact"/>
        <w:ind w:leftChars="150" w:left="1380" w:hangingChars="300" w:hanging="1020"/>
        <w:rPr>
          <w:rFonts w:ascii="標楷體" w:eastAsia="標楷體" w:hAnsi="標楷體"/>
          <w:color w:val="000000"/>
          <w:sz w:val="34"/>
          <w:szCs w:val="34"/>
        </w:rPr>
      </w:pPr>
      <w:r w:rsidRPr="0082674C">
        <w:rPr>
          <w:rFonts w:ascii="標楷體" w:eastAsia="標楷體" w:hAnsi="標楷體" w:hint="eastAsia"/>
          <w:color w:val="000000"/>
          <w:sz w:val="34"/>
          <w:szCs w:val="34"/>
        </w:rPr>
        <w:t>（十）本會報年度演習係以國土安全為主軸，凡涉及兩岸協商、救難之相關演練，暫不納入本演習架構下實施。</w:t>
      </w:r>
    </w:p>
    <w:p w:rsidR="000705B9" w:rsidRPr="0082674C" w:rsidRDefault="000705B9" w:rsidP="00183FC3">
      <w:pPr>
        <w:spacing w:line="560" w:lineRule="exact"/>
        <w:ind w:leftChars="150" w:left="1040" w:hangingChars="200" w:hanging="680"/>
        <w:jc w:val="both"/>
        <w:rPr>
          <w:rFonts w:ascii="標楷體" w:eastAsia="標楷體" w:hAnsi="標楷體"/>
          <w:color w:val="000000"/>
          <w:sz w:val="34"/>
          <w:szCs w:val="34"/>
        </w:rPr>
      </w:pPr>
      <w:r w:rsidRPr="0082674C">
        <w:rPr>
          <w:rFonts w:ascii="標楷體" w:eastAsia="標楷體" w:hAnsi="標楷體" w:hint="eastAsia"/>
          <w:color w:val="000000"/>
          <w:sz w:val="34"/>
          <w:szCs w:val="34"/>
        </w:rPr>
        <w:t>七、為擴大演訓成效，</w:t>
      </w:r>
      <w:proofErr w:type="gramStart"/>
      <w:r w:rsidRPr="0082674C">
        <w:rPr>
          <w:rFonts w:ascii="標楷體" w:eastAsia="標楷體" w:hAnsi="標楷體" w:hint="eastAsia"/>
          <w:color w:val="000000"/>
          <w:sz w:val="34"/>
          <w:szCs w:val="34"/>
        </w:rPr>
        <w:t>輪序演練</w:t>
      </w:r>
      <w:proofErr w:type="gramEnd"/>
      <w:r w:rsidRPr="0082674C">
        <w:rPr>
          <w:rFonts w:ascii="標楷體" w:eastAsia="標楷體" w:hAnsi="標楷體" w:hint="eastAsia"/>
          <w:color w:val="000000"/>
          <w:sz w:val="34"/>
          <w:szCs w:val="34"/>
        </w:rPr>
        <w:t>之各直轄市、縣</w:t>
      </w:r>
      <w:r w:rsidRPr="0082674C">
        <w:rPr>
          <w:rFonts w:ascii="標楷體" w:eastAsia="標楷體" w:hAnsi="標楷體"/>
          <w:color w:val="000000"/>
          <w:sz w:val="34"/>
          <w:szCs w:val="34"/>
        </w:rPr>
        <w:t>(</w:t>
      </w:r>
      <w:r w:rsidRPr="0082674C">
        <w:rPr>
          <w:rFonts w:ascii="標楷體" w:eastAsia="標楷體" w:hAnsi="標楷體" w:hint="eastAsia"/>
          <w:color w:val="000000"/>
          <w:sz w:val="34"/>
          <w:szCs w:val="34"/>
        </w:rPr>
        <w:t>市</w:t>
      </w:r>
      <w:r w:rsidRPr="0082674C">
        <w:rPr>
          <w:rFonts w:ascii="標楷體" w:eastAsia="標楷體" w:hAnsi="標楷體"/>
          <w:color w:val="000000"/>
          <w:sz w:val="34"/>
          <w:szCs w:val="34"/>
        </w:rPr>
        <w:t>)</w:t>
      </w:r>
      <w:r w:rsidRPr="0082674C">
        <w:rPr>
          <w:rFonts w:ascii="標楷體" w:eastAsia="標楷體" w:hAnsi="標楷體" w:hint="eastAsia"/>
          <w:color w:val="000000"/>
          <w:sz w:val="34"/>
          <w:szCs w:val="34"/>
        </w:rPr>
        <w:t>政府應廣邀其他直轄市、縣（市）政府相關業管人員參與觀摩。</w:t>
      </w:r>
    </w:p>
    <w:p w:rsidR="000705B9" w:rsidRPr="0082674C" w:rsidRDefault="000705B9" w:rsidP="00183FC3">
      <w:pPr>
        <w:spacing w:line="560" w:lineRule="exact"/>
        <w:ind w:leftChars="150" w:left="1040" w:hangingChars="200" w:hanging="680"/>
        <w:jc w:val="both"/>
        <w:rPr>
          <w:rFonts w:ascii="標楷體" w:eastAsia="標楷體" w:hAnsi="標楷體"/>
          <w:color w:val="000000"/>
          <w:sz w:val="34"/>
          <w:szCs w:val="34"/>
        </w:rPr>
      </w:pPr>
      <w:r w:rsidRPr="0082674C">
        <w:rPr>
          <w:rFonts w:ascii="標楷體" w:eastAsia="標楷體" w:hAnsi="標楷體" w:hint="eastAsia"/>
          <w:color w:val="000000"/>
          <w:sz w:val="34"/>
          <w:szCs w:val="34"/>
        </w:rPr>
        <w:t>八、各項演練如邀請媒體採訪時，演練單位應開設媒體採訪區</w:t>
      </w:r>
    </w:p>
    <w:p w:rsidR="000705B9" w:rsidRPr="0082674C" w:rsidRDefault="000705B9" w:rsidP="00183FC3">
      <w:pPr>
        <w:spacing w:line="560" w:lineRule="exact"/>
        <w:ind w:leftChars="433" w:left="1039" w:firstLineChars="11" w:firstLine="37"/>
        <w:jc w:val="both"/>
        <w:rPr>
          <w:rFonts w:ascii="標楷體" w:eastAsia="標楷體" w:hAnsi="標楷體"/>
          <w:color w:val="000000"/>
          <w:sz w:val="34"/>
          <w:szCs w:val="34"/>
        </w:rPr>
      </w:pPr>
      <w:r w:rsidRPr="0082674C">
        <w:rPr>
          <w:rFonts w:ascii="標楷體" w:eastAsia="標楷體" w:hAnsi="標楷體" w:hint="eastAsia"/>
          <w:color w:val="000000"/>
          <w:sz w:val="34"/>
          <w:szCs w:val="34"/>
        </w:rPr>
        <w:t>，並適時將演習成效提供媒體參考。</w:t>
      </w:r>
    </w:p>
    <w:p w:rsidR="000705B9" w:rsidRPr="0082674C" w:rsidRDefault="000705B9" w:rsidP="00183FC3">
      <w:pPr>
        <w:spacing w:line="560" w:lineRule="exact"/>
        <w:ind w:leftChars="150" w:left="1040" w:hangingChars="200" w:hanging="680"/>
        <w:jc w:val="both"/>
        <w:rPr>
          <w:rFonts w:ascii="標楷體" w:eastAsia="標楷體" w:hAnsi="標楷體"/>
          <w:color w:val="000000"/>
          <w:sz w:val="34"/>
          <w:szCs w:val="34"/>
        </w:rPr>
      </w:pPr>
      <w:r w:rsidRPr="0082674C">
        <w:rPr>
          <w:rFonts w:ascii="標楷體" w:eastAsia="標楷體" w:hAnsi="標楷體" w:hint="eastAsia"/>
          <w:color w:val="000000"/>
          <w:sz w:val="34"/>
          <w:szCs w:val="34"/>
        </w:rPr>
        <w:t>九、演習經費：</w:t>
      </w:r>
    </w:p>
    <w:p w:rsidR="000705B9" w:rsidRPr="0082674C" w:rsidRDefault="000705B9" w:rsidP="00183FC3">
      <w:pPr>
        <w:spacing w:line="560" w:lineRule="exact"/>
        <w:ind w:leftChars="150" w:left="1380" w:hangingChars="300" w:hanging="1020"/>
        <w:rPr>
          <w:rFonts w:ascii="標楷體" w:eastAsia="標楷體" w:hAnsi="標楷體"/>
          <w:color w:val="000000"/>
          <w:sz w:val="34"/>
          <w:szCs w:val="34"/>
        </w:rPr>
      </w:pPr>
      <w:r w:rsidRPr="0082674C">
        <w:rPr>
          <w:rFonts w:ascii="標楷體" w:eastAsia="標楷體" w:hAnsi="標楷體" w:hint="eastAsia"/>
          <w:color w:val="000000"/>
          <w:sz w:val="34"/>
          <w:szCs w:val="34"/>
        </w:rPr>
        <w:t>（一）演習統裁部作業經費及油料，由年度施政計畫預算項下支應。</w:t>
      </w:r>
    </w:p>
    <w:p w:rsidR="000705B9" w:rsidRPr="0082674C" w:rsidRDefault="000705B9" w:rsidP="00183FC3">
      <w:pPr>
        <w:spacing w:line="560" w:lineRule="exact"/>
        <w:ind w:leftChars="150" w:left="1380" w:hangingChars="300" w:hanging="1020"/>
        <w:rPr>
          <w:rFonts w:ascii="標楷體" w:eastAsia="標楷體" w:hAnsi="標楷體"/>
          <w:color w:val="000000"/>
          <w:sz w:val="34"/>
          <w:szCs w:val="34"/>
        </w:rPr>
      </w:pPr>
      <w:r w:rsidRPr="0082674C">
        <w:rPr>
          <w:rFonts w:ascii="標楷體" w:eastAsia="標楷體" w:hAnsi="標楷體" w:hint="eastAsia"/>
          <w:color w:val="000000"/>
          <w:sz w:val="34"/>
          <w:szCs w:val="34"/>
        </w:rPr>
        <w:t>（二）本會報得視各直轄市、縣（市）綜合實作演練課目數與各部會經費支援狀況，以委辦方式酌予補助，並將經費運用狀況納入綜合實作演練之評鑑項目。</w:t>
      </w:r>
    </w:p>
    <w:p w:rsidR="000705B9" w:rsidRPr="0082674C" w:rsidRDefault="000705B9" w:rsidP="00183FC3">
      <w:pPr>
        <w:spacing w:line="560" w:lineRule="exact"/>
        <w:ind w:leftChars="150" w:left="1380" w:hangingChars="300" w:hanging="1020"/>
        <w:rPr>
          <w:rFonts w:ascii="標楷體" w:eastAsia="標楷體" w:hAnsi="標楷體"/>
          <w:color w:val="000000"/>
          <w:sz w:val="34"/>
          <w:szCs w:val="34"/>
        </w:rPr>
      </w:pPr>
      <w:r w:rsidRPr="0082674C">
        <w:rPr>
          <w:rFonts w:ascii="標楷體" w:eastAsia="標楷體" w:hAnsi="標楷體" w:hint="eastAsia"/>
          <w:color w:val="000000"/>
          <w:sz w:val="34"/>
          <w:szCs w:val="34"/>
        </w:rPr>
        <w:t>（三）本部委辦經費所有支用僅限與全民防衛動員暨災害防救（民安）演習有關者（不含軍民聯合防空【萬安】演習），不得移作他用，委辦經費作業規定另</w:t>
      </w:r>
      <w:proofErr w:type="gramStart"/>
      <w:r w:rsidRPr="0082674C">
        <w:rPr>
          <w:rFonts w:ascii="標楷體" w:eastAsia="標楷體" w:hAnsi="標楷體" w:hint="eastAsia"/>
          <w:color w:val="000000"/>
          <w:sz w:val="34"/>
          <w:szCs w:val="34"/>
        </w:rPr>
        <w:t>頒</w:t>
      </w:r>
      <w:proofErr w:type="gramEnd"/>
      <w:r w:rsidRPr="0082674C">
        <w:rPr>
          <w:rFonts w:ascii="標楷體" w:eastAsia="標楷體" w:hAnsi="標楷體" w:hint="eastAsia"/>
          <w:color w:val="000000"/>
          <w:sz w:val="34"/>
          <w:szCs w:val="34"/>
        </w:rPr>
        <w:t>。</w:t>
      </w:r>
    </w:p>
    <w:p w:rsidR="000705B9" w:rsidRPr="0082674C" w:rsidRDefault="000705B9" w:rsidP="00183FC3">
      <w:pPr>
        <w:spacing w:line="560" w:lineRule="exact"/>
        <w:ind w:leftChars="150" w:left="1040" w:hangingChars="200" w:hanging="680"/>
        <w:jc w:val="both"/>
        <w:rPr>
          <w:rFonts w:ascii="標楷體" w:eastAsia="標楷體" w:hAnsi="標楷體"/>
          <w:color w:val="000000"/>
          <w:sz w:val="34"/>
          <w:szCs w:val="34"/>
        </w:rPr>
      </w:pPr>
      <w:r w:rsidRPr="0082674C">
        <w:rPr>
          <w:rFonts w:ascii="標楷體" w:eastAsia="標楷體" w:hAnsi="標楷體" w:hint="eastAsia"/>
          <w:color w:val="000000"/>
          <w:sz w:val="34"/>
          <w:szCs w:val="34"/>
        </w:rPr>
        <w:t>十、本訓令若有未盡事宜，另函（令）補充之。</w:t>
      </w:r>
    </w:p>
    <w:p w:rsidR="000705B9" w:rsidRPr="0082674C" w:rsidRDefault="000705B9" w:rsidP="00183FC3">
      <w:pPr>
        <w:spacing w:line="560" w:lineRule="exact"/>
        <w:ind w:leftChars="150" w:left="1040" w:hangingChars="200" w:hanging="680"/>
        <w:jc w:val="both"/>
        <w:rPr>
          <w:rFonts w:ascii="標楷體" w:eastAsia="標楷體" w:hAnsi="標楷體"/>
          <w:color w:val="000000"/>
          <w:sz w:val="34"/>
          <w:szCs w:val="34"/>
        </w:rPr>
      </w:pPr>
      <w:r w:rsidRPr="0082674C">
        <w:rPr>
          <w:rFonts w:ascii="標楷體" w:eastAsia="標楷體" w:hAnsi="標楷體" w:hint="eastAsia"/>
          <w:color w:val="000000"/>
          <w:sz w:val="34"/>
          <w:szCs w:val="34"/>
        </w:rPr>
        <w:t>十一、聯絡人：行政院動員會報秘書室（國防部全民防衛動員室）戴志瑋中校</w:t>
      </w:r>
    </w:p>
    <w:p w:rsidR="000705B9" w:rsidRPr="0082674C" w:rsidRDefault="000705B9" w:rsidP="00183FC3">
      <w:pPr>
        <w:spacing w:line="560" w:lineRule="exact"/>
        <w:ind w:leftChars="433" w:left="1039" w:firstLineChars="2" w:firstLine="7"/>
        <w:jc w:val="both"/>
        <w:rPr>
          <w:rFonts w:ascii="標楷體" w:eastAsia="標楷體" w:hAnsi="標楷體"/>
          <w:color w:val="000000"/>
          <w:sz w:val="34"/>
          <w:szCs w:val="34"/>
        </w:rPr>
      </w:pPr>
      <w:r w:rsidRPr="0082674C">
        <w:rPr>
          <w:rFonts w:ascii="標楷體" w:eastAsia="標楷體" w:hAnsi="標楷體" w:hint="eastAsia"/>
          <w:color w:val="000000"/>
          <w:sz w:val="34"/>
          <w:szCs w:val="34"/>
        </w:rPr>
        <w:lastRenderedPageBreak/>
        <w:t>電話：軍用</w:t>
      </w:r>
      <w:r w:rsidRPr="0082674C">
        <w:rPr>
          <w:rFonts w:ascii="標楷體" w:eastAsia="標楷體" w:hAnsi="標楷體"/>
          <w:color w:val="000000"/>
          <w:sz w:val="34"/>
          <w:szCs w:val="34"/>
        </w:rPr>
        <w:t xml:space="preserve">-637216        </w:t>
      </w:r>
      <w:r w:rsidRPr="0082674C">
        <w:rPr>
          <w:rFonts w:ascii="標楷體" w:eastAsia="標楷體" w:hAnsi="標楷體" w:hint="eastAsia"/>
          <w:color w:val="000000"/>
          <w:sz w:val="34"/>
          <w:szCs w:val="34"/>
        </w:rPr>
        <w:t>民用</w:t>
      </w:r>
      <w:r w:rsidRPr="0082674C">
        <w:rPr>
          <w:rFonts w:ascii="標楷體" w:eastAsia="標楷體" w:hAnsi="標楷體"/>
          <w:color w:val="000000"/>
          <w:sz w:val="34"/>
          <w:szCs w:val="34"/>
        </w:rPr>
        <w:t>-02-85099443</w:t>
      </w: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r w:rsidRPr="0082674C">
        <w:rPr>
          <w:rFonts w:ascii="標楷體" w:eastAsia="標楷體" w:hAnsi="標楷體" w:hint="eastAsia"/>
          <w:color w:val="000000"/>
          <w:sz w:val="34"/>
          <w:szCs w:val="34"/>
        </w:rPr>
        <w:t>手機：</w:t>
      </w:r>
      <w:r w:rsidRPr="0082674C">
        <w:rPr>
          <w:rFonts w:ascii="標楷體" w:eastAsia="標楷體" w:hAnsi="標楷體"/>
          <w:color w:val="000000"/>
          <w:sz w:val="34"/>
          <w:szCs w:val="34"/>
        </w:rPr>
        <w:t xml:space="preserve">0977-108065        </w:t>
      </w:r>
      <w:r w:rsidRPr="0082674C">
        <w:rPr>
          <w:rFonts w:ascii="標楷體" w:eastAsia="標楷體" w:hAnsi="標楷體" w:hint="eastAsia"/>
          <w:color w:val="000000"/>
          <w:sz w:val="34"/>
          <w:szCs w:val="34"/>
        </w:rPr>
        <w:t>傳真</w:t>
      </w:r>
      <w:r w:rsidRPr="0082674C">
        <w:rPr>
          <w:rFonts w:ascii="標楷體" w:eastAsia="標楷體" w:hAnsi="標楷體"/>
          <w:color w:val="000000"/>
          <w:sz w:val="34"/>
          <w:szCs w:val="34"/>
        </w:rPr>
        <w:t>-02-85099445</w:t>
      </w: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p>
    <w:p w:rsidR="000705B9" w:rsidRPr="0082674C" w:rsidRDefault="000705B9" w:rsidP="00183FC3">
      <w:pPr>
        <w:spacing w:line="560" w:lineRule="exact"/>
        <w:ind w:firstLineChars="308" w:firstLine="1047"/>
        <w:jc w:val="both"/>
        <w:rPr>
          <w:rFonts w:ascii="標楷體" w:eastAsia="標楷體" w:hAnsi="標楷體"/>
          <w:color w:val="000000"/>
          <w:sz w:val="34"/>
          <w:szCs w:val="34"/>
        </w:rPr>
      </w:pPr>
    </w:p>
    <w:p w:rsidR="000705B9" w:rsidRPr="0082674C" w:rsidRDefault="00183FC3" w:rsidP="008B7E32">
      <w:pPr>
        <w:spacing w:line="560" w:lineRule="exact"/>
        <w:jc w:val="both"/>
        <w:rPr>
          <w:rFonts w:ascii="標楷體" w:eastAsia="標楷體" w:hAnsi="標楷體"/>
          <w:snapToGrid w:val="0"/>
          <w:color w:val="000000"/>
          <w:kern w:val="0"/>
          <w:sz w:val="34"/>
          <w:szCs w:val="34"/>
        </w:rPr>
      </w:pPr>
      <w:r>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52070</wp:posOffset>
                </wp:positionH>
                <wp:positionV relativeFrom="paragraph">
                  <wp:posOffset>-5080</wp:posOffset>
                </wp:positionV>
                <wp:extent cx="914400" cy="388620"/>
                <wp:effectExtent l="0" t="0" r="0" b="0"/>
                <wp:wrapNone/>
                <wp:docPr id="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379" w:rsidRPr="006F7E2A" w:rsidRDefault="002A3379" w:rsidP="005073F7">
                            <w:pPr>
                              <w:spacing w:line="240" w:lineRule="atLeast"/>
                              <w:rPr>
                                <w:rFonts w:ascii="標楷體" w:eastAsia="標楷體" w:hAnsi="標楷體"/>
                                <w:sz w:val="34"/>
                                <w:szCs w:val="34"/>
                              </w:rPr>
                            </w:pPr>
                            <w:r w:rsidRPr="006F7E2A">
                              <w:rPr>
                                <w:rFonts w:ascii="標楷體" w:eastAsia="標楷體" w:hAnsi="標楷體" w:hint="eastAsia"/>
                                <w:sz w:val="34"/>
                                <w:szCs w:val="34"/>
                              </w:rPr>
                              <w:t>附件</w:t>
                            </w:r>
                            <w:r>
                              <w:rPr>
                                <w:rFonts w:ascii="標楷體" w:eastAsia="標楷體" w:hAnsi="標楷體"/>
                                <w:sz w:val="34"/>
                                <w:szCs w:val="3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28" type="#_x0000_t202" style="position:absolute;left:0;text-align:left;margin-left:4.1pt;margin-top:-.4pt;width:1in;height:3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BmhA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lCe5qE+vXEVuD0acPQDGIDnmKszD5p+ckjpu5aoDb+xVvctJwziy8LJ5OzoiOMC&#10;yLp/qxlcRLZeR6ChsV0oHpQDATrwtD9xE4KhsFlmRZGChYLpYrGY55G7hFTHw8Y6/5rrDoVJjS1Q&#10;H8HJ7sH5EAypji7hLqelYCshZVzYzfpOWrQjIJNV/GL8z9ykCs5Kh2Mj4rgDMcIdwRaijbR/LbO8&#10;SG/zcrKaLy4nxaqYTcrLdDFJs/K2nKdFWdyvvoUAs6JqBWNcPQjFjxLMir+j+NAMo3iiCFEPtZrl&#10;s5GhPyaZxu93SXbCQ0dK0dV4cXIiVeD1lWKQNqk8EXKcJz+HH6sMNTj+Y1WiCgLxowT8sB6i4E7i&#10;Wmu2B1lYDbQBw/CawKTV9gtGPXRmjd3nLbEcI/lGgbSiEqCV46KYXYISkD23rM8tRFGAqrHHaJze&#10;+bH9t8aKTQs3jWJW+gbk2IgolaDbMaqDiKH7Yk6HlyK09/k6ev14z5bfAQAA//8DAFBLAwQUAAYA&#10;CAAAACEAZMDBGtkAAAAGAQAADwAAAGRycy9kb3ducmV2LnhtbEyOwU6DQBRF9yb+w+Q1cWPsIGlp&#10;RR6NmmjctvYDHvAKpMwbwkwL/XuHlS5v7s25J9tNplNXHlxrBeF5GYFiKW3VSo1w/Pl82oJynqSi&#10;zgoj3NjBLr+/yyit7Ch7vh58rQJEXEoIjfd9qrUrGzbklrZnCd3JDoZ8iEOtq4HGADedjqMo0YZa&#10;CQ8N9fzRcHk+XAzC6Xt8XL+MxZc/bvar5J3aTWFviA+L6e0VlOfJ/41h1g/qkAenwl6kcqpD2MZh&#10;iDD7z+06DrlASKIV6DzT//XzXwAAAP//AwBQSwECLQAUAAYACAAAACEAtoM4kv4AAADhAQAAEwAA&#10;AAAAAAAAAAAAAAAAAAAAW0NvbnRlbnRfVHlwZXNdLnhtbFBLAQItABQABgAIAAAAIQA4/SH/1gAA&#10;AJQBAAALAAAAAAAAAAAAAAAAAC8BAABfcmVscy8ucmVsc1BLAQItABQABgAIAAAAIQBCvmBmhAIA&#10;ABcFAAAOAAAAAAAAAAAAAAAAAC4CAABkcnMvZTJvRG9jLnhtbFBLAQItABQABgAIAAAAIQBkwMEa&#10;2QAAAAYBAAAPAAAAAAAAAAAAAAAAAN4EAABkcnMvZG93bnJldi54bWxQSwUGAAAAAAQABADzAAAA&#10;5AUAAAAA&#10;" stroked="f">
                <v:textbox>
                  <w:txbxContent>
                    <w:p w:rsidR="002A3379" w:rsidRPr="006F7E2A" w:rsidRDefault="002A3379" w:rsidP="005073F7">
                      <w:pPr>
                        <w:spacing w:line="240" w:lineRule="atLeast"/>
                        <w:rPr>
                          <w:rFonts w:ascii="標楷體" w:eastAsia="標楷體" w:hAnsi="標楷體"/>
                          <w:sz w:val="34"/>
                          <w:szCs w:val="34"/>
                        </w:rPr>
                      </w:pPr>
                      <w:r w:rsidRPr="006F7E2A">
                        <w:rPr>
                          <w:rFonts w:ascii="標楷體" w:eastAsia="標楷體" w:hAnsi="標楷體" w:hint="eastAsia"/>
                          <w:sz w:val="34"/>
                          <w:szCs w:val="34"/>
                        </w:rPr>
                        <w:t>附件</w:t>
                      </w:r>
                      <w:r>
                        <w:rPr>
                          <w:rFonts w:ascii="標楷體" w:eastAsia="標楷體" w:hAnsi="標楷體"/>
                          <w:sz w:val="34"/>
                          <w:szCs w:val="34"/>
                        </w:rPr>
                        <w:t>1</w:t>
                      </w:r>
                    </w:p>
                  </w:txbxContent>
                </v:textbox>
              </v:shape>
            </w:pict>
          </mc:Fallback>
        </mc:AlternateContent>
      </w:r>
    </w:p>
    <w:tbl>
      <w:tblPr>
        <w:tblpPr w:leftFromText="180" w:rightFromText="180" w:vertAnchor="text" w:horzAnchor="margin" w:tblpX="108" w:tblpY="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6005"/>
        <w:gridCol w:w="1646"/>
      </w:tblGrid>
      <w:tr w:rsidR="000705B9" w:rsidRPr="0063763F" w:rsidTr="005073F7">
        <w:trPr>
          <w:trHeight w:val="1374"/>
        </w:trPr>
        <w:tc>
          <w:tcPr>
            <w:tcW w:w="5000" w:type="pct"/>
            <w:gridSpan w:val="3"/>
            <w:tcBorders>
              <w:top w:val="single" w:sz="18" w:space="0" w:color="auto"/>
              <w:left w:val="single" w:sz="18" w:space="0" w:color="auto"/>
              <w:right w:val="single" w:sz="18" w:space="0" w:color="auto"/>
            </w:tcBorders>
            <w:vAlign w:val="center"/>
          </w:tcPr>
          <w:p w:rsidR="000705B9" w:rsidRPr="0082674C" w:rsidRDefault="000705B9" w:rsidP="00CF7539">
            <w:pPr>
              <w:kinsoku w:val="0"/>
              <w:overflowPunct w:val="0"/>
              <w:spacing w:line="560" w:lineRule="exact"/>
              <w:jc w:val="distribute"/>
              <w:rPr>
                <w:rFonts w:ascii="標楷體" w:eastAsia="標楷體" w:hAnsi="標楷體"/>
                <w:color w:val="000000"/>
                <w:sz w:val="40"/>
                <w:szCs w:val="40"/>
              </w:rPr>
            </w:pPr>
            <w:r w:rsidRPr="0082674C">
              <w:rPr>
                <w:rFonts w:ascii="標楷體" w:eastAsia="標楷體" w:hAnsi="標楷體" w:hint="eastAsia"/>
                <w:snapToGrid w:val="0"/>
                <w:color w:val="000000"/>
                <w:kern w:val="0"/>
                <w:sz w:val="40"/>
                <w:szCs w:val="40"/>
              </w:rPr>
              <w:t>行政院動員會報</w:t>
            </w:r>
            <w:r w:rsidRPr="0082674C">
              <w:rPr>
                <w:rFonts w:ascii="標楷體" w:eastAsia="標楷體" w:hAnsi="標楷體"/>
                <w:color w:val="000000"/>
                <w:sz w:val="40"/>
                <w:szCs w:val="40"/>
              </w:rPr>
              <w:t>105</w:t>
            </w:r>
            <w:r w:rsidRPr="0082674C">
              <w:rPr>
                <w:rFonts w:ascii="標楷體" w:eastAsia="標楷體" w:hAnsi="標楷體" w:hint="eastAsia"/>
                <w:snapToGrid w:val="0"/>
                <w:color w:val="000000"/>
                <w:kern w:val="0"/>
                <w:sz w:val="40"/>
                <w:szCs w:val="40"/>
              </w:rPr>
              <w:t>年全民防衛動員</w:t>
            </w:r>
            <w:r w:rsidRPr="0082674C">
              <w:rPr>
                <w:rFonts w:ascii="標楷體" w:eastAsia="標楷體" w:hAnsi="標楷體" w:hint="eastAsia"/>
                <w:color w:val="000000"/>
                <w:sz w:val="40"/>
                <w:szCs w:val="40"/>
              </w:rPr>
              <w:t>暨災害防救</w:t>
            </w:r>
          </w:p>
          <w:p w:rsidR="000705B9" w:rsidRPr="0082674C" w:rsidRDefault="000705B9" w:rsidP="000744D4">
            <w:pPr>
              <w:kinsoku w:val="0"/>
              <w:overflowPunct w:val="0"/>
              <w:spacing w:line="560" w:lineRule="exact"/>
              <w:rPr>
                <w:rFonts w:ascii="標楷體" w:eastAsia="標楷體" w:hAnsi="標楷體"/>
                <w:snapToGrid w:val="0"/>
                <w:color w:val="000000"/>
                <w:kern w:val="0"/>
                <w:sz w:val="40"/>
                <w:szCs w:val="40"/>
              </w:rPr>
            </w:pPr>
            <w:r w:rsidRPr="0082674C">
              <w:rPr>
                <w:rFonts w:ascii="標楷體" w:eastAsia="標楷體" w:hAnsi="標楷體" w:hint="eastAsia"/>
                <w:snapToGrid w:val="0"/>
                <w:color w:val="000000"/>
                <w:kern w:val="0"/>
                <w:sz w:val="40"/>
                <w:szCs w:val="40"/>
              </w:rPr>
              <w:t>（民安</w:t>
            </w:r>
            <w:r w:rsidRPr="0082674C">
              <w:rPr>
                <w:rFonts w:ascii="標楷體" w:eastAsia="標楷體" w:hAnsi="標楷體"/>
                <w:snapToGrid w:val="0"/>
                <w:color w:val="000000"/>
                <w:kern w:val="0"/>
                <w:sz w:val="40"/>
                <w:szCs w:val="40"/>
              </w:rPr>
              <w:t>2</w:t>
            </w:r>
            <w:r w:rsidRPr="0082674C">
              <w:rPr>
                <w:rFonts w:ascii="標楷體" w:eastAsia="標楷體" w:hAnsi="標楷體" w:hint="eastAsia"/>
                <w:snapToGrid w:val="0"/>
                <w:color w:val="000000"/>
                <w:kern w:val="0"/>
                <w:sz w:val="40"/>
                <w:szCs w:val="40"/>
              </w:rPr>
              <w:t>號）演習縣政府</w:t>
            </w:r>
            <w:proofErr w:type="gramStart"/>
            <w:r w:rsidRPr="0082674C">
              <w:rPr>
                <w:rFonts w:ascii="標楷體" w:eastAsia="標楷體" w:hAnsi="標楷體" w:hint="eastAsia"/>
                <w:snapToGrid w:val="0"/>
                <w:color w:val="000000"/>
                <w:kern w:val="0"/>
                <w:sz w:val="40"/>
                <w:szCs w:val="40"/>
              </w:rPr>
              <w:t>演練輪序表</w:t>
            </w:r>
            <w:proofErr w:type="gramEnd"/>
          </w:p>
        </w:tc>
      </w:tr>
      <w:tr w:rsidR="000705B9" w:rsidRPr="0063763F" w:rsidTr="00F87945">
        <w:trPr>
          <w:trHeight w:val="2099"/>
        </w:trPr>
        <w:tc>
          <w:tcPr>
            <w:tcW w:w="1118" w:type="pct"/>
            <w:tcBorders>
              <w:left w:val="single" w:sz="18" w:space="0" w:color="auto"/>
            </w:tcBorders>
            <w:vAlign w:val="center"/>
          </w:tcPr>
          <w:p w:rsidR="000705B9" w:rsidRPr="0082674C" w:rsidRDefault="000705B9" w:rsidP="0073737C">
            <w:pPr>
              <w:kinsoku w:val="0"/>
              <w:overflowPunct w:val="0"/>
              <w:spacing w:line="520" w:lineRule="exact"/>
              <w:jc w:val="center"/>
              <w:rPr>
                <w:rFonts w:ascii="標楷體" w:eastAsia="標楷體" w:hAnsi="標楷體"/>
                <w:snapToGrid w:val="0"/>
                <w:color w:val="000000"/>
                <w:kern w:val="0"/>
                <w:sz w:val="40"/>
                <w:szCs w:val="40"/>
              </w:rPr>
            </w:pPr>
            <w:r w:rsidRPr="0082674C">
              <w:rPr>
                <w:rFonts w:ascii="標楷體" w:eastAsia="標楷體" w:hAnsi="標楷體" w:hint="eastAsia"/>
                <w:snapToGrid w:val="0"/>
                <w:color w:val="000000"/>
                <w:kern w:val="0"/>
                <w:sz w:val="40"/>
                <w:szCs w:val="40"/>
              </w:rPr>
              <w:t>區</w:t>
            </w:r>
            <w:r w:rsidRPr="0082674C">
              <w:rPr>
                <w:rFonts w:ascii="標楷體" w:eastAsia="標楷體" w:hAnsi="標楷體"/>
                <w:snapToGrid w:val="0"/>
                <w:color w:val="000000"/>
                <w:kern w:val="0"/>
                <w:sz w:val="40"/>
                <w:szCs w:val="40"/>
              </w:rPr>
              <w:t xml:space="preserve">     </w:t>
            </w:r>
            <w:r w:rsidRPr="0082674C">
              <w:rPr>
                <w:rFonts w:ascii="標楷體" w:eastAsia="標楷體" w:hAnsi="標楷體" w:hint="eastAsia"/>
                <w:snapToGrid w:val="0"/>
                <w:color w:val="000000"/>
                <w:kern w:val="0"/>
                <w:sz w:val="40"/>
                <w:szCs w:val="40"/>
              </w:rPr>
              <w:t>分</w:t>
            </w:r>
          </w:p>
        </w:tc>
        <w:tc>
          <w:tcPr>
            <w:tcW w:w="3047" w:type="pct"/>
            <w:vAlign w:val="center"/>
          </w:tcPr>
          <w:p w:rsidR="000705B9" w:rsidRPr="0082674C" w:rsidRDefault="000705B9" w:rsidP="00CC0FA5">
            <w:pPr>
              <w:kinsoku w:val="0"/>
              <w:overflowPunct w:val="0"/>
              <w:spacing w:line="520" w:lineRule="exact"/>
              <w:jc w:val="distribute"/>
              <w:rPr>
                <w:rFonts w:ascii="標楷體" w:eastAsia="標楷體" w:hAnsi="標楷體"/>
                <w:snapToGrid w:val="0"/>
                <w:color w:val="000000"/>
                <w:kern w:val="0"/>
                <w:sz w:val="40"/>
                <w:szCs w:val="40"/>
              </w:rPr>
            </w:pPr>
            <w:r w:rsidRPr="0082674C">
              <w:rPr>
                <w:rFonts w:ascii="標楷體" w:eastAsia="標楷體" w:hAnsi="標楷體" w:hint="eastAsia"/>
                <w:snapToGrid w:val="0"/>
                <w:color w:val="000000"/>
                <w:kern w:val="0"/>
                <w:sz w:val="40"/>
                <w:szCs w:val="40"/>
              </w:rPr>
              <w:t>演練縣政府</w:t>
            </w:r>
          </w:p>
        </w:tc>
        <w:tc>
          <w:tcPr>
            <w:tcW w:w="835" w:type="pct"/>
            <w:tcBorders>
              <w:right w:val="single" w:sz="18" w:space="0" w:color="auto"/>
            </w:tcBorders>
            <w:vAlign w:val="center"/>
          </w:tcPr>
          <w:p w:rsidR="000705B9" w:rsidRPr="0082674C" w:rsidRDefault="000705B9" w:rsidP="0073737C">
            <w:pPr>
              <w:kinsoku w:val="0"/>
              <w:overflowPunct w:val="0"/>
              <w:spacing w:line="520" w:lineRule="exact"/>
              <w:jc w:val="distribute"/>
              <w:rPr>
                <w:rFonts w:ascii="標楷體" w:eastAsia="標楷體" w:hAnsi="標楷體"/>
                <w:snapToGrid w:val="0"/>
                <w:color w:val="000000"/>
                <w:kern w:val="0"/>
                <w:sz w:val="40"/>
                <w:szCs w:val="40"/>
              </w:rPr>
            </w:pPr>
            <w:r w:rsidRPr="0082674C">
              <w:rPr>
                <w:rFonts w:ascii="標楷體" w:eastAsia="標楷體" w:hAnsi="標楷體" w:hint="eastAsia"/>
                <w:snapToGrid w:val="0"/>
                <w:color w:val="000000"/>
                <w:kern w:val="0"/>
                <w:sz w:val="40"/>
                <w:szCs w:val="40"/>
              </w:rPr>
              <w:t>備考</w:t>
            </w:r>
          </w:p>
        </w:tc>
      </w:tr>
      <w:tr w:rsidR="000705B9" w:rsidRPr="0063763F" w:rsidTr="005073F7">
        <w:trPr>
          <w:trHeight w:val="2412"/>
        </w:trPr>
        <w:tc>
          <w:tcPr>
            <w:tcW w:w="1118" w:type="pct"/>
            <w:tcBorders>
              <w:left w:val="single" w:sz="18" w:space="0" w:color="auto"/>
            </w:tcBorders>
            <w:vAlign w:val="center"/>
          </w:tcPr>
          <w:p w:rsidR="000705B9" w:rsidRPr="0082674C" w:rsidRDefault="000705B9" w:rsidP="0073737C">
            <w:pPr>
              <w:kinsoku w:val="0"/>
              <w:overflowPunct w:val="0"/>
              <w:spacing w:line="520" w:lineRule="exact"/>
              <w:jc w:val="distribute"/>
              <w:rPr>
                <w:rFonts w:ascii="標楷體" w:eastAsia="標楷體" w:hAnsi="標楷體"/>
                <w:snapToGrid w:val="0"/>
                <w:color w:val="000000"/>
                <w:kern w:val="0"/>
                <w:sz w:val="40"/>
                <w:szCs w:val="40"/>
              </w:rPr>
            </w:pPr>
            <w:r w:rsidRPr="0082674C">
              <w:rPr>
                <w:rFonts w:ascii="標楷體" w:eastAsia="標楷體" w:hAnsi="標楷體" w:hint="eastAsia"/>
                <w:snapToGrid w:val="0"/>
                <w:color w:val="000000"/>
                <w:kern w:val="0"/>
                <w:sz w:val="40"/>
                <w:szCs w:val="40"/>
              </w:rPr>
              <w:t>北部地區</w:t>
            </w:r>
          </w:p>
        </w:tc>
        <w:tc>
          <w:tcPr>
            <w:tcW w:w="3047" w:type="pct"/>
            <w:vAlign w:val="center"/>
          </w:tcPr>
          <w:p w:rsidR="000705B9" w:rsidRPr="0082674C" w:rsidRDefault="000705B9" w:rsidP="00D5374C">
            <w:pPr>
              <w:kinsoku w:val="0"/>
              <w:overflowPunct w:val="0"/>
              <w:spacing w:line="520" w:lineRule="exact"/>
              <w:jc w:val="both"/>
              <w:rPr>
                <w:rFonts w:ascii="標楷體" w:eastAsia="標楷體" w:hAnsi="標楷體"/>
                <w:color w:val="000000"/>
                <w:sz w:val="40"/>
                <w:szCs w:val="40"/>
              </w:rPr>
            </w:pPr>
            <w:r w:rsidRPr="0082674C">
              <w:rPr>
                <w:rFonts w:ascii="標楷體" w:eastAsia="標楷體" w:hAnsi="標楷體" w:hint="eastAsia"/>
                <w:color w:val="000000"/>
                <w:sz w:val="40"/>
                <w:szCs w:val="40"/>
              </w:rPr>
              <w:t>宜蘭縣、新竹縣政府</w:t>
            </w:r>
          </w:p>
        </w:tc>
        <w:tc>
          <w:tcPr>
            <w:tcW w:w="835" w:type="pct"/>
            <w:tcBorders>
              <w:right w:val="single" w:sz="18" w:space="0" w:color="auto"/>
            </w:tcBorders>
            <w:vAlign w:val="center"/>
          </w:tcPr>
          <w:p w:rsidR="000705B9" w:rsidRPr="0082674C" w:rsidRDefault="000705B9" w:rsidP="0073737C">
            <w:pPr>
              <w:kinsoku w:val="0"/>
              <w:overflowPunct w:val="0"/>
              <w:spacing w:line="520" w:lineRule="exact"/>
              <w:jc w:val="both"/>
              <w:rPr>
                <w:rFonts w:ascii="標楷體" w:eastAsia="標楷體" w:hAnsi="標楷體"/>
                <w:snapToGrid w:val="0"/>
                <w:color w:val="000000"/>
                <w:kern w:val="0"/>
                <w:sz w:val="40"/>
                <w:szCs w:val="40"/>
              </w:rPr>
            </w:pPr>
          </w:p>
        </w:tc>
      </w:tr>
      <w:tr w:rsidR="000705B9" w:rsidRPr="0063763F" w:rsidTr="005073F7">
        <w:trPr>
          <w:trHeight w:val="2404"/>
        </w:trPr>
        <w:tc>
          <w:tcPr>
            <w:tcW w:w="1118" w:type="pct"/>
            <w:tcBorders>
              <w:left w:val="single" w:sz="18" w:space="0" w:color="auto"/>
            </w:tcBorders>
            <w:vAlign w:val="center"/>
          </w:tcPr>
          <w:p w:rsidR="000705B9" w:rsidRPr="0082674C" w:rsidRDefault="000705B9" w:rsidP="0073737C">
            <w:pPr>
              <w:kinsoku w:val="0"/>
              <w:overflowPunct w:val="0"/>
              <w:spacing w:line="520" w:lineRule="exact"/>
              <w:jc w:val="distribute"/>
              <w:rPr>
                <w:rFonts w:ascii="標楷體" w:eastAsia="標楷體" w:hAnsi="標楷體"/>
                <w:snapToGrid w:val="0"/>
                <w:color w:val="000000"/>
                <w:kern w:val="0"/>
                <w:sz w:val="40"/>
                <w:szCs w:val="40"/>
              </w:rPr>
            </w:pPr>
            <w:r w:rsidRPr="0082674C">
              <w:rPr>
                <w:rFonts w:ascii="標楷體" w:eastAsia="標楷體" w:hAnsi="標楷體" w:hint="eastAsia"/>
                <w:snapToGrid w:val="0"/>
                <w:color w:val="000000"/>
                <w:kern w:val="0"/>
                <w:sz w:val="40"/>
                <w:szCs w:val="40"/>
              </w:rPr>
              <w:t>中部地區</w:t>
            </w:r>
          </w:p>
        </w:tc>
        <w:tc>
          <w:tcPr>
            <w:tcW w:w="3047" w:type="pct"/>
            <w:vAlign w:val="center"/>
          </w:tcPr>
          <w:p w:rsidR="000705B9" w:rsidRPr="0082674C" w:rsidRDefault="000705B9" w:rsidP="00D5374C">
            <w:pPr>
              <w:kinsoku w:val="0"/>
              <w:overflowPunct w:val="0"/>
              <w:spacing w:line="520" w:lineRule="exact"/>
              <w:jc w:val="both"/>
              <w:rPr>
                <w:rFonts w:ascii="標楷體" w:eastAsia="標楷體" w:hAnsi="標楷體"/>
                <w:color w:val="000000"/>
                <w:sz w:val="40"/>
                <w:szCs w:val="40"/>
              </w:rPr>
            </w:pPr>
            <w:r w:rsidRPr="0082674C">
              <w:rPr>
                <w:rFonts w:ascii="標楷體" w:eastAsia="標楷體" w:hAnsi="標楷體" w:hint="eastAsia"/>
                <w:color w:val="000000"/>
                <w:sz w:val="40"/>
                <w:szCs w:val="40"/>
              </w:rPr>
              <w:t>苗栗縣、彰化縣、南投縣、雲林縣、嘉義縣政府</w:t>
            </w:r>
          </w:p>
        </w:tc>
        <w:tc>
          <w:tcPr>
            <w:tcW w:w="835" w:type="pct"/>
            <w:tcBorders>
              <w:right w:val="single" w:sz="18" w:space="0" w:color="auto"/>
            </w:tcBorders>
            <w:vAlign w:val="center"/>
          </w:tcPr>
          <w:p w:rsidR="000705B9" w:rsidRPr="0082674C" w:rsidRDefault="000705B9" w:rsidP="0073737C">
            <w:pPr>
              <w:kinsoku w:val="0"/>
              <w:overflowPunct w:val="0"/>
              <w:spacing w:line="520" w:lineRule="exact"/>
              <w:jc w:val="both"/>
              <w:rPr>
                <w:rFonts w:ascii="標楷體" w:eastAsia="標楷體" w:hAnsi="標楷體"/>
                <w:snapToGrid w:val="0"/>
                <w:color w:val="000000"/>
                <w:kern w:val="0"/>
                <w:sz w:val="40"/>
                <w:szCs w:val="40"/>
              </w:rPr>
            </w:pPr>
          </w:p>
        </w:tc>
      </w:tr>
      <w:tr w:rsidR="000705B9" w:rsidRPr="0063763F" w:rsidTr="005073F7">
        <w:trPr>
          <w:trHeight w:val="2396"/>
        </w:trPr>
        <w:tc>
          <w:tcPr>
            <w:tcW w:w="1118" w:type="pct"/>
            <w:tcBorders>
              <w:left w:val="single" w:sz="18" w:space="0" w:color="auto"/>
            </w:tcBorders>
            <w:vAlign w:val="center"/>
          </w:tcPr>
          <w:p w:rsidR="000705B9" w:rsidRPr="0082674C" w:rsidRDefault="000705B9" w:rsidP="0073737C">
            <w:pPr>
              <w:kinsoku w:val="0"/>
              <w:overflowPunct w:val="0"/>
              <w:spacing w:line="520" w:lineRule="exact"/>
              <w:jc w:val="distribute"/>
              <w:rPr>
                <w:rFonts w:ascii="標楷體" w:eastAsia="標楷體" w:hAnsi="標楷體"/>
                <w:snapToGrid w:val="0"/>
                <w:color w:val="000000"/>
                <w:kern w:val="0"/>
                <w:sz w:val="40"/>
                <w:szCs w:val="40"/>
              </w:rPr>
            </w:pPr>
            <w:r w:rsidRPr="0082674C">
              <w:rPr>
                <w:rFonts w:ascii="標楷體" w:eastAsia="標楷體" w:hAnsi="標楷體" w:hint="eastAsia"/>
                <w:snapToGrid w:val="0"/>
                <w:color w:val="000000"/>
                <w:kern w:val="0"/>
                <w:sz w:val="40"/>
                <w:szCs w:val="40"/>
              </w:rPr>
              <w:t>南部地區</w:t>
            </w:r>
          </w:p>
        </w:tc>
        <w:tc>
          <w:tcPr>
            <w:tcW w:w="3047" w:type="pct"/>
            <w:vAlign w:val="center"/>
          </w:tcPr>
          <w:p w:rsidR="000705B9" w:rsidRPr="0082674C" w:rsidRDefault="000705B9" w:rsidP="0073737C">
            <w:pPr>
              <w:kinsoku w:val="0"/>
              <w:overflowPunct w:val="0"/>
              <w:spacing w:line="520" w:lineRule="exact"/>
              <w:jc w:val="both"/>
              <w:rPr>
                <w:rFonts w:ascii="標楷體" w:eastAsia="標楷體" w:hAnsi="標楷體"/>
                <w:color w:val="000000"/>
                <w:sz w:val="40"/>
                <w:szCs w:val="40"/>
              </w:rPr>
            </w:pPr>
            <w:r w:rsidRPr="0082674C">
              <w:rPr>
                <w:rFonts w:ascii="標楷體" w:eastAsia="標楷體" w:hAnsi="標楷體" w:hint="eastAsia"/>
                <w:color w:val="000000"/>
                <w:sz w:val="40"/>
                <w:szCs w:val="40"/>
              </w:rPr>
              <w:t>屏東縣政府</w:t>
            </w:r>
          </w:p>
        </w:tc>
        <w:tc>
          <w:tcPr>
            <w:tcW w:w="835" w:type="pct"/>
            <w:tcBorders>
              <w:right w:val="single" w:sz="18" w:space="0" w:color="auto"/>
            </w:tcBorders>
            <w:vAlign w:val="center"/>
          </w:tcPr>
          <w:p w:rsidR="000705B9" w:rsidRPr="0082674C" w:rsidRDefault="000705B9" w:rsidP="0073737C">
            <w:pPr>
              <w:kinsoku w:val="0"/>
              <w:overflowPunct w:val="0"/>
              <w:spacing w:line="520" w:lineRule="exact"/>
              <w:jc w:val="both"/>
              <w:rPr>
                <w:rFonts w:ascii="標楷體" w:eastAsia="標楷體" w:hAnsi="標楷體"/>
                <w:snapToGrid w:val="0"/>
                <w:color w:val="000000"/>
                <w:kern w:val="0"/>
                <w:sz w:val="40"/>
                <w:szCs w:val="40"/>
              </w:rPr>
            </w:pPr>
          </w:p>
        </w:tc>
      </w:tr>
      <w:tr w:rsidR="000705B9" w:rsidRPr="0063763F" w:rsidTr="004D1B6E">
        <w:trPr>
          <w:trHeight w:val="2543"/>
        </w:trPr>
        <w:tc>
          <w:tcPr>
            <w:tcW w:w="1118" w:type="pct"/>
            <w:tcBorders>
              <w:left w:val="single" w:sz="18" w:space="0" w:color="auto"/>
              <w:bottom w:val="single" w:sz="18" w:space="0" w:color="auto"/>
            </w:tcBorders>
            <w:vAlign w:val="center"/>
          </w:tcPr>
          <w:p w:rsidR="000705B9" w:rsidRPr="0082674C" w:rsidRDefault="000705B9" w:rsidP="0073737C">
            <w:pPr>
              <w:kinsoku w:val="0"/>
              <w:overflowPunct w:val="0"/>
              <w:spacing w:line="520" w:lineRule="exact"/>
              <w:jc w:val="distribute"/>
              <w:rPr>
                <w:rFonts w:ascii="標楷體" w:eastAsia="標楷體" w:hAnsi="標楷體"/>
                <w:snapToGrid w:val="0"/>
                <w:color w:val="000000"/>
                <w:kern w:val="0"/>
                <w:sz w:val="40"/>
                <w:szCs w:val="40"/>
              </w:rPr>
            </w:pPr>
            <w:r w:rsidRPr="0082674C">
              <w:rPr>
                <w:rFonts w:ascii="標楷體" w:eastAsia="標楷體" w:hAnsi="標楷體" w:hint="eastAsia"/>
                <w:snapToGrid w:val="0"/>
                <w:color w:val="000000"/>
                <w:kern w:val="0"/>
                <w:sz w:val="40"/>
                <w:szCs w:val="40"/>
              </w:rPr>
              <w:t>外離島</w:t>
            </w:r>
          </w:p>
          <w:p w:rsidR="000705B9" w:rsidRPr="0082674C" w:rsidRDefault="000705B9" w:rsidP="0073737C">
            <w:pPr>
              <w:kinsoku w:val="0"/>
              <w:overflowPunct w:val="0"/>
              <w:spacing w:line="520" w:lineRule="exact"/>
              <w:jc w:val="distribute"/>
              <w:rPr>
                <w:rFonts w:ascii="標楷體" w:eastAsia="標楷體" w:hAnsi="標楷體"/>
                <w:snapToGrid w:val="0"/>
                <w:color w:val="000000"/>
                <w:kern w:val="0"/>
                <w:sz w:val="40"/>
                <w:szCs w:val="40"/>
              </w:rPr>
            </w:pPr>
            <w:r w:rsidRPr="0082674C">
              <w:rPr>
                <w:rFonts w:ascii="標楷體" w:eastAsia="標楷體" w:hAnsi="標楷體" w:hint="eastAsia"/>
                <w:snapToGrid w:val="0"/>
                <w:color w:val="000000"/>
                <w:kern w:val="0"/>
                <w:sz w:val="40"/>
                <w:szCs w:val="40"/>
              </w:rPr>
              <w:t>地區</w:t>
            </w:r>
          </w:p>
        </w:tc>
        <w:tc>
          <w:tcPr>
            <w:tcW w:w="3047" w:type="pct"/>
            <w:tcBorders>
              <w:bottom w:val="single" w:sz="18" w:space="0" w:color="auto"/>
            </w:tcBorders>
            <w:vAlign w:val="center"/>
          </w:tcPr>
          <w:p w:rsidR="000705B9" w:rsidRPr="0082674C" w:rsidRDefault="000705B9" w:rsidP="0073737C">
            <w:pPr>
              <w:kinsoku w:val="0"/>
              <w:overflowPunct w:val="0"/>
              <w:spacing w:line="520" w:lineRule="exact"/>
              <w:jc w:val="both"/>
              <w:rPr>
                <w:rFonts w:ascii="標楷體" w:eastAsia="標楷體" w:hAnsi="標楷體"/>
                <w:color w:val="000000"/>
                <w:sz w:val="40"/>
                <w:szCs w:val="40"/>
              </w:rPr>
            </w:pPr>
            <w:r w:rsidRPr="0082674C">
              <w:rPr>
                <w:rFonts w:ascii="標楷體" w:eastAsia="標楷體" w:hAnsi="標楷體" w:hint="eastAsia"/>
                <w:color w:val="000000"/>
                <w:sz w:val="40"/>
                <w:szCs w:val="40"/>
              </w:rPr>
              <w:t>澎湖縣、金門縣、連江縣政府</w:t>
            </w:r>
          </w:p>
        </w:tc>
        <w:tc>
          <w:tcPr>
            <w:tcW w:w="835" w:type="pct"/>
            <w:tcBorders>
              <w:bottom w:val="single" w:sz="18" w:space="0" w:color="auto"/>
              <w:right w:val="single" w:sz="18" w:space="0" w:color="auto"/>
            </w:tcBorders>
            <w:vAlign w:val="center"/>
          </w:tcPr>
          <w:p w:rsidR="000705B9" w:rsidRPr="0082674C" w:rsidRDefault="000705B9" w:rsidP="0073737C">
            <w:pPr>
              <w:kinsoku w:val="0"/>
              <w:overflowPunct w:val="0"/>
              <w:spacing w:line="520" w:lineRule="exact"/>
              <w:jc w:val="center"/>
              <w:rPr>
                <w:rFonts w:ascii="標楷體" w:eastAsia="標楷體" w:hAnsi="標楷體"/>
                <w:snapToGrid w:val="0"/>
                <w:color w:val="000000"/>
                <w:kern w:val="0"/>
                <w:sz w:val="40"/>
                <w:szCs w:val="40"/>
              </w:rPr>
            </w:pPr>
          </w:p>
        </w:tc>
      </w:tr>
    </w:tbl>
    <w:p w:rsidR="000705B9" w:rsidRPr="0082674C" w:rsidRDefault="000705B9" w:rsidP="00E85B28">
      <w:pPr>
        <w:spacing w:line="480" w:lineRule="exact"/>
        <w:jc w:val="both"/>
        <w:rPr>
          <w:rFonts w:ascii="標楷體" w:eastAsia="標楷體" w:hAnsi="標楷體"/>
          <w:snapToGrid w:val="0"/>
          <w:color w:val="000000"/>
          <w:kern w:val="0"/>
          <w:sz w:val="34"/>
          <w:szCs w:val="34"/>
        </w:rPr>
      </w:pPr>
    </w:p>
    <w:p w:rsidR="000705B9" w:rsidRPr="0082674C" w:rsidRDefault="000705B9" w:rsidP="00E85B28">
      <w:pPr>
        <w:spacing w:line="480" w:lineRule="exact"/>
        <w:jc w:val="both"/>
        <w:rPr>
          <w:rFonts w:ascii="標楷體" w:eastAsia="標楷體" w:hAnsi="標楷體"/>
          <w:snapToGrid w:val="0"/>
          <w:color w:val="000000"/>
          <w:kern w:val="0"/>
          <w:sz w:val="34"/>
          <w:szCs w:val="34"/>
        </w:rPr>
      </w:pPr>
    </w:p>
    <w:p w:rsidR="000705B9" w:rsidRPr="0082674C" w:rsidRDefault="00183FC3" w:rsidP="005E582B">
      <w:pPr>
        <w:kinsoku w:val="0"/>
        <w:overflowPunct w:val="0"/>
        <w:spacing w:line="240" w:lineRule="atLeast"/>
        <w:jc w:val="center"/>
        <w:rPr>
          <w:rFonts w:ascii="標楷體" w:eastAsia="標楷體" w:hAnsi="標楷體"/>
          <w:color w:val="000000"/>
          <w:sz w:val="36"/>
          <w:szCs w:val="36"/>
        </w:rPr>
      </w:pPr>
      <w:r>
        <w:rPr>
          <w:noProof/>
        </w:rPr>
        <mc:AlternateContent>
          <mc:Choice Requires="wps">
            <w:drawing>
              <wp:anchor distT="0" distB="0" distL="114300" distR="114300" simplePos="0" relativeHeight="251653120" behindDoc="0" locked="0" layoutInCell="1" allowOverlap="1">
                <wp:simplePos x="0" y="0"/>
                <wp:positionH relativeFrom="column">
                  <wp:posOffset>-31115</wp:posOffset>
                </wp:positionH>
                <wp:positionV relativeFrom="paragraph">
                  <wp:posOffset>-389255</wp:posOffset>
                </wp:positionV>
                <wp:extent cx="914400" cy="388620"/>
                <wp:effectExtent l="0" t="0" r="0" b="0"/>
                <wp:wrapNone/>
                <wp:docPr id="23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379" w:rsidRPr="006F7E2A" w:rsidRDefault="002A3379" w:rsidP="00ED24C3">
                            <w:pPr>
                              <w:spacing w:line="240" w:lineRule="atLeast"/>
                              <w:rPr>
                                <w:rFonts w:ascii="標楷體" w:eastAsia="標楷體" w:hAnsi="標楷體"/>
                                <w:sz w:val="34"/>
                                <w:szCs w:val="34"/>
                              </w:rPr>
                            </w:pPr>
                            <w:r w:rsidRPr="006F7E2A">
                              <w:rPr>
                                <w:rFonts w:ascii="標楷體" w:eastAsia="標楷體" w:hAnsi="標楷體" w:hint="eastAsia"/>
                                <w:sz w:val="34"/>
                                <w:szCs w:val="34"/>
                              </w:rPr>
                              <w:t>附件</w:t>
                            </w:r>
                            <w:r>
                              <w:rPr>
                                <w:rFonts w:ascii="標楷體" w:eastAsia="標楷體" w:hAnsi="標楷體"/>
                                <w:sz w:val="34"/>
                                <w:szCs w:val="3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45pt;margin-top:-30.65pt;width:1in;height:3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kjhwIAABk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3z&#10;yxwjRTog6ZEPHi31gPI0DxXqjavA8cGAqx/AAEzHbJ251/STQ0qvWqK2/NZa3becMIgwCyeTs6Mj&#10;jgsgm/6tZnAR2XkdgYbGdqF8UBAE6MDU04mdEAyFzTIrihQsFEyX8/ksj+wlpDoeNtb511x3KExq&#10;bIH8CE72986HYEh1dAl3OS0FWwsp48JuNytp0Z6AUNbxi/E/c5MqOCsdjo2I4w7ECHcEW4g2Ev+1&#10;zPIiXeblZD2bX02KdTGdlFfpfJJm5bKcpUVZ3K2/hQCzomoFY1zdC8WPIsyKvyP50A6jfKIMUQ+1&#10;mubTkaE/JpnG73dJdsJDT0rR1Xh+ciJV4PWVYpA2qTwRcpwnP4cfqww1OP5jVaIKAvGjBPywGaLk&#10;Lo/i2mj2BLKwGmgDhuE9gUmr7ReMeujNGrvPO2I5RvKNAmlFJUAzx0UxvQIlIHtu2ZxbiKIAVWOP&#10;0Thd+fEB2Bkrti3cNIpZ6VuQYyOiVIJux6gOIob+izkd3orQ4Ofr6PXjRVt8BwAA//8DAFBLAwQU&#10;AAYACAAAACEAFHGkptwAAAAIAQAADwAAAGRycy9kb3ducmV2LnhtbEyPwU7DMAyG70i8Q2QkLmhL&#10;y0ZHS9MJkEBcN/YAbuu1FY1TNdnavT3eCU6W7U+/P+fb2fbqTKPvHBuIlxEo4srVHTcGDt8fi2dQ&#10;PiDX2DsmAxfysC1ub3LMajfxjs770CgJYZ+hgTaEIdPaVy1Z9Es3EMvu6EaLQdqx0fWIk4TbXj9G&#10;UaItdiwXWhzovaXqZ3+yBo5f08NTOpWf4bDZrZM37Daluxhzfze/voAKNIc/GK76og6FOJXuxLVX&#10;vYHFOhVSahKvQF2BVRqDKmUSgy5y/f+B4hcAAP//AwBQSwECLQAUAAYACAAAACEAtoM4kv4AAADh&#10;AQAAEwAAAAAAAAAAAAAAAAAAAAAAW0NvbnRlbnRfVHlwZXNdLnhtbFBLAQItABQABgAIAAAAIQA4&#10;/SH/1gAAAJQBAAALAAAAAAAAAAAAAAAAAC8BAABfcmVscy8ucmVsc1BLAQItABQABgAIAAAAIQDK&#10;KGkjhwIAABkFAAAOAAAAAAAAAAAAAAAAAC4CAABkcnMvZTJvRG9jLnhtbFBLAQItABQABgAIAAAA&#10;IQAUcaSm3AAAAAgBAAAPAAAAAAAAAAAAAAAAAOEEAABkcnMvZG93bnJldi54bWxQSwUGAAAAAAQA&#10;BADzAAAA6gUAAAAA&#10;" stroked="f">
                <v:textbox>
                  <w:txbxContent>
                    <w:p w:rsidR="002A3379" w:rsidRPr="006F7E2A" w:rsidRDefault="002A3379" w:rsidP="00ED24C3">
                      <w:pPr>
                        <w:spacing w:line="240" w:lineRule="atLeast"/>
                        <w:rPr>
                          <w:rFonts w:ascii="標楷體" w:eastAsia="標楷體" w:hAnsi="標楷體"/>
                          <w:sz w:val="34"/>
                          <w:szCs w:val="34"/>
                        </w:rPr>
                      </w:pPr>
                      <w:r w:rsidRPr="006F7E2A">
                        <w:rPr>
                          <w:rFonts w:ascii="標楷體" w:eastAsia="標楷體" w:hAnsi="標楷體" w:hint="eastAsia"/>
                          <w:sz w:val="34"/>
                          <w:szCs w:val="34"/>
                        </w:rPr>
                        <w:t>附件</w:t>
                      </w:r>
                      <w:r>
                        <w:rPr>
                          <w:rFonts w:ascii="標楷體" w:eastAsia="標楷體" w:hAnsi="標楷體"/>
                          <w:sz w:val="34"/>
                          <w:szCs w:val="34"/>
                        </w:rPr>
                        <w:t>2</w:t>
                      </w:r>
                    </w:p>
                  </w:txbxContent>
                </v:textbox>
              </v:shape>
            </w:pict>
          </mc:Fallback>
        </mc:AlternateContent>
      </w:r>
      <w:r w:rsidR="000705B9" w:rsidRPr="0082674C">
        <w:rPr>
          <w:rFonts w:ascii="標楷體" w:eastAsia="標楷體" w:hAnsi="標楷體"/>
          <w:color w:val="000000"/>
          <w:sz w:val="36"/>
          <w:szCs w:val="36"/>
        </w:rPr>
        <w:t>105</w:t>
      </w:r>
      <w:r w:rsidR="000705B9" w:rsidRPr="0082674C">
        <w:rPr>
          <w:rFonts w:ascii="標楷體" w:eastAsia="標楷體" w:hAnsi="標楷體" w:hint="eastAsia"/>
          <w:color w:val="000000"/>
          <w:sz w:val="36"/>
          <w:szCs w:val="36"/>
        </w:rPr>
        <w:t>年全民防衛動員暨災害防救（民安</w:t>
      </w:r>
      <w:r w:rsidR="000705B9" w:rsidRPr="0082674C">
        <w:rPr>
          <w:rFonts w:ascii="標楷體" w:eastAsia="標楷體" w:hAnsi="標楷體"/>
          <w:color w:val="000000"/>
          <w:sz w:val="36"/>
          <w:szCs w:val="36"/>
        </w:rPr>
        <w:t>2</w:t>
      </w:r>
      <w:r w:rsidR="000705B9" w:rsidRPr="0082674C">
        <w:rPr>
          <w:rFonts w:ascii="標楷體" w:eastAsia="標楷體" w:hAnsi="標楷體" w:hint="eastAsia"/>
          <w:color w:val="000000"/>
          <w:sz w:val="36"/>
          <w:szCs w:val="36"/>
        </w:rPr>
        <w:t>號）演習編組表</w:t>
      </w:r>
      <w:r>
        <w:rPr>
          <w:noProof/>
          <w:color w:val="000000"/>
        </w:rPr>
        <w:drawing>
          <wp:inline distT="0" distB="0" distL="0" distR="0">
            <wp:extent cx="5479415" cy="8388985"/>
            <wp:effectExtent l="0" t="0" r="698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9415" cy="8388985"/>
                    </a:xfrm>
                    <a:prstGeom prst="rect">
                      <a:avLst/>
                    </a:prstGeom>
                    <a:noFill/>
                    <a:ln>
                      <a:noFill/>
                    </a:ln>
                  </pic:spPr>
                </pic:pic>
              </a:graphicData>
            </a:graphic>
          </wp:inline>
        </w:drawing>
      </w:r>
    </w:p>
    <w:p w:rsidR="000705B9" w:rsidRPr="0082674C" w:rsidRDefault="00183FC3" w:rsidP="00EF5ABB">
      <w:pPr>
        <w:kinsoku w:val="0"/>
        <w:overflowPunct w:val="0"/>
        <w:spacing w:line="240" w:lineRule="atLeast"/>
        <w:rPr>
          <w:rFonts w:ascii="標楷體" w:eastAsia="標楷體" w:hAnsi="標楷體"/>
          <w:color w:val="000000"/>
          <w:sz w:val="36"/>
          <w:szCs w:val="36"/>
        </w:rPr>
      </w:pPr>
      <w:r>
        <w:rPr>
          <w:noProof/>
        </w:rPr>
        <w:lastRenderedPageBreak/>
        <mc:AlternateContent>
          <mc:Choice Requires="wps">
            <w:drawing>
              <wp:anchor distT="0" distB="0" distL="114300" distR="114300" simplePos="0" relativeHeight="251664384" behindDoc="1" locked="0" layoutInCell="1" allowOverlap="1">
                <wp:simplePos x="0" y="0"/>
                <wp:positionH relativeFrom="column">
                  <wp:posOffset>3079750</wp:posOffset>
                </wp:positionH>
                <wp:positionV relativeFrom="paragraph">
                  <wp:posOffset>2974340</wp:posOffset>
                </wp:positionV>
                <wp:extent cx="1270" cy="342900"/>
                <wp:effectExtent l="0" t="0" r="36830" b="19050"/>
                <wp:wrapNone/>
                <wp:docPr id="243"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2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234.2pt" to="242.6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CoFwIAAC8EAAAOAAAAZHJzL2Uyb0RvYy54bWysU02P2jAQvVfqf7B8h3yQsh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pwXE4wU&#10;6UCkrVAcTfJJ6E5vXAlBK7WzoT56Vi9mq+l3h5RetUQdeGT5ejGQmIWM5E1K2DgDd+z7z5pBDDl6&#10;HVt1bmwXIKEJ6BwVudwV4WePKBxm+ROoRsExKfJ5GvVKSHlLNdb5T1x3KBgVlsA7QpPT1vlAhZS3&#10;kHCT0hshZZRcKtQP8GnMcFoKFrwhztnDfiUtOpEwNfGLhYHnMczqo2IRreWEra+2J0IONtwuVcCD&#10;aoDP1RrG4sc8na9n61kxKvLpelSkdT36uFkVo+kme/pQT+rVqs5+BmpZUbaCMa4Cu9uIZsXfjcD1&#10;sQzDdR/Sex+St+ixYUD29o+ko5xBwWEW9ppddvYmM0xlDL6+oDD2j3uwH9/58hcAAAD//wMAUEsD&#10;BBQABgAIAAAAIQDDbXFf4AAAAAsBAAAPAAAAZHJzL2Rvd25yZXYueG1sTI9BT8MwDIXvSPyHyEjc&#10;WErVjag0nRBomkBctiFx9ZrQFBqna7Kt/HvMCW6239Pz96rl5HtxsmPsAmm4nWUgLDXBdNRqeNut&#10;bhSImJAM9oGshm8bYVlfXlRYmnCmjT1tUys4hGKJGlxKQyllbJz1GGdhsMTaRxg9Jl7HVpoRzxzu&#10;e5ln2UJ67Ig/OBzso7PN1/boNeDTepPeVf5y1z2718/d6rB26qD19dX0cA8i2Sn9meEXn9GhZqZ9&#10;OJKJotdQqDl3STwsVAGCHXzJQew1zPO8AFlX8n+H+gcAAP//AwBQSwECLQAUAAYACAAAACEAtoM4&#10;kv4AAADhAQAAEwAAAAAAAAAAAAAAAAAAAAAAW0NvbnRlbnRfVHlwZXNdLnhtbFBLAQItABQABgAI&#10;AAAAIQA4/SH/1gAAAJQBAAALAAAAAAAAAAAAAAAAAC8BAABfcmVscy8ucmVsc1BLAQItABQABgAI&#10;AAAAIQCRpDCoFwIAAC8EAAAOAAAAAAAAAAAAAAAAAC4CAABkcnMvZTJvRG9jLnhtbFBLAQItABQA&#10;BgAIAAAAIQDDbXFf4AAAAAsBAAAPAAAAAAAAAAAAAAAAAHEEAABkcnMvZG93bnJldi54bWxQSwUG&#10;AAAAAAQABADzAAAAfgUAAAAA&#10;" strokeweight="1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1351"/>
        <w:gridCol w:w="1205"/>
        <w:gridCol w:w="1271"/>
        <w:gridCol w:w="1271"/>
        <w:gridCol w:w="1271"/>
        <w:gridCol w:w="1400"/>
        <w:gridCol w:w="1349"/>
      </w:tblGrid>
      <w:tr w:rsidR="000705B9" w:rsidRPr="0063763F" w:rsidTr="0082674C">
        <w:trPr>
          <w:trHeight w:val="343"/>
        </w:trPr>
        <w:tc>
          <w:tcPr>
            <w:tcW w:w="0" w:type="auto"/>
            <w:gridSpan w:val="8"/>
            <w:tcBorders>
              <w:top w:val="single" w:sz="18" w:space="0" w:color="auto"/>
              <w:left w:val="single" w:sz="18" w:space="0" w:color="auto"/>
              <w:right w:val="single" w:sz="18" w:space="0" w:color="auto"/>
            </w:tcBorders>
            <w:shd w:val="clear" w:color="auto" w:fill="FFFFFF"/>
            <w:vAlign w:val="center"/>
          </w:tcPr>
          <w:p w:rsidR="000705B9" w:rsidRPr="0082674C" w:rsidRDefault="00183FC3" w:rsidP="00D5374C">
            <w:pPr>
              <w:spacing w:line="440" w:lineRule="exact"/>
              <w:jc w:val="both"/>
              <w:rPr>
                <w:rFonts w:ascii="標楷體" w:eastAsia="標楷體" w:hAnsi="標楷體"/>
                <w:bCs/>
                <w:color w:val="000000"/>
                <w:sz w:val="34"/>
                <w:szCs w:val="34"/>
              </w:rPr>
            </w:pPr>
            <w:r>
              <w:rPr>
                <w:noProof/>
              </w:rPr>
              <mc:AlternateContent>
                <mc:Choice Requires="wps">
                  <w:drawing>
                    <wp:anchor distT="0" distB="0" distL="114300" distR="114300" simplePos="0" relativeHeight="251650048" behindDoc="0" locked="0" layoutInCell="1" allowOverlap="1">
                      <wp:simplePos x="0" y="0"/>
                      <wp:positionH relativeFrom="column">
                        <wp:posOffset>-74930</wp:posOffset>
                      </wp:positionH>
                      <wp:positionV relativeFrom="paragraph">
                        <wp:posOffset>-459105</wp:posOffset>
                      </wp:positionV>
                      <wp:extent cx="914400" cy="388620"/>
                      <wp:effectExtent l="0" t="0" r="0" b="0"/>
                      <wp:wrapNone/>
                      <wp:docPr id="5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379" w:rsidRPr="006F7E2A" w:rsidRDefault="002A3379" w:rsidP="00ED24C3">
                                  <w:pPr>
                                    <w:spacing w:line="240" w:lineRule="atLeast"/>
                                    <w:rPr>
                                      <w:rFonts w:ascii="標楷體" w:eastAsia="標楷體" w:hAnsi="標楷體"/>
                                      <w:sz w:val="34"/>
                                      <w:szCs w:val="34"/>
                                    </w:rPr>
                                  </w:pPr>
                                  <w:r w:rsidRPr="006F7E2A">
                                    <w:rPr>
                                      <w:rFonts w:ascii="標楷體" w:eastAsia="標楷體" w:hAnsi="標楷體" w:hint="eastAsia"/>
                                      <w:sz w:val="34"/>
                                      <w:szCs w:val="34"/>
                                    </w:rPr>
                                    <w:t>附件</w:t>
                                  </w:r>
                                  <w:r>
                                    <w:rPr>
                                      <w:rFonts w:ascii="標楷體" w:eastAsia="標楷體" w:hAnsi="標楷體"/>
                                      <w:sz w:val="34"/>
                                      <w:szCs w:val="3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5.9pt;margin-top:-36.15pt;width:1in;height:30.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rhg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E0&#10;x0iRDjh64INHKz2gPM1DgXrjKvC7N+DpBzAA0TFZZ+40/eyQ0jctUVt+ba3uW04YBJiFk8nZ0RHH&#10;BZBN/04zuIjsvI5AQ2O7UD2oBwJ0IOrxRE4IhsJmmRVFChYKplfz+SyP5CWkOh421vk3XHcoTGps&#10;gfsITvZ3zodgSHV0CXc5LQVbCynjwm43N9KiPQGdrOMX43/mJlVwVjocGxHHHYgR7gi2EG3k/anM&#10;8iJd5eVkPZtfTop1MZ2Ul+l8kmblqpylRVncrr+FALOiagVjXN0JxY8azIq/4/jQDaN6ogpRD7Wa&#10;5tORoT8mmcbvd0l2wkNLStHVeH5yIlXg9bVikDapPBFynCc/hx+rDDU4/mNVogoC8aME/LAZouKK&#10;o7g2mj2CLKwG2oBheE5g0mr7FaMeWrPG7suOWI6RfKtAWlEJ0MtxUUwvQQnInls25xaiKEDV2GM0&#10;Tm/82P87Y8W2hZtGMSt9DXJsRJRK0O0Y1UHE0H4xp8NTEfr7fB29fjxoy+8AAAD//wMAUEsDBBQA&#10;BgAIAAAAIQCrZlaj3gAAAAsBAAAPAAAAZHJzL2Rvd25yZXYueG1sTI/BTsMwEETvSP0Ha5G4oNZJ&#10;Cg2EOFVBKuLa0g/YxNskIl5Hsdukf4/bC9xmNaOZt/l6Mp040+BaywriRQSCuLK65VrB4Xs7fwHh&#10;PLLGzjIpuJCDdTG7yzHTduQdnfe+FqGEXYYKGu/7TEpXNWTQLWxPHLyjHQz6cA611AOOodx0Momi&#10;lTTYclhosKePhqqf/ckoOH6Nj8+vY/npD+nuafWObVrai1IP99PmDYSnyf+F4Yof0KEITKU9sXai&#10;UzCP44Dug0iTJYhrYpkkIMqbFYMscvn/h+IXAAD//wMAUEsBAi0AFAAGAAgAAAAhALaDOJL+AAAA&#10;4QEAABMAAAAAAAAAAAAAAAAAAAAAAFtDb250ZW50X1R5cGVzXS54bWxQSwECLQAUAAYACAAAACEA&#10;OP0h/9YAAACUAQAACwAAAAAAAAAAAAAAAAAvAQAAX3JlbHMvLnJlbHNQSwECLQAUAAYACAAAACEA&#10;Jshv64YCAAAYBQAADgAAAAAAAAAAAAAAAAAuAgAAZHJzL2Uyb0RvYy54bWxQSwECLQAUAAYACAAA&#10;ACEAq2ZWo94AAAALAQAADwAAAAAAAAAAAAAAAADgBAAAZHJzL2Rvd25yZXYueG1sUEsFBgAAAAAE&#10;AAQA8wAAAOsFAAAAAA==&#10;" stroked="f">
                      <v:textbox>
                        <w:txbxContent>
                          <w:p w:rsidR="002A3379" w:rsidRPr="006F7E2A" w:rsidRDefault="002A3379" w:rsidP="00ED24C3">
                            <w:pPr>
                              <w:spacing w:line="240" w:lineRule="atLeast"/>
                              <w:rPr>
                                <w:rFonts w:ascii="標楷體" w:eastAsia="標楷體" w:hAnsi="標楷體"/>
                                <w:sz w:val="34"/>
                                <w:szCs w:val="34"/>
                              </w:rPr>
                            </w:pPr>
                            <w:r w:rsidRPr="006F7E2A">
                              <w:rPr>
                                <w:rFonts w:ascii="標楷體" w:eastAsia="標楷體" w:hAnsi="標楷體" w:hint="eastAsia"/>
                                <w:sz w:val="34"/>
                                <w:szCs w:val="34"/>
                              </w:rPr>
                              <w:t>附件</w:t>
                            </w:r>
                            <w:r>
                              <w:rPr>
                                <w:rFonts w:ascii="標楷體" w:eastAsia="標楷體" w:hAnsi="標楷體"/>
                                <w:sz w:val="34"/>
                                <w:szCs w:val="34"/>
                              </w:rPr>
                              <w:t>3</w:t>
                            </w:r>
                          </w:p>
                        </w:txbxContent>
                      </v:textbox>
                    </v:shape>
                  </w:pict>
                </mc:Fallback>
              </mc:AlternateContent>
            </w:r>
            <w:proofErr w:type="gramStart"/>
            <w:r w:rsidR="000705B9" w:rsidRPr="0082674C">
              <w:rPr>
                <w:rFonts w:ascii="標楷體" w:eastAsia="標楷體" w:hAnsi="標楷體"/>
                <w:color w:val="000000"/>
                <w:sz w:val="34"/>
                <w:szCs w:val="34"/>
              </w:rPr>
              <w:t>105</w:t>
            </w:r>
            <w:proofErr w:type="gramEnd"/>
            <w:r w:rsidR="000705B9" w:rsidRPr="0082674C">
              <w:rPr>
                <w:rFonts w:ascii="標楷體" w:eastAsia="標楷體" w:hAnsi="標楷體" w:hint="eastAsia"/>
                <w:bCs/>
                <w:color w:val="000000"/>
                <w:sz w:val="34"/>
                <w:szCs w:val="34"/>
              </w:rPr>
              <w:t>年度全民防衛動員暨災害防救（民安</w:t>
            </w:r>
            <w:r w:rsidR="000705B9" w:rsidRPr="0082674C">
              <w:rPr>
                <w:rFonts w:ascii="標楷體" w:eastAsia="標楷體" w:hAnsi="標楷體"/>
                <w:bCs/>
                <w:color w:val="000000"/>
                <w:sz w:val="34"/>
                <w:szCs w:val="34"/>
              </w:rPr>
              <w:t>2</w:t>
            </w:r>
            <w:r w:rsidR="000705B9" w:rsidRPr="0082674C">
              <w:rPr>
                <w:rFonts w:ascii="標楷體" w:eastAsia="標楷體" w:hAnsi="標楷體" w:hint="eastAsia"/>
                <w:bCs/>
                <w:color w:val="000000"/>
                <w:sz w:val="34"/>
                <w:szCs w:val="34"/>
              </w:rPr>
              <w:t>號）演習日程規劃表</w:t>
            </w:r>
          </w:p>
        </w:tc>
      </w:tr>
      <w:tr w:rsidR="000705B9" w:rsidRPr="0063763F" w:rsidTr="0082674C">
        <w:trPr>
          <w:trHeight w:val="542"/>
        </w:trPr>
        <w:tc>
          <w:tcPr>
            <w:tcW w:w="0" w:type="auto"/>
            <w:tcBorders>
              <w:left w:val="single" w:sz="18" w:space="0" w:color="auto"/>
            </w:tcBorders>
            <w:shd w:val="clear" w:color="auto" w:fill="FFFFFF"/>
            <w:vAlign w:val="center"/>
          </w:tcPr>
          <w:p w:rsidR="000705B9" w:rsidRPr="0082674C" w:rsidRDefault="000705B9" w:rsidP="00740364">
            <w:pPr>
              <w:spacing w:line="360" w:lineRule="exac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月</w:t>
            </w:r>
          </w:p>
        </w:tc>
        <w:tc>
          <w:tcPr>
            <w:tcW w:w="0" w:type="auto"/>
            <w:shd w:val="clear" w:color="auto" w:fill="FFFFFF"/>
            <w:vAlign w:val="center"/>
          </w:tcPr>
          <w:p w:rsidR="000705B9" w:rsidRPr="0082674C" w:rsidRDefault="000705B9" w:rsidP="00740364">
            <w:pPr>
              <w:spacing w:line="360" w:lineRule="exac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星期一</w:t>
            </w:r>
          </w:p>
        </w:tc>
        <w:tc>
          <w:tcPr>
            <w:tcW w:w="0" w:type="auto"/>
            <w:shd w:val="clear" w:color="auto" w:fill="FFFFFF"/>
            <w:vAlign w:val="center"/>
          </w:tcPr>
          <w:p w:rsidR="000705B9" w:rsidRPr="0082674C" w:rsidRDefault="000705B9" w:rsidP="00740364">
            <w:pPr>
              <w:spacing w:line="360" w:lineRule="exac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星期二</w:t>
            </w:r>
          </w:p>
        </w:tc>
        <w:tc>
          <w:tcPr>
            <w:tcW w:w="0" w:type="auto"/>
            <w:shd w:val="clear" w:color="auto" w:fill="FFFFFF"/>
            <w:vAlign w:val="center"/>
          </w:tcPr>
          <w:p w:rsidR="000705B9" w:rsidRPr="0082674C" w:rsidRDefault="000705B9" w:rsidP="00740364">
            <w:pPr>
              <w:spacing w:line="360" w:lineRule="exac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星期三</w:t>
            </w:r>
          </w:p>
        </w:tc>
        <w:tc>
          <w:tcPr>
            <w:tcW w:w="0" w:type="auto"/>
            <w:shd w:val="clear" w:color="auto" w:fill="FFFFFF"/>
            <w:vAlign w:val="center"/>
          </w:tcPr>
          <w:p w:rsidR="000705B9" w:rsidRPr="0082674C" w:rsidRDefault="000705B9" w:rsidP="00740364">
            <w:pPr>
              <w:spacing w:line="360" w:lineRule="exac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星期四</w:t>
            </w:r>
          </w:p>
        </w:tc>
        <w:tc>
          <w:tcPr>
            <w:tcW w:w="0" w:type="auto"/>
            <w:shd w:val="clear" w:color="auto" w:fill="FFFFFF"/>
            <w:vAlign w:val="center"/>
          </w:tcPr>
          <w:p w:rsidR="000705B9" w:rsidRPr="0082674C" w:rsidRDefault="000705B9" w:rsidP="00740364">
            <w:pPr>
              <w:spacing w:line="360" w:lineRule="exac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星期五</w:t>
            </w:r>
          </w:p>
        </w:tc>
        <w:tc>
          <w:tcPr>
            <w:tcW w:w="0" w:type="auto"/>
            <w:shd w:val="clear" w:color="auto" w:fill="FDE9D9"/>
            <w:vAlign w:val="center"/>
          </w:tcPr>
          <w:p w:rsidR="000705B9" w:rsidRPr="0082674C" w:rsidRDefault="000705B9" w:rsidP="00740364">
            <w:pPr>
              <w:spacing w:line="360" w:lineRule="exac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星期六</w:t>
            </w:r>
          </w:p>
        </w:tc>
        <w:tc>
          <w:tcPr>
            <w:tcW w:w="0" w:type="auto"/>
            <w:tcBorders>
              <w:right w:val="single" w:sz="18" w:space="0" w:color="auto"/>
            </w:tcBorders>
            <w:shd w:val="clear" w:color="auto" w:fill="FDE9D9"/>
            <w:vAlign w:val="center"/>
          </w:tcPr>
          <w:p w:rsidR="000705B9" w:rsidRPr="0082674C" w:rsidRDefault="000705B9" w:rsidP="00740364">
            <w:pPr>
              <w:spacing w:line="360" w:lineRule="exac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星期日</w:t>
            </w:r>
          </w:p>
        </w:tc>
      </w:tr>
      <w:tr w:rsidR="000705B9" w:rsidRPr="0063763F" w:rsidTr="0082674C">
        <w:trPr>
          <w:trHeight w:val="571"/>
        </w:trPr>
        <w:tc>
          <w:tcPr>
            <w:tcW w:w="0" w:type="auto"/>
            <w:vMerge w:val="restart"/>
            <w:tcBorders>
              <w:left w:val="single" w:sz="18" w:space="0" w:color="auto"/>
            </w:tcBorders>
            <w:shd w:val="clear" w:color="auto" w:fill="FFFFFF"/>
            <w:vAlign w:val="center"/>
          </w:tcPr>
          <w:p w:rsidR="000705B9" w:rsidRPr="0082674C" w:rsidRDefault="000705B9" w:rsidP="005F5EA9">
            <w:pPr>
              <w:spacing w:line="300" w:lineRule="exact"/>
              <w:jc w:val="center"/>
              <w:rPr>
                <w:rFonts w:ascii="標楷體" w:eastAsia="標楷體" w:hAnsi="標楷體"/>
                <w:b/>
                <w:bCs/>
                <w:color w:val="000000"/>
                <w:sz w:val="32"/>
                <w:szCs w:val="32"/>
              </w:rPr>
            </w:pPr>
            <w:r w:rsidRPr="0082674C">
              <w:rPr>
                <w:rFonts w:ascii="標楷體" w:eastAsia="標楷體" w:hAnsi="標楷體" w:hint="eastAsia"/>
                <w:b/>
                <w:bCs/>
                <w:color w:val="000000"/>
                <w:sz w:val="32"/>
                <w:szCs w:val="32"/>
              </w:rPr>
              <w:t>二月</w:t>
            </w:r>
          </w:p>
        </w:tc>
        <w:tc>
          <w:tcPr>
            <w:tcW w:w="0" w:type="auto"/>
            <w:shd w:val="clear" w:color="auto" w:fill="FFFFFF"/>
          </w:tcPr>
          <w:p w:rsidR="000705B9" w:rsidRPr="0082674C" w:rsidRDefault="000705B9" w:rsidP="005F5EA9">
            <w:pPr>
              <w:spacing w:line="300" w:lineRule="exact"/>
              <w:jc w:val="both"/>
              <w:rPr>
                <w:rFonts w:ascii="標楷體" w:eastAsia="標楷體" w:hAnsi="標楷體"/>
                <w:iCs/>
                <w:color w:val="000000"/>
                <w:sz w:val="28"/>
                <w:szCs w:val="28"/>
              </w:rPr>
            </w:pPr>
            <w:r w:rsidRPr="0082674C">
              <w:rPr>
                <w:rFonts w:ascii="標楷體" w:eastAsia="標楷體" w:hAnsi="標楷體"/>
                <w:iCs/>
                <w:color w:val="000000"/>
                <w:sz w:val="28"/>
                <w:szCs w:val="28"/>
              </w:rPr>
              <w:t>1</w:t>
            </w:r>
          </w:p>
        </w:tc>
        <w:tc>
          <w:tcPr>
            <w:tcW w:w="0" w:type="auto"/>
            <w:shd w:val="clear" w:color="auto" w:fill="FFFFFF"/>
          </w:tcPr>
          <w:p w:rsidR="000705B9" w:rsidRPr="0082674C" w:rsidRDefault="000705B9" w:rsidP="005F5EA9">
            <w:pPr>
              <w:spacing w:line="300" w:lineRule="exact"/>
              <w:jc w:val="both"/>
              <w:rPr>
                <w:rFonts w:ascii="標楷體" w:eastAsia="標楷體" w:hAnsi="標楷體"/>
                <w:iCs/>
                <w:color w:val="000000"/>
                <w:sz w:val="28"/>
                <w:szCs w:val="28"/>
              </w:rPr>
            </w:pPr>
            <w:r w:rsidRPr="0082674C">
              <w:rPr>
                <w:rFonts w:ascii="標楷體" w:eastAsia="標楷體" w:hAnsi="標楷體"/>
                <w:iCs/>
                <w:color w:val="000000"/>
                <w:sz w:val="28"/>
                <w:szCs w:val="28"/>
              </w:rPr>
              <w:t>2</w:t>
            </w:r>
          </w:p>
        </w:tc>
        <w:tc>
          <w:tcPr>
            <w:tcW w:w="0" w:type="auto"/>
            <w:shd w:val="clear" w:color="auto" w:fill="FFFFFF"/>
          </w:tcPr>
          <w:p w:rsidR="000705B9" w:rsidRPr="0082674C" w:rsidRDefault="000705B9" w:rsidP="005F5EA9">
            <w:pPr>
              <w:spacing w:line="300" w:lineRule="exact"/>
              <w:jc w:val="both"/>
              <w:rPr>
                <w:rFonts w:ascii="標楷體" w:eastAsia="標楷體" w:hAnsi="標楷體"/>
                <w:iCs/>
                <w:color w:val="000000"/>
                <w:sz w:val="28"/>
                <w:szCs w:val="28"/>
              </w:rPr>
            </w:pPr>
            <w:r w:rsidRPr="0082674C">
              <w:rPr>
                <w:rFonts w:ascii="標楷體" w:eastAsia="標楷體" w:hAnsi="標楷體"/>
                <w:iCs/>
                <w:color w:val="000000"/>
                <w:sz w:val="32"/>
                <w:szCs w:val="32"/>
              </w:rPr>
              <w:t>3</w:t>
            </w:r>
          </w:p>
        </w:tc>
        <w:tc>
          <w:tcPr>
            <w:tcW w:w="0" w:type="auto"/>
            <w:shd w:val="clear" w:color="auto" w:fill="FFFFFF"/>
          </w:tcPr>
          <w:p w:rsidR="000705B9" w:rsidRPr="0082674C" w:rsidRDefault="000705B9" w:rsidP="005F5EA9">
            <w:pPr>
              <w:spacing w:line="300" w:lineRule="exact"/>
              <w:rPr>
                <w:rFonts w:ascii="標楷體" w:eastAsia="標楷體" w:hAnsi="標楷體"/>
                <w:iCs/>
                <w:color w:val="000000"/>
                <w:sz w:val="28"/>
                <w:szCs w:val="28"/>
              </w:rPr>
            </w:pPr>
            <w:r w:rsidRPr="0082674C">
              <w:rPr>
                <w:rFonts w:ascii="標楷體" w:eastAsia="標楷體" w:hAnsi="標楷體"/>
                <w:iCs/>
                <w:color w:val="000000"/>
                <w:sz w:val="32"/>
                <w:szCs w:val="32"/>
              </w:rPr>
              <w:t>4</w:t>
            </w:r>
          </w:p>
        </w:tc>
        <w:tc>
          <w:tcPr>
            <w:tcW w:w="0" w:type="auto"/>
            <w:shd w:val="clear" w:color="auto" w:fill="FFFFFF"/>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5</w:t>
            </w:r>
          </w:p>
        </w:tc>
        <w:tc>
          <w:tcPr>
            <w:tcW w:w="0" w:type="auto"/>
            <w:shd w:val="clear" w:color="auto" w:fill="FDE9D9"/>
          </w:tcPr>
          <w:p w:rsidR="000705B9" w:rsidRPr="0082674C" w:rsidRDefault="000705B9" w:rsidP="005F5EA9">
            <w:pPr>
              <w:spacing w:line="300" w:lineRule="exact"/>
              <w:jc w:val="both"/>
              <w:rPr>
                <w:rFonts w:ascii="標楷體" w:eastAsia="標楷體" w:hAnsi="標楷體"/>
                <w:iCs/>
                <w:color w:val="000000"/>
                <w:sz w:val="28"/>
                <w:szCs w:val="28"/>
              </w:rPr>
            </w:pPr>
            <w:r w:rsidRPr="0082674C">
              <w:rPr>
                <w:rFonts w:ascii="標楷體" w:eastAsia="標楷體" w:hAnsi="標楷體"/>
                <w:iCs/>
                <w:color w:val="000000"/>
                <w:sz w:val="32"/>
                <w:szCs w:val="32"/>
              </w:rPr>
              <w:t>6</w:t>
            </w:r>
            <w:r w:rsidRPr="0082674C">
              <w:rPr>
                <w:rFonts w:ascii="標楷體" w:eastAsia="標楷體" w:hAnsi="標楷體" w:hint="eastAsia"/>
                <w:iCs/>
                <w:color w:val="000000"/>
                <w:sz w:val="32"/>
                <w:szCs w:val="32"/>
                <w:shd w:val="clear" w:color="auto" w:fill="FF0000"/>
              </w:rPr>
              <w:t>春節</w:t>
            </w:r>
          </w:p>
        </w:tc>
        <w:tc>
          <w:tcPr>
            <w:tcW w:w="0" w:type="auto"/>
            <w:tcBorders>
              <w:right w:val="single" w:sz="18" w:space="0" w:color="auto"/>
            </w:tcBorders>
            <w:shd w:val="clear" w:color="auto" w:fill="FDE9D9"/>
          </w:tcPr>
          <w:p w:rsidR="000705B9" w:rsidRPr="0082674C" w:rsidRDefault="000705B9" w:rsidP="005F5EA9">
            <w:pPr>
              <w:spacing w:line="300" w:lineRule="exact"/>
              <w:jc w:val="both"/>
              <w:rPr>
                <w:rFonts w:ascii="標楷體" w:eastAsia="標楷體" w:hAnsi="標楷體"/>
                <w:iCs/>
                <w:color w:val="000000"/>
                <w:sz w:val="28"/>
                <w:szCs w:val="28"/>
              </w:rPr>
            </w:pPr>
            <w:r w:rsidRPr="0082674C">
              <w:rPr>
                <w:rFonts w:ascii="標楷體" w:eastAsia="標楷體" w:hAnsi="標楷體"/>
                <w:iCs/>
                <w:color w:val="000000"/>
                <w:sz w:val="32"/>
                <w:szCs w:val="32"/>
              </w:rPr>
              <w:t>7</w:t>
            </w:r>
            <w:r w:rsidRPr="0082674C">
              <w:rPr>
                <w:rFonts w:ascii="標楷體" w:eastAsia="標楷體" w:hAnsi="標楷體" w:hint="eastAsia"/>
                <w:iCs/>
                <w:color w:val="000000"/>
                <w:sz w:val="32"/>
                <w:szCs w:val="32"/>
                <w:shd w:val="clear" w:color="auto" w:fill="FF0000"/>
              </w:rPr>
              <w:t>除夕</w:t>
            </w:r>
          </w:p>
        </w:tc>
      </w:tr>
      <w:tr w:rsidR="000705B9" w:rsidRPr="0063763F" w:rsidTr="0082674C">
        <w:trPr>
          <w:trHeight w:val="564"/>
        </w:trPr>
        <w:tc>
          <w:tcPr>
            <w:tcW w:w="0" w:type="auto"/>
            <w:vMerge/>
            <w:tcBorders>
              <w:left w:val="single" w:sz="18" w:space="0" w:color="auto"/>
            </w:tcBorders>
            <w:shd w:val="clear" w:color="auto" w:fill="FFFFFF"/>
            <w:vAlign w:val="center"/>
          </w:tcPr>
          <w:p w:rsidR="000705B9" w:rsidRPr="0082674C" w:rsidRDefault="000705B9" w:rsidP="005F5EA9">
            <w:pPr>
              <w:spacing w:line="300" w:lineRule="exact"/>
              <w:jc w:val="center"/>
              <w:rPr>
                <w:rFonts w:ascii="標楷體" w:eastAsia="標楷體" w:hAnsi="標楷體"/>
                <w:b/>
                <w:bCs/>
                <w:color w:val="000000"/>
                <w:sz w:val="32"/>
                <w:szCs w:val="32"/>
              </w:rPr>
            </w:pPr>
          </w:p>
        </w:tc>
        <w:tc>
          <w:tcPr>
            <w:tcW w:w="0" w:type="auto"/>
            <w:shd w:val="clear" w:color="auto" w:fill="FDE9D9"/>
          </w:tcPr>
          <w:p w:rsidR="000705B9" w:rsidRPr="0082674C" w:rsidRDefault="000705B9" w:rsidP="005F5EA9">
            <w:pPr>
              <w:spacing w:line="300" w:lineRule="exact"/>
              <w:jc w:val="both"/>
              <w:rPr>
                <w:rFonts w:ascii="標楷體" w:eastAsia="標楷體" w:hAnsi="標楷體"/>
                <w:iCs/>
                <w:color w:val="000000"/>
                <w:sz w:val="28"/>
                <w:szCs w:val="28"/>
              </w:rPr>
            </w:pPr>
            <w:r w:rsidRPr="0082674C">
              <w:rPr>
                <w:rFonts w:ascii="標楷體" w:eastAsia="標楷體" w:hAnsi="標楷體"/>
                <w:iCs/>
                <w:color w:val="000000"/>
                <w:sz w:val="28"/>
                <w:szCs w:val="28"/>
              </w:rPr>
              <w:t>8</w:t>
            </w:r>
            <w:r w:rsidRPr="0082674C">
              <w:rPr>
                <w:rFonts w:ascii="標楷體" w:eastAsia="標楷體" w:hAnsi="標楷體" w:hint="eastAsia"/>
                <w:iCs/>
                <w:color w:val="000000"/>
                <w:sz w:val="28"/>
                <w:szCs w:val="28"/>
                <w:shd w:val="clear" w:color="auto" w:fill="FF0000"/>
              </w:rPr>
              <w:t>初一</w:t>
            </w:r>
          </w:p>
        </w:tc>
        <w:tc>
          <w:tcPr>
            <w:tcW w:w="0" w:type="auto"/>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9</w:t>
            </w:r>
            <w:r w:rsidRPr="0082674C">
              <w:rPr>
                <w:rFonts w:ascii="標楷體" w:eastAsia="標楷體" w:hAnsi="標楷體" w:hint="eastAsia"/>
                <w:iCs/>
                <w:color w:val="000000"/>
                <w:sz w:val="32"/>
                <w:szCs w:val="32"/>
                <w:shd w:val="clear" w:color="auto" w:fill="FF0000"/>
              </w:rPr>
              <w:t>初二</w:t>
            </w:r>
          </w:p>
        </w:tc>
        <w:tc>
          <w:tcPr>
            <w:tcW w:w="0" w:type="auto"/>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10</w:t>
            </w:r>
            <w:r w:rsidRPr="0082674C">
              <w:rPr>
                <w:rFonts w:ascii="標楷體" w:eastAsia="標楷體" w:hAnsi="標楷體" w:hint="eastAsia"/>
                <w:iCs/>
                <w:color w:val="000000"/>
                <w:sz w:val="32"/>
                <w:szCs w:val="32"/>
                <w:shd w:val="clear" w:color="auto" w:fill="FF0000"/>
              </w:rPr>
              <w:t>初三</w:t>
            </w:r>
          </w:p>
        </w:tc>
        <w:tc>
          <w:tcPr>
            <w:tcW w:w="0" w:type="auto"/>
            <w:shd w:val="clear" w:color="auto" w:fill="FDE9D9"/>
          </w:tcPr>
          <w:p w:rsidR="000705B9" w:rsidRPr="0082674C" w:rsidRDefault="000705B9" w:rsidP="005F5EA9">
            <w:pPr>
              <w:spacing w:line="300" w:lineRule="exact"/>
              <w:rPr>
                <w:rFonts w:ascii="標楷體" w:eastAsia="標楷體" w:hAnsi="標楷體"/>
                <w:iCs/>
                <w:color w:val="000000"/>
                <w:sz w:val="32"/>
                <w:szCs w:val="32"/>
              </w:rPr>
            </w:pPr>
            <w:r w:rsidRPr="0082674C">
              <w:rPr>
                <w:rFonts w:ascii="標楷體" w:eastAsia="標楷體" w:hAnsi="標楷體"/>
                <w:iCs/>
                <w:color w:val="000000"/>
                <w:sz w:val="32"/>
                <w:szCs w:val="32"/>
              </w:rPr>
              <w:t>11</w:t>
            </w:r>
            <w:r w:rsidRPr="0082674C">
              <w:rPr>
                <w:rFonts w:ascii="標楷體" w:eastAsia="標楷體" w:hAnsi="標楷體" w:hint="eastAsia"/>
                <w:iCs/>
                <w:color w:val="000000"/>
                <w:sz w:val="32"/>
                <w:szCs w:val="32"/>
                <w:shd w:val="clear" w:color="auto" w:fill="FF0000"/>
              </w:rPr>
              <w:t>初四</w:t>
            </w:r>
          </w:p>
        </w:tc>
        <w:tc>
          <w:tcPr>
            <w:tcW w:w="0" w:type="auto"/>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12</w:t>
            </w:r>
            <w:r w:rsidRPr="0082674C">
              <w:rPr>
                <w:rFonts w:ascii="標楷體" w:eastAsia="標楷體" w:hAnsi="標楷體" w:hint="eastAsia"/>
                <w:iCs/>
                <w:color w:val="000000"/>
                <w:sz w:val="32"/>
                <w:szCs w:val="32"/>
                <w:shd w:val="clear" w:color="auto" w:fill="FF0000"/>
              </w:rPr>
              <w:t>初五</w:t>
            </w:r>
          </w:p>
        </w:tc>
        <w:tc>
          <w:tcPr>
            <w:tcW w:w="0" w:type="auto"/>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13</w:t>
            </w:r>
            <w:r w:rsidRPr="0082674C">
              <w:rPr>
                <w:rFonts w:ascii="標楷體" w:eastAsia="標楷體" w:hAnsi="標楷體" w:hint="eastAsia"/>
                <w:iCs/>
                <w:color w:val="000000"/>
                <w:sz w:val="32"/>
                <w:szCs w:val="32"/>
                <w:shd w:val="clear" w:color="auto" w:fill="FF0000"/>
              </w:rPr>
              <w:t>春節</w:t>
            </w:r>
          </w:p>
        </w:tc>
        <w:tc>
          <w:tcPr>
            <w:tcW w:w="0" w:type="auto"/>
            <w:tcBorders>
              <w:right w:val="single" w:sz="18" w:space="0" w:color="auto"/>
            </w:tcBorders>
            <w:shd w:val="clear" w:color="auto" w:fill="FDE9D9"/>
          </w:tcPr>
          <w:p w:rsidR="000705B9" w:rsidRPr="0082674C" w:rsidRDefault="000705B9" w:rsidP="005F5EA9">
            <w:pPr>
              <w:spacing w:line="300" w:lineRule="exact"/>
              <w:jc w:val="both"/>
              <w:rPr>
                <w:rFonts w:ascii="標楷體" w:eastAsia="標楷體" w:hAnsi="標楷體"/>
                <w:iCs/>
                <w:color w:val="000000"/>
                <w:sz w:val="28"/>
                <w:szCs w:val="28"/>
              </w:rPr>
            </w:pPr>
            <w:r w:rsidRPr="0082674C">
              <w:rPr>
                <w:rFonts w:ascii="標楷體" w:eastAsia="標楷體" w:hAnsi="標楷體"/>
                <w:iCs/>
                <w:color w:val="000000"/>
                <w:sz w:val="28"/>
                <w:szCs w:val="28"/>
              </w:rPr>
              <w:t>14</w:t>
            </w:r>
            <w:r w:rsidRPr="0082674C">
              <w:rPr>
                <w:rFonts w:ascii="標楷體" w:eastAsia="標楷體" w:hAnsi="標楷體" w:hint="eastAsia"/>
                <w:iCs/>
                <w:color w:val="000000"/>
                <w:sz w:val="28"/>
                <w:szCs w:val="28"/>
                <w:shd w:val="clear" w:color="auto" w:fill="FF0000"/>
              </w:rPr>
              <w:t>春節</w:t>
            </w:r>
          </w:p>
        </w:tc>
      </w:tr>
      <w:tr w:rsidR="000705B9" w:rsidRPr="0063763F" w:rsidTr="0082674C">
        <w:trPr>
          <w:trHeight w:val="564"/>
        </w:trPr>
        <w:tc>
          <w:tcPr>
            <w:tcW w:w="0" w:type="auto"/>
            <w:vMerge/>
            <w:tcBorders>
              <w:left w:val="single" w:sz="18" w:space="0" w:color="auto"/>
            </w:tcBorders>
            <w:shd w:val="clear" w:color="auto" w:fill="FFFFFF"/>
            <w:vAlign w:val="center"/>
          </w:tcPr>
          <w:p w:rsidR="000705B9" w:rsidRPr="0082674C" w:rsidRDefault="000705B9" w:rsidP="005F5EA9">
            <w:pPr>
              <w:spacing w:line="300" w:lineRule="exact"/>
              <w:jc w:val="center"/>
              <w:rPr>
                <w:rFonts w:ascii="標楷體" w:eastAsia="標楷體" w:hAnsi="標楷體"/>
                <w:b/>
                <w:bCs/>
                <w:color w:val="000000"/>
                <w:sz w:val="32"/>
                <w:szCs w:val="32"/>
              </w:rPr>
            </w:pPr>
          </w:p>
        </w:tc>
        <w:tc>
          <w:tcPr>
            <w:tcW w:w="0" w:type="auto"/>
            <w:shd w:val="clear" w:color="auto" w:fill="FFFFFF"/>
          </w:tcPr>
          <w:p w:rsidR="000705B9" w:rsidRPr="0082674C" w:rsidRDefault="000705B9" w:rsidP="005F5EA9">
            <w:pPr>
              <w:spacing w:line="300" w:lineRule="exact"/>
              <w:jc w:val="both"/>
              <w:rPr>
                <w:rFonts w:ascii="標楷體" w:eastAsia="標楷體" w:hAnsi="標楷體"/>
                <w:iCs/>
                <w:color w:val="000000"/>
                <w:sz w:val="28"/>
                <w:szCs w:val="28"/>
              </w:rPr>
            </w:pPr>
            <w:r w:rsidRPr="0082674C">
              <w:rPr>
                <w:rFonts w:ascii="標楷體" w:eastAsia="標楷體" w:hAnsi="標楷體"/>
                <w:iCs/>
                <w:color w:val="000000"/>
                <w:sz w:val="28"/>
                <w:szCs w:val="28"/>
              </w:rPr>
              <w:t>15</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16</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17</w:t>
            </w:r>
          </w:p>
        </w:tc>
        <w:tc>
          <w:tcPr>
            <w:tcW w:w="0" w:type="auto"/>
          </w:tcPr>
          <w:p w:rsidR="000705B9" w:rsidRPr="0082674C" w:rsidRDefault="000705B9" w:rsidP="005F5EA9">
            <w:pPr>
              <w:spacing w:line="300" w:lineRule="exact"/>
              <w:rPr>
                <w:rFonts w:ascii="標楷體" w:eastAsia="標楷體" w:hAnsi="標楷體"/>
                <w:iCs/>
                <w:color w:val="000000"/>
                <w:sz w:val="32"/>
                <w:szCs w:val="32"/>
              </w:rPr>
            </w:pPr>
            <w:r w:rsidRPr="0082674C">
              <w:rPr>
                <w:rFonts w:ascii="標楷體" w:eastAsia="標楷體" w:hAnsi="標楷體"/>
                <w:iCs/>
                <w:color w:val="000000"/>
                <w:sz w:val="32"/>
                <w:szCs w:val="32"/>
              </w:rPr>
              <w:t>18</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19</w:t>
            </w:r>
          </w:p>
        </w:tc>
        <w:tc>
          <w:tcPr>
            <w:tcW w:w="0" w:type="auto"/>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20</w:t>
            </w:r>
          </w:p>
        </w:tc>
        <w:tc>
          <w:tcPr>
            <w:tcW w:w="0" w:type="auto"/>
            <w:tcBorders>
              <w:right w:val="single" w:sz="18" w:space="0" w:color="auto"/>
            </w:tcBorders>
            <w:shd w:val="clear" w:color="auto" w:fill="FDE9D9"/>
          </w:tcPr>
          <w:p w:rsidR="000705B9" w:rsidRPr="0082674C" w:rsidRDefault="000705B9" w:rsidP="005F5EA9">
            <w:pPr>
              <w:spacing w:line="300" w:lineRule="exact"/>
              <w:jc w:val="both"/>
              <w:rPr>
                <w:rFonts w:ascii="標楷體" w:eastAsia="標楷體" w:hAnsi="標楷體"/>
                <w:iCs/>
                <w:color w:val="000000"/>
                <w:sz w:val="28"/>
                <w:szCs w:val="28"/>
              </w:rPr>
            </w:pPr>
            <w:r w:rsidRPr="0082674C">
              <w:rPr>
                <w:rFonts w:ascii="標楷體" w:eastAsia="標楷體" w:hAnsi="標楷體"/>
                <w:iCs/>
                <w:color w:val="000000"/>
                <w:sz w:val="28"/>
                <w:szCs w:val="28"/>
              </w:rPr>
              <w:t>21</w:t>
            </w:r>
          </w:p>
        </w:tc>
      </w:tr>
      <w:tr w:rsidR="000705B9" w:rsidRPr="0063763F" w:rsidTr="0082674C">
        <w:trPr>
          <w:trHeight w:val="503"/>
        </w:trPr>
        <w:tc>
          <w:tcPr>
            <w:tcW w:w="0" w:type="auto"/>
            <w:vMerge/>
            <w:tcBorders>
              <w:left w:val="single" w:sz="18" w:space="0" w:color="auto"/>
            </w:tcBorders>
            <w:shd w:val="clear" w:color="auto" w:fill="FFFFFF"/>
            <w:vAlign w:val="center"/>
          </w:tcPr>
          <w:p w:rsidR="000705B9" w:rsidRPr="0082674C" w:rsidRDefault="000705B9" w:rsidP="005F5EA9">
            <w:pPr>
              <w:spacing w:line="300" w:lineRule="exact"/>
              <w:jc w:val="center"/>
              <w:rPr>
                <w:rFonts w:ascii="標楷體" w:eastAsia="標楷體" w:hAnsi="標楷體"/>
                <w:b/>
                <w:bCs/>
                <w:color w:val="000000"/>
                <w:sz w:val="32"/>
                <w:szCs w:val="32"/>
              </w:rPr>
            </w:pPr>
          </w:p>
        </w:tc>
        <w:tc>
          <w:tcPr>
            <w:tcW w:w="0" w:type="auto"/>
            <w:shd w:val="clear" w:color="auto" w:fill="FFFFFF"/>
          </w:tcPr>
          <w:p w:rsidR="000705B9" w:rsidRPr="0082674C" w:rsidRDefault="000705B9" w:rsidP="005F5EA9">
            <w:pPr>
              <w:spacing w:line="300" w:lineRule="exact"/>
              <w:jc w:val="both"/>
              <w:rPr>
                <w:rFonts w:ascii="標楷體" w:eastAsia="標楷體" w:hAnsi="標楷體"/>
                <w:iCs/>
                <w:color w:val="000000"/>
                <w:sz w:val="28"/>
                <w:szCs w:val="28"/>
              </w:rPr>
            </w:pPr>
            <w:r w:rsidRPr="0082674C">
              <w:rPr>
                <w:rFonts w:ascii="標楷體" w:eastAsia="標楷體" w:hAnsi="標楷體"/>
                <w:iCs/>
                <w:color w:val="000000"/>
                <w:sz w:val="28"/>
                <w:szCs w:val="28"/>
              </w:rPr>
              <w:t>22</w:t>
            </w:r>
          </w:p>
        </w:tc>
        <w:tc>
          <w:tcPr>
            <w:tcW w:w="0" w:type="auto"/>
            <w:shd w:val="clear" w:color="auto" w:fill="FFFFFF"/>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23</w:t>
            </w:r>
            <w:r w:rsidRPr="0082674C">
              <w:rPr>
                <w:rFonts w:ascii="標楷體" w:eastAsia="標楷體" w:hAnsi="標楷體" w:hint="eastAsia"/>
                <w:b/>
                <w:bCs/>
                <w:color w:val="000000"/>
                <w:sz w:val="32"/>
                <w:szCs w:val="32"/>
              </w:rPr>
              <w:t>○</w:t>
            </w:r>
          </w:p>
        </w:tc>
        <w:tc>
          <w:tcPr>
            <w:tcW w:w="0" w:type="auto"/>
            <w:shd w:val="clear" w:color="auto" w:fill="FFFFFF"/>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2</w:t>
            </w:r>
            <w:r w:rsidRPr="0082674C">
              <w:rPr>
                <w:rFonts w:ascii="標楷體" w:eastAsia="標楷體" w:hAnsi="標楷體"/>
                <w:iCs/>
                <w:color w:val="000000"/>
                <w:sz w:val="32"/>
                <w:szCs w:val="32"/>
                <w:shd w:val="clear" w:color="auto" w:fill="FFFFFF"/>
              </w:rPr>
              <w:t>4</w:t>
            </w:r>
          </w:p>
        </w:tc>
        <w:tc>
          <w:tcPr>
            <w:tcW w:w="0" w:type="auto"/>
            <w:shd w:val="clear" w:color="auto" w:fill="FFFFFF"/>
          </w:tcPr>
          <w:p w:rsidR="000705B9" w:rsidRPr="0082674C" w:rsidRDefault="000705B9" w:rsidP="005F5EA9">
            <w:pPr>
              <w:spacing w:line="300" w:lineRule="exact"/>
              <w:rPr>
                <w:rFonts w:ascii="標楷體" w:eastAsia="標楷體" w:hAnsi="標楷體"/>
                <w:color w:val="000000"/>
                <w:sz w:val="32"/>
                <w:szCs w:val="32"/>
              </w:rPr>
            </w:pPr>
            <w:r w:rsidRPr="0082674C">
              <w:rPr>
                <w:rFonts w:ascii="標楷體" w:eastAsia="標楷體" w:hAnsi="標楷體"/>
                <w:iCs/>
                <w:color w:val="000000"/>
                <w:sz w:val="32"/>
                <w:szCs w:val="32"/>
              </w:rPr>
              <w:t>25</w:t>
            </w:r>
          </w:p>
          <w:p w:rsidR="000705B9" w:rsidRPr="0082674C" w:rsidRDefault="000705B9" w:rsidP="005F5EA9">
            <w:pPr>
              <w:spacing w:line="300" w:lineRule="exact"/>
              <w:rPr>
                <w:rFonts w:ascii="標楷體" w:eastAsia="標楷體" w:hAnsi="標楷體"/>
                <w:iCs/>
                <w:color w:val="000000"/>
              </w:rPr>
            </w:pPr>
          </w:p>
        </w:tc>
        <w:tc>
          <w:tcPr>
            <w:tcW w:w="0" w:type="auto"/>
            <w:shd w:val="clear" w:color="auto" w:fill="FFFFFF"/>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26</w:t>
            </w:r>
          </w:p>
        </w:tc>
        <w:tc>
          <w:tcPr>
            <w:tcW w:w="0" w:type="auto"/>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27</w:t>
            </w:r>
            <w:r w:rsidRPr="0082674C">
              <w:rPr>
                <w:rFonts w:ascii="標楷體" w:eastAsia="標楷體" w:hAnsi="標楷體"/>
                <w:iCs/>
                <w:color w:val="000000"/>
                <w:sz w:val="16"/>
                <w:szCs w:val="16"/>
                <w:shd w:val="clear" w:color="auto" w:fill="FF0000"/>
              </w:rPr>
              <w:t>228</w:t>
            </w:r>
            <w:r w:rsidRPr="0082674C">
              <w:rPr>
                <w:rFonts w:ascii="標楷體" w:eastAsia="標楷體" w:hAnsi="標楷體" w:hint="eastAsia"/>
                <w:iCs/>
                <w:color w:val="000000"/>
                <w:sz w:val="16"/>
                <w:szCs w:val="16"/>
                <w:shd w:val="clear" w:color="auto" w:fill="FF0000"/>
              </w:rPr>
              <w:t>紀念日</w:t>
            </w:r>
          </w:p>
        </w:tc>
        <w:tc>
          <w:tcPr>
            <w:tcW w:w="0" w:type="auto"/>
            <w:tcBorders>
              <w:right w:val="single" w:sz="18" w:space="0" w:color="auto"/>
            </w:tcBorders>
            <w:shd w:val="clear" w:color="auto" w:fill="FDE9D9"/>
          </w:tcPr>
          <w:p w:rsidR="000705B9" w:rsidRPr="0082674C" w:rsidRDefault="000705B9" w:rsidP="005F5EA9">
            <w:pPr>
              <w:spacing w:line="300" w:lineRule="exact"/>
              <w:jc w:val="both"/>
              <w:rPr>
                <w:rFonts w:ascii="標楷體" w:eastAsia="標楷體" w:hAnsi="標楷體"/>
                <w:iCs/>
                <w:color w:val="000000"/>
                <w:sz w:val="28"/>
                <w:szCs w:val="28"/>
              </w:rPr>
            </w:pPr>
            <w:r w:rsidRPr="0082674C">
              <w:rPr>
                <w:rFonts w:ascii="標楷體" w:eastAsia="標楷體" w:hAnsi="標楷體"/>
                <w:iCs/>
                <w:color w:val="000000"/>
                <w:sz w:val="28"/>
                <w:szCs w:val="28"/>
              </w:rPr>
              <w:t>28</w:t>
            </w:r>
            <w:r w:rsidRPr="0082674C">
              <w:rPr>
                <w:rFonts w:ascii="標楷體" w:eastAsia="標楷體" w:hAnsi="標楷體"/>
                <w:iCs/>
                <w:color w:val="000000"/>
                <w:sz w:val="16"/>
                <w:szCs w:val="16"/>
                <w:shd w:val="clear" w:color="auto" w:fill="FF0000"/>
              </w:rPr>
              <w:t>228</w:t>
            </w:r>
            <w:r w:rsidRPr="0082674C">
              <w:rPr>
                <w:rFonts w:ascii="標楷體" w:eastAsia="標楷體" w:hAnsi="標楷體" w:hint="eastAsia"/>
                <w:iCs/>
                <w:color w:val="000000"/>
                <w:sz w:val="16"/>
                <w:szCs w:val="16"/>
                <w:shd w:val="clear" w:color="auto" w:fill="FF0000"/>
              </w:rPr>
              <w:t>紀念日</w:t>
            </w:r>
          </w:p>
        </w:tc>
      </w:tr>
      <w:tr w:rsidR="000705B9" w:rsidRPr="0063763F" w:rsidTr="0082674C">
        <w:trPr>
          <w:trHeight w:val="534"/>
        </w:trPr>
        <w:tc>
          <w:tcPr>
            <w:tcW w:w="0" w:type="auto"/>
            <w:vMerge/>
            <w:tcBorders>
              <w:left w:val="single" w:sz="18" w:space="0" w:color="auto"/>
            </w:tcBorders>
            <w:shd w:val="clear" w:color="auto" w:fill="FFFFFF"/>
            <w:vAlign w:val="center"/>
          </w:tcPr>
          <w:p w:rsidR="000705B9" w:rsidRPr="0082674C" w:rsidRDefault="000705B9" w:rsidP="005F5EA9">
            <w:pPr>
              <w:spacing w:line="300" w:lineRule="exact"/>
              <w:jc w:val="center"/>
              <w:rPr>
                <w:rFonts w:ascii="標楷體" w:eastAsia="標楷體" w:hAnsi="標楷體"/>
                <w:b/>
                <w:bCs/>
                <w:color w:val="000000"/>
                <w:sz w:val="32"/>
                <w:szCs w:val="32"/>
              </w:rPr>
            </w:pPr>
          </w:p>
        </w:tc>
        <w:tc>
          <w:tcPr>
            <w:tcW w:w="0" w:type="auto"/>
            <w:shd w:val="clear" w:color="auto" w:fill="FDE9D9"/>
          </w:tcPr>
          <w:p w:rsidR="000705B9" w:rsidRPr="0082674C" w:rsidRDefault="000705B9" w:rsidP="005F5EA9">
            <w:pPr>
              <w:spacing w:line="300" w:lineRule="exact"/>
              <w:jc w:val="both"/>
              <w:rPr>
                <w:rFonts w:ascii="標楷體" w:eastAsia="標楷體" w:hAnsi="標楷體"/>
                <w:iCs/>
                <w:color w:val="000000"/>
                <w:sz w:val="28"/>
                <w:szCs w:val="28"/>
              </w:rPr>
            </w:pPr>
            <w:r w:rsidRPr="0082674C">
              <w:rPr>
                <w:rFonts w:ascii="標楷體" w:eastAsia="標楷體" w:hAnsi="標楷體"/>
                <w:iCs/>
                <w:color w:val="000000"/>
                <w:sz w:val="28"/>
                <w:szCs w:val="28"/>
              </w:rPr>
              <w:t>29</w:t>
            </w:r>
            <w:r w:rsidRPr="0082674C">
              <w:rPr>
                <w:rFonts w:ascii="標楷體" w:eastAsia="標楷體" w:hAnsi="標楷體"/>
                <w:iCs/>
                <w:color w:val="000000"/>
                <w:sz w:val="16"/>
                <w:szCs w:val="16"/>
                <w:shd w:val="clear" w:color="auto" w:fill="FF0000"/>
              </w:rPr>
              <w:t>228</w:t>
            </w:r>
            <w:r w:rsidRPr="0082674C">
              <w:rPr>
                <w:rFonts w:ascii="標楷體" w:eastAsia="標楷體" w:hAnsi="標楷體" w:hint="eastAsia"/>
                <w:iCs/>
                <w:color w:val="000000"/>
                <w:sz w:val="16"/>
                <w:szCs w:val="16"/>
                <w:shd w:val="clear" w:color="auto" w:fill="FF0000"/>
              </w:rPr>
              <w:t>紀念日</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p>
        </w:tc>
        <w:tc>
          <w:tcPr>
            <w:tcW w:w="0" w:type="auto"/>
          </w:tcPr>
          <w:p w:rsidR="000705B9" w:rsidRPr="0082674C" w:rsidRDefault="000705B9" w:rsidP="005F5EA9">
            <w:pPr>
              <w:spacing w:line="300" w:lineRule="exact"/>
              <w:rPr>
                <w:rFonts w:ascii="標楷體" w:eastAsia="標楷體" w:hAnsi="標楷體"/>
                <w:iCs/>
                <w:color w:val="000000"/>
                <w:sz w:val="32"/>
                <w:szCs w:val="32"/>
              </w:rPr>
            </w:pP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p>
        </w:tc>
        <w:tc>
          <w:tcPr>
            <w:tcW w:w="0" w:type="auto"/>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p>
        </w:tc>
        <w:tc>
          <w:tcPr>
            <w:tcW w:w="0" w:type="auto"/>
            <w:tcBorders>
              <w:right w:val="single" w:sz="18" w:space="0" w:color="auto"/>
            </w:tcBorders>
            <w:shd w:val="clear" w:color="auto" w:fill="FDE9D9"/>
          </w:tcPr>
          <w:p w:rsidR="000705B9" w:rsidRPr="0082674C" w:rsidRDefault="000705B9" w:rsidP="005F5EA9">
            <w:pPr>
              <w:spacing w:line="300" w:lineRule="exact"/>
              <w:jc w:val="both"/>
              <w:rPr>
                <w:rFonts w:ascii="標楷體" w:eastAsia="標楷體" w:hAnsi="標楷體"/>
                <w:iCs/>
                <w:color w:val="000000"/>
                <w:sz w:val="28"/>
                <w:szCs w:val="28"/>
              </w:rPr>
            </w:pPr>
          </w:p>
        </w:tc>
      </w:tr>
      <w:tr w:rsidR="000705B9" w:rsidRPr="0063763F" w:rsidTr="0082674C">
        <w:trPr>
          <w:trHeight w:val="539"/>
        </w:trPr>
        <w:tc>
          <w:tcPr>
            <w:tcW w:w="0" w:type="auto"/>
            <w:vMerge w:val="restart"/>
            <w:tcBorders>
              <w:top w:val="double" w:sz="4" w:space="0" w:color="auto"/>
              <w:left w:val="single" w:sz="18" w:space="0" w:color="auto"/>
            </w:tcBorders>
            <w:shd w:val="clear" w:color="auto" w:fill="FFFFFF"/>
            <w:vAlign w:val="center"/>
          </w:tcPr>
          <w:p w:rsidR="000705B9" w:rsidRPr="0082674C" w:rsidRDefault="000705B9" w:rsidP="005F5EA9">
            <w:pPr>
              <w:spacing w:line="300" w:lineRule="exact"/>
              <w:jc w:val="center"/>
              <w:rPr>
                <w:rFonts w:ascii="標楷體" w:eastAsia="標楷體" w:hAnsi="標楷體"/>
                <w:b/>
                <w:bCs/>
                <w:color w:val="000000"/>
                <w:sz w:val="32"/>
                <w:szCs w:val="32"/>
              </w:rPr>
            </w:pPr>
            <w:r w:rsidRPr="0082674C">
              <w:rPr>
                <w:rFonts w:ascii="標楷體" w:eastAsia="標楷體" w:hAnsi="標楷體" w:hint="eastAsia"/>
                <w:b/>
                <w:bCs/>
                <w:color w:val="000000"/>
                <w:sz w:val="32"/>
                <w:szCs w:val="32"/>
              </w:rPr>
              <w:t>三月</w:t>
            </w:r>
          </w:p>
        </w:tc>
        <w:tc>
          <w:tcPr>
            <w:tcW w:w="0" w:type="auto"/>
            <w:tcBorders>
              <w:top w:val="double" w:sz="4" w:space="0" w:color="auto"/>
            </w:tcBorders>
          </w:tcPr>
          <w:p w:rsidR="000705B9" w:rsidRPr="0082674C" w:rsidRDefault="000705B9" w:rsidP="005F5EA9">
            <w:pPr>
              <w:spacing w:line="300" w:lineRule="exact"/>
              <w:jc w:val="both"/>
              <w:rPr>
                <w:rFonts w:ascii="標楷體" w:eastAsia="標楷體" w:hAnsi="標楷體"/>
                <w:iCs/>
                <w:color w:val="000000"/>
                <w:sz w:val="28"/>
                <w:szCs w:val="28"/>
              </w:rPr>
            </w:pPr>
          </w:p>
        </w:tc>
        <w:tc>
          <w:tcPr>
            <w:tcW w:w="0" w:type="auto"/>
            <w:tcBorders>
              <w:top w:val="double" w:sz="4" w:space="0" w:color="auto"/>
            </w:tcBorders>
            <w:shd w:val="clear" w:color="auto" w:fill="FFFFFF"/>
          </w:tcPr>
          <w:p w:rsidR="000705B9" w:rsidRPr="0082674C" w:rsidRDefault="000705B9" w:rsidP="005F5EA9">
            <w:pPr>
              <w:spacing w:line="300" w:lineRule="exact"/>
              <w:jc w:val="both"/>
              <w:rPr>
                <w:rFonts w:ascii="標楷體" w:eastAsia="標楷體" w:hAnsi="標楷體"/>
                <w:iCs/>
                <w:color w:val="000000"/>
                <w:sz w:val="28"/>
                <w:szCs w:val="28"/>
              </w:rPr>
            </w:pPr>
            <w:r w:rsidRPr="0082674C">
              <w:rPr>
                <w:rFonts w:ascii="標楷體" w:eastAsia="標楷體" w:hAnsi="標楷體"/>
                <w:iCs/>
                <w:color w:val="000000"/>
                <w:sz w:val="28"/>
                <w:szCs w:val="28"/>
              </w:rPr>
              <w:t>1</w:t>
            </w:r>
          </w:p>
        </w:tc>
        <w:tc>
          <w:tcPr>
            <w:tcW w:w="0" w:type="auto"/>
            <w:tcBorders>
              <w:top w:val="double" w:sz="4" w:space="0" w:color="auto"/>
            </w:tcBorders>
            <w:shd w:val="clear" w:color="auto" w:fill="FFFFFF"/>
          </w:tcPr>
          <w:p w:rsidR="000705B9" w:rsidRPr="0082674C" w:rsidRDefault="000705B9" w:rsidP="005F5EA9">
            <w:pPr>
              <w:spacing w:line="300" w:lineRule="exact"/>
              <w:jc w:val="both"/>
              <w:rPr>
                <w:rFonts w:ascii="標楷體" w:eastAsia="標楷體" w:hAnsi="標楷體"/>
                <w:b/>
                <w:iCs/>
                <w:color w:val="000000"/>
                <w:sz w:val="28"/>
                <w:szCs w:val="28"/>
              </w:rPr>
            </w:pPr>
            <w:r w:rsidRPr="0082674C">
              <w:rPr>
                <w:rFonts w:ascii="標楷體" w:eastAsia="標楷體" w:hAnsi="標楷體"/>
                <w:iCs/>
                <w:color w:val="000000"/>
                <w:sz w:val="28"/>
                <w:szCs w:val="28"/>
              </w:rPr>
              <w:t>2</w:t>
            </w:r>
          </w:p>
        </w:tc>
        <w:tc>
          <w:tcPr>
            <w:tcW w:w="0" w:type="auto"/>
            <w:tcBorders>
              <w:top w:val="double" w:sz="4" w:space="0" w:color="auto"/>
            </w:tcBorders>
            <w:shd w:val="clear" w:color="auto" w:fill="EAF1DD"/>
          </w:tcPr>
          <w:p w:rsidR="000705B9" w:rsidRPr="0082674C" w:rsidRDefault="000705B9" w:rsidP="005F5EA9">
            <w:pPr>
              <w:spacing w:line="300" w:lineRule="exact"/>
              <w:jc w:val="both"/>
              <w:rPr>
                <w:rFonts w:ascii="標楷體" w:eastAsia="標楷體" w:hAnsi="標楷體"/>
                <w:color w:val="000000"/>
                <w:sz w:val="32"/>
                <w:szCs w:val="32"/>
              </w:rPr>
            </w:pPr>
            <w:r w:rsidRPr="0082674C">
              <w:rPr>
                <w:rFonts w:ascii="標楷體" w:eastAsia="標楷體" w:hAnsi="標楷體"/>
                <w:iCs/>
                <w:color w:val="000000"/>
                <w:sz w:val="32"/>
                <w:szCs w:val="32"/>
              </w:rPr>
              <w:t>3</w:t>
            </w:r>
            <w:r w:rsidRPr="0082674C">
              <w:rPr>
                <w:rFonts w:ascii="標楷體" w:eastAsia="標楷體" w:hAnsi="標楷體" w:hint="eastAsia"/>
                <w:color w:val="000000"/>
                <w:sz w:val="32"/>
                <w:szCs w:val="32"/>
              </w:rPr>
              <w:t>※</w:t>
            </w:r>
          </w:p>
          <w:p w:rsidR="000705B9" w:rsidRPr="0082674C" w:rsidRDefault="000705B9" w:rsidP="005F5EA9">
            <w:pPr>
              <w:spacing w:line="300" w:lineRule="exact"/>
              <w:jc w:val="both"/>
              <w:rPr>
                <w:rFonts w:ascii="標楷體" w:eastAsia="標楷體" w:hAnsi="標楷體"/>
                <w:iCs/>
                <w:color w:val="000000"/>
              </w:rPr>
            </w:pPr>
            <w:r w:rsidRPr="0082674C">
              <w:rPr>
                <w:rFonts w:ascii="標楷體" w:eastAsia="標楷體" w:hAnsi="標楷體" w:hint="eastAsia"/>
                <w:color w:val="000000"/>
              </w:rPr>
              <w:t>連江縣</w:t>
            </w:r>
          </w:p>
        </w:tc>
        <w:tc>
          <w:tcPr>
            <w:tcW w:w="0" w:type="auto"/>
            <w:tcBorders>
              <w:top w:val="double" w:sz="4" w:space="0" w:color="auto"/>
            </w:tcBorders>
            <w:shd w:val="clear" w:color="auto" w:fill="FFFFFF"/>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4</w:t>
            </w:r>
          </w:p>
        </w:tc>
        <w:tc>
          <w:tcPr>
            <w:tcW w:w="0" w:type="auto"/>
            <w:tcBorders>
              <w:top w:val="double" w:sz="4" w:space="0" w:color="auto"/>
            </w:tcBorders>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5</w:t>
            </w:r>
          </w:p>
        </w:tc>
        <w:tc>
          <w:tcPr>
            <w:tcW w:w="0" w:type="auto"/>
            <w:tcBorders>
              <w:top w:val="double" w:sz="4" w:space="0" w:color="auto"/>
              <w:right w:val="single" w:sz="18" w:space="0" w:color="auto"/>
            </w:tcBorders>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6</w:t>
            </w:r>
          </w:p>
        </w:tc>
      </w:tr>
      <w:tr w:rsidR="000705B9" w:rsidRPr="0063763F" w:rsidTr="0082674C">
        <w:trPr>
          <w:trHeight w:val="554"/>
        </w:trPr>
        <w:tc>
          <w:tcPr>
            <w:tcW w:w="0" w:type="auto"/>
            <w:vMerge/>
            <w:tcBorders>
              <w:left w:val="single" w:sz="18" w:space="0" w:color="auto"/>
            </w:tcBorders>
            <w:shd w:val="clear" w:color="auto" w:fill="FFFFFF"/>
            <w:vAlign w:val="center"/>
          </w:tcPr>
          <w:p w:rsidR="000705B9" w:rsidRPr="0082674C" w:rsidRDefault="000705B9" w:rsidP="005F5EA9">
            <w:pPr>
              <w:spacing w:line="300" w:lineRule="exact"/>
              <w:jc w:val="center"/>
              <w:rPr>
                <w:rFonts w:ascii="標楷體" w:eastAsia="標楷體" w:hAnsi="標楷體"/>
                <w:i/>
                <w:color w:val="000000"/>
                <w:sz w:val="32"/>
                <w:szCs w:val="32"/>
              </w:rPr>
            </w:pPr>
          </w:p>
        </w:tc>
        <w:tc>
          <w:tcPr>
            <w:tcW w:w="0" w:type="auto"/>
            <w:shd w:val="clear" w:color="auto" w:fill="EAF1DD"/>
          </w:tcPr>
          <w:p w:rsidR="000705B9" w:rsidRPr="0082674C" w:rsidRDefault="000705B9" w:rsidP="005F5EA9">
            <w:pPr>
              <w:spacing w:line="300" w:lineRule="exact"/>
              <w:jc w:val="both"/>
              <w:rPr>
                <w:rFonts w:ascii="標楷體" w:eastAsia="標楷體" w:hAnsi="標楷體"/>
                <w:color w:val="000000"/>
                <w:sz w:val="32"/>
                <w:szCs w:val="32"/>
              </w:rPr>
            </w:pPr>
            <w:r w:rsidRPr="0082674C">
              <w:rPr>
                <w:rFonts w:ascii="標楷體" w:eastAsia="標楷體" w:hAnsi="標楷體"/>
                <w:iCs/>
                <w:color w:val="000000"/>
                <w:sz w:val="32"/>
                <w:szCs w:val="32"/>
              </w:rPr>
              <w:t>7</w:t>
            </w:r>
            <w:r w:rsidRPr="0082674C">
              <w:rPr>
                <w:rFonts w:ascii="標楷體" w:eastAsia="標楷體" w:hAnsi="標楷體"/>
                <w:iCs/>
                <w:color w:val="000000"/>
                <w:sz w:val="28"/>
                <w:szCs w:val="28"/>
              </w:rPr>
              <w:t xml:space="preserve"> </w:t>
            </w:r>
            <w:r w:rsidRPr="0082674C">
              <w:rPr>
                <w:rFonts w:ascii="標楷體" w:eastAsia="標楷體" w:hAnsi="標楷體" w:hint="eastAsia"/>
                <w:color w:val="000000"/>
                <w:sz w:val="32"/>
                <w:szCs w:val="32"/>
              </w:rPr>
              <w:t>※</w:t>
            </w:r>
          </w:p>
          <w:p w:rsidR="000705B9" w:rsidRPr="0082674C" w:rsidRDefault="000705B9" w:rsidP="005F5EA9">
            <w:pPr>
              <w:spacing w:line="300" w:lineRule="exact"/>
              <w:jc w:val="both"/>
              <w:rPr>
                <w:rFonts w:ascii="標楷體" w:eastAsia="標楷體" w:hAnsi="標楷體"/>
                <w:iCs/>
                <w:color w:val="000000"/>
                <w:sz w:val="28"/>
                <w:szCs w:val="28"/>
              </w:rPr>
            </w:pPr>
            <w:r w:rsidRPr="0082674C">
              <w:rPr>
                <w:rFonts w:ascii="標楷體" w:eastAsia="標楷體" w:hAnsi="標楷體" w:hint="eastAsia"/>
                <w:color w:val="000000"/>
              </w:rPr>
              <w:t>彰化縣</w:t>
            </w:r>
          </w:p>
        </w:tc>
        <w:tc>
          <w:tcPr>
            <w:tcW w:w="0" w:type="auto"/>
            <w:shd w:val="clear" w:color="auto" w:fill="FFFFFF"/>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8</w:t>
            </w:r>
            <w:r w:rsidRPr="0082674C">
              <w:rPr>
                <w:rFonts w:ascii="標楷體" w:eastAsia="標楷體" w:hAnsi="標楷體" w:hint="eastAsia"/>
                <w:b/>
                <w:bCs/>
                <w:color w:val="000000"/>
                <w:sz w:val="32"/>
                <w:szCs w:val="32"/>
              </w:rPr>
              <w:t>○</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9</w:t>
            </w:r>
          </w:p>
        </w:tc>
        <w:tc>
          <w:tcPr>
            <w:tcW w:w="0" w:type="auto"/>
            <w:shd w:val="clear" w:color="auto" w:fill="EAF1DD"/>
          </w:tcPr>
          <w:p w:rsidR="000705B9" w:rsidRPr="0082674C" w:rsidRDefault="000705B9" w:rsidP="005F5EA9">
            <w:pPr>
              <w:spacing w:line="300" w:lineRule="exact"/>
              <w:jc w:val="both"/>
              <w:rPr>
                <w:rFonts w:ascii="標楷體" w:eastAsia="標楷體" w:hAnsi="標楷體"/>
                <w:color w:val="000000"/>
                <w:sz w:val="32"/>
                <w:szCs w:val="32"/>
              </w:rPr>
            </w:pPr>
            <w:r w:rsidRPr="0082674C">
              <w:rPr>
                <w:rFonts w:ascii="標楷體" w:eastAsia="標楷體" w:hAnsi="標楷體"/>
                <w:iCs/>
                <w:color w:val="000000"/>
                <w:sz w:val="32"/>
                <w:szCs w:val="32"/>
              </w:rPr>
              <w:t>10</w:t>
            </w:r>
            <w:r w:rsidRPr="0082674C">
              <w:rPr>
                <w:rFonts w:ascii="標楷體" w:eastAsia="標楷體" w:hAnsi="標楷體" w:hint="eastAsia"/>
                <w:b/>
                <w:color w:val="000000"/>
                <w:sz w:val="32"/>
                <w:szCs w:val="32"/>
              </w:rPr>
              <w:t>◎</w:t>
            </w:r>
            <w:r w:rsidRPr="0082674C">
              <w:rPr>
                <w:rFonts w:ascii="標楷體" w:eastAsia="標楷體" w:hAnsi="標楷體" w:hint="eastAsia"/>
                <w:color w:val="000000"/>
                <w:sz w:val="32"/>
                <w:szCs w:val="32"/>
              </w:rPr>
              <w:t>※</w:t>
            </w:r>
          </w:p>
          <w:p w:rsidR="000705B9" w:rsidRPr="0082674C" w:rsidRDefault="000705B9" w:rsidP="005F5EA9">
            <w:pPr>
              <w:spacing w:line="300" w:lineRule="exact"/>
              <w:jc w:val="both"/>
              <w:rPr>
                <w:rFonts w:ascii="標楷體" w:eastAsia="標楷體" w:hAnsi="標楷體"/>
                <w:color w:val="000000"/>
              </w:rPr>
            </w:pPr>
            <w:r w:rsidRPr="0082674C">
              <w:rPr>
                <w:rFonts w:ascii="標楷體" w:eastAsia="標楷體" w:hAnsi="標楷體" w:hint="eastAsia"/>
                <w:color w:val="000000"/>
              </w:rPr>
              <w:t>嘉義縣</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11</w:t>
            </w:r>
          </w:p>
        </w:tc>
        <w:tc>
          <w:tcPr>
            <w:tcW w:w="0" w:type="auto"/>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12</w:t>
            </w:r>
          </w:p>
        </w:tc>
        <w:tc>
          <w:tcPr>
            <w:tcW w:w="0" w:type="auto"/>
            <w:tcBorders>
              <w:right w:val="single" w:sz="18" w:space="0" w:color="auto"/>
            </w:tcBorders>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13</w:t>
            </w:r>
          </w:p>
        </w:tc>
      </w:tr>
      <w:tr w:rsidR="000705B9" w:rsidRPr="0063763F" w:rsidTr="0082674C">
        <w:trPr>
          <w:trHeight w:val="530"/>
        </w:trPr>
        <w:tc>
          <w:tcPr>
            <w:tcW w:w="0" w:type="auto"/>
            <w:vMerge/>
            <w:tcBorders>
              <w:left w:val="single" w:sz="18" w:space="0" w:color="auto"/>
            </w:tcBorders>
            <w:shd w:val="clear" w:color="auto" w:fill="FFFFFF"/>
            <w:vAlign w:val="center"/>
          </w:tcPr>
          <w:p w:rsidR="000705B9" w:rsidRPr="0082674C" w:rsidRDefault="000705B9" w:rsidP="005F5EA9">
            <w:pPr>
              <w:spacing w:line="300" w:lineRule="exact"/>
              <w:jc w:val="center"/>
              <w:rPr>
                <w:rFonts w:ascii="標楷體" w:eastAsia="標楷體" w:hAnsi="標楷體"/>
                <w:i/>
                <w:color w:val="000000"/>
                <w:sz w:val="28"/>
                <w:szCs w:val="28"/>
              </w:rPr>
            </w:pPr>
          </w:p>
        </w:tc>
        <w:tc>
          <w:tcPr>
            <w:tcW w:w="0" w:type="auto"/>
          </w:tcPr>
          <w:p w:rsidR="000705B9" w:rsidRPr="0082674C" w:rsidRDefault="000705B9" w:rsidP="005F5EA9">
            <w:pPr>
              <w:spacing w:line="300" w:lineRule="exact"/>
              <w:rPr>
                <w:rFonts w:ascii="標楷體" w:eastAsia="標楷體" w:hAnsi="標楷體"/>
                <w:iCs/>
                <w:color w:val="000000"/>
                <w:sz w:val="28"/>
                <w:szCs w:val="28"/>
              </w:rPr>
            </w:pPr>
            <w:r w:rsidRPr="0082674C">
              <w:rPr>
                <w:rFonts w:ascii="標楷體" w:eastAsia="標楷體" w:hAnsi="標楷體"/>
                <w:iCs/>
                <w:color w:val="000000"/>
                <w:sz w:val="32"/>
                <w:szCs w:val="32"/>
              </w:rPr>
              <w:t>14</w:t>
            </w:r>
            <w:r w:rsidRPr="0082674C">
              <w:rPr>
                <w:rFonts w:ascii="標楷體" w:eastAsia="標楷體" w:hAnsi="標楷體"/>
                <w:iCs/>
                <w:color w:val="000000"/>
                <w:sz w:val="28"/>
                <w:szCs w:val="28"/>
              </w:rPr>
              <w:t xml:space="preserve"> </w:t>
            </w:r>
          </w:p>
        </w:tc>
        <w:tc>
          <w:tcPr>
            <w:tcW w:w="0" w:type="auto"/>
            <w:shd w:val="clear" w:color="auto" w:fill="FFFFFF"/>
          </w:tcPr>
          <w:p w:rsidR="000705B9" w:rsidRPr="0082674C" w:rsidRDefault="000705B9" w:rsidP="005F5EA9">
            <w:pPr>
              <w:spacing w:line="300" w:lineRule="exact"/>
              <w:jc w:val="both"/>
              <w:rPr>
                <w:rFonts w:ascii="標楷體" w:eastAsia="標楷體" w:hAnsi="標楷體"/>
                <w:b/>
                <w:bCs/>
                <w:color w:val="000000"/>
                <w:sz w:val="32"/>
                <w:szCs w:val="32"/>
              </w:rPr>
            </w:pPr>
            <w:r w:rsidRPr="0082674C">
              <w:rPr>
                <w:rFonts w:ascii="標楷體" w:eastAsia="標楷體" w:hAnsi="標楷體"/>
                <w:iCs/>
                <w:color w:val="000000"/>
                <w:sz w:val="32"/>
                <w:szCs w:val="32"/>
              </w:rPr>
              <w:t>15</w:t>
            </w:r>
            <w:r w:rsidRPr="0082674C">
              <w:rPr>
                <w:rFonts w:ascii="標楷體" w:eastAsia="標楷體" w:hAnsi="標楷體" w:hint="eastAsia"/>
                <w:b/>
                <w:bCs/>
                <w:color w:val="000000"/>
                <w:sz w:val="32"/>
                <w:szCs w:val="32"/>
              </w:rPr>
              <w:t>○</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16</w:t>
            </w:r>
          </w:p>
        </w:tc>
        <w:tc>
          <w:tcPr>
            <w:tcW w:w="0" w:type="auto"/>
            <w:shd w:val="clear" w:color="auto" w:fill="EAF1DD"/>
          </w:tcPr>
          <w:p w:rsidR="000705B9" w:rsidRPr="0082674C" w:rsidRDefault="000705B9" w:rsidP="005F5EA9">
            <w:pPr>
              <w:spacing w:line="300" w:lineRule="exact"/>
              <w:jc w:val="both"/>
              <w:rPr>
                <w:rFonts w:ascii="標楷體" w:eastAsia="標楷體" w:hAnsi="標楷體"/>
                <w:color w:val="000000"/>
                <w:sz w:val="32"/>
                <w:szCs w:val="32"/>
              </w:rPr>
            </w:pPr>
            <w:r w:rsidRPr="0082674C">
              <w:rPr>
                <w:rFonts w:ascii="標楷體" w:eastAsia="標楷體" w:hAnsi="標楷體"/>
                <w:iCs/>
                <w:color w:val="000000"/>
                <w:sz w:val="32"/>
                <w:szCs w:val="32"/>
              </w:rPr>
              <w:t>17</w:t>
            </w:r>
            <w:r w:rsidRPr="0082674C">
              <w:rPr>
                <w:rFonts w:ascii="標楷體" w:eastAsia="標楷體" w:hAnsi="標楷體" w:hint="eastAsia"/>
                <w:b/>
                <w:color w:val="000000"/>
                <w:sz w:val="32"/>
                <w:szCs w:val="32"/>
              </w:rPr>
              <w:t>◎</w:t>
            </w:r>
            <w:r w:rsidRPr="0082674C">
              <w:rPr>
                <w:rFonts w:ascii="標楷體" w:eastAsia="標楷體" w:hAnsi="標楷體" w:hint="eastAsia"/>
                <w:color w:val="000000"/>
                <w:sz w:val="32"/>
                <w:szCs w:val="32"/>
              </w:rPr>
              <w:t>※</w:t>
            </w:r>
          </w:p>
          <w:p w:rsidR="000705B9" w:rsidRPr="0082674C" w:rsidRDefault="000705B9" w:rsidP="005F5EA9">
            <w:pPr>
              <w:spacing w:line="300" w:lineRule="exact"/>
              <w:jc w:val="both"/>
              <w:rPr>
                <w:rFonts w:ascii="標楷體" w:eastAsia="標楷體" w:hAnsi="標楷體"/>
                <w:color w:val="000000"/>
              </w:rPr>
            </w:pPr>
            <w:r w:rsidRPr="0082674C">
              <w:rPr>
                <w:rFonts w:ascii="標楷體" w:eastAsia="標楷體" w:hAnsi="標楷體" w:hint="eastAsia"/>
                <w:color w:val="000000"/>
              </w:rPr>
              <w:t>宜蘭縣</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18</w:t>
            </w:r>
          </w:p>
        </w:tc>
        <w:tc>
          <w:tcPr>
            <w:tcW w:w="0" w:type="auto"/>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19</w:t>
            </w:r>
          </w:p>
        </w:tc>
        <w:tc>
          <w:tcPr>
            <w:tcW w:w="0" w:type="auto"/>
            <w:tcBorders>
              <w:right w:val="single" w:sz="18" w:space="0" w:color="auto"/>
            </w:tcBorders>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20</w:t>
            </w:r>
          </w:p>
        </w:tc>
      </w:tr>
      <w:tr w:rsidR="000705B9" w:rsidRPr="0063763F" w:rsidTr="0082674C">
        <w:trPr>
          <w:trHeight w:val="565"/>
        </w:trPr>
        <w:tc>
          <w:tcPr>
            <w:tcW w:w="0" w:type="auto"/>
            <w:vMerge/>
            <w:tcBorders>
              <w:left w:val="single" w:sz="18" w:space="0" w:color="auto"/>
            </w:tcBorders>
            <w:shd w:val="clear" w:color="auto" w:fill="FFFFFF"/>
            <w:vAlign w:val="center"/>
          </w:tcPr>
          <w:p w:rsidR="000705B9" w:rsidRPr="0082674C" w:rsidRDefault="000705B9" w:rsidP="005F5EA9">
            <w:pPr>
              <w:spacing w:line="300" w:lineRule="exact"/>
              <w:jc w:val="center"/>
              <w:rPr>
                <w:rFonts w:ascii="標楷體" w:eastAsia="標楷體" w:hAnsi="標楷體"/>
                <w:i/>
                <w:color w:val="000000"/>
                <w:sz w:val="28"/>
                <w:szCs w:val="28"/>
              </w:rPr>
            </w:pPr>
          </w:p>
        </w:tc>
        <w:tc>
          <w:tcPr>
            <w:tcW w:w="0" w:type="auto"/>
            <w:shd w:val="clear" w:color="auto" w:fill="EAF1DD"/>
          </w:tcPr>
          <w:p w:rsidR="000705B9" w:rsidRPr="0082674C" w:rsidRDefault="000705B9" w:rsidP="005F5EA9">
            <w:pPr>
              <w:spacing w:line="300" w:lineRule="exact"/>
              <w:jc w:val="both"/>
              <w:rPr>
                <w:rFonts w:ascii="標楷體" w:eastAsia="標楷體" w:hAnsi="標楷體"/>
                <w:color w:val="000000"/>
                <w:sz w:val="32"/>
                <w:szCs w:val="32"/>
              </w:rPr>
            </w:pPr>
            <w:r w:rsidRPr="0082674C">
              <w:rPr>
                <w:rFonts w:ascii="標楷體" w:eastAsia="標楷體" w:hAnsi="標楷體"/>
                <w:iCs/>
                <w:color w:val="000000"/>
                <w:sz w:val="32"/>
                <w:szCs w:val="32"/>
              </w:rPr>
              <w:t>21</w:t>
            </w:r>
            <w:r w:rsidRPr="0082674C">
              <w:rPr>
                <w:rFonts w:ascii="標楷體" w:eastAsia="標楷體" w:hAnsi="標楷體" w:hint="eastAsia"/>
                <w:color w:val="000000"/>
                <w:sz w:val="32"/>
                <w:szCs w:val="32"/>
              </w:rPr>
              <w:t>※</w:t>
            </w:r>
          </w:p>
          <w:p w:rsidR="000705B9" w:rsidRPr="0082674C" w:rsidRDefault="000705B9" w:rsidP="005F5EA9">
            <w:pPr>
              <w:spacing w:line="300" w:lineRule="exact"/>
              <w:jc w:val="both"/>
              <w:rPr>
                <w:rFonts w:ascii="標楷體" w:eastAsia="標楷體" w:hAnsi="標楷體"/>
                <w:iCs/>
                <w:color w:val="000000"/>
              </w:rPr>
            </w:pPr>
            <w:r w:rsidRPr="0082674C">
              <w:rPr>
                <w:rFonts w:ascii="標楷體" w:eastAsia="標楷體" w:hAnsi="標楷體" w:hint="eastAsia"/>
                <w:color w:val="000000"/>
              </w:rPr>
              <w:t>苗栗縣</w:t>
            </w:r>
          </w:p>
        </w:tc>
        <w:tc>
          <w:tcPr>
            <w:tcW w:w="0" w:type="auto"/>
            <w:shd w:val="clear" w:color="auto" w:fill="FFFFFF"/>
          </w:tcPr>
          <w:p w:rsidR="000705B9" w:rsidRPr="0082674C" w:rsidRDefault="000705B9" w:rsidP="005F5EA9">
            <w:pPr>
              <w:spacing w:line="300" w:lineRule="exact"/>
              <w:jc w:val="both"/>
              <w:rPr>
                <w:rFonts w:ascii="標楷體" w:eastAsia="標楷體" w:hAnsi="標楷體"/>
                <w:b/>
                <w:color w:val="000000"/>
                <w:sz w:val="32"/>
                <w:szCs w:val="32"/>
              </w:rPr>
            </w:pPr>
            <w:r w:rsidRPr="0082674C">
              <w:rPr>
                <w:rFonts w:ascii="標楷體" w:eastAsia="標楷體" w:hAnsi="標楷體"/>
                <w:iCs/>
                <w:color w:val="000000"/>
                <w:sz w:val="32"/>
                <w:szCs w:val="32"/>
              </w:rPr>
              <w:t>22</w:t>
            </w:r>
            <w:r w:rsidRPr="0082674C">
              <w:rPr>
                <w:rFonts w:ascii="標楷體" w:eastAsia="標楷體" w:hAnsi="標楷體" w:hint="eastAsia"/>
                <w:b/>
                <w:bCs/>
                <w:color w:val="000000"/>
                <w:sz w:val="32"/>
                <w:szCs w:val="32"/>
              </w:rPr>
              <w:t>○</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23</w:t>
            </w:r>
          </w:p>
        </w:tc>
        <w:tc>
          <w:tcPr>
            <w:tcW w:w="0" w:type="auto"/>
            <w:shd w:val="clear" w:color="auto" w:fill="EAF1DD"/>
          </w:tcPr>
          <w:p w:rsidR="000705B9" w:rsidRPr="0082674C" w:rsidRDefault="000705B9" w:rsidP="005F5EA9">
            <w:pPr>
              <w:spacing w:line="300" w:lineRule="exact"/>
              <w:jc w:val="both"/>
              <w:rPr>
                <w:rFonts w:ascii="標楷體" w:eastAsia="標楷體" w:hAnsi="標楷體"/>
                <w:color w:val="000000"/>
                <w:sz w:val="32"/>
                <w:szCs w:val="32"/>
              </w:rPr>
            </w:pPr>
            <w:r w:rsidRPr="0082674C">
              <w:rPr>
                <w:rFonts w:ascii="標楷體" w:eastAsia="標楷體" w:hAnsi="標楷體"/>
                <w:iCs/>
                <w:color w:val="000000"/>
                <w:sz w:val="32"/>
                <w:szCs w:val="32"/>
              </w:rPr>
              <w:t>24</w:t>
            </w:r>
            <w:r w:rsidRPr="0082674C">
              <w:rPr>
                <w:rFonts w:ascii="標楷體" w:eastAsia="標楷體" w:hAnsi="標楷體" w:hint="eastAsia"/>
                <w:b/>
                <w:color w:val="000000"/>
                <w:sz w:val="32"/>
                <w:szCs w:val="32"/>
              </w:rPr>
              <w:t>◎</w:t>
            </w:r>
            <w:r w:rsidRPr="0082674C">
              <w:rPr>
                <w:rFonts w:ascii="標楷體" w:eastAsia="標楷體" w:hAnsi="標楷體" w:hint="eastAsia"/>
                <w:color w:val="000000"/>
                <w:sz w:val="32"/>
                <w:szCs w:val="32"/>
              </w:rPr>
              <w:t>※</w:t>
            </w:r>
          </w:p>
          <w:p w:rsidR="000705B9" w:rsidRPr="0082674C" w:rsidRDefault="000705B9" w:rsidP="005F5EA9">
            <w:pPr>
              <w:spacing w:line="300" w:lineRule="exact"/>
              <w:jc w:val="both"/>
              <w:rPr>
                <w:rFonts w:ascii="標楷體" w:eastAsia="標楷體" w:hAnsi="標楷體"/>
                <w:color w:val="000000"/>
              </w:rPr>
            </w:pPr>
            <w:r w:rsidRPr="0082674C">
              <w:rPr>
                <w:rFonts w:ascii="標楷體" w:eastAsia="標楷體" w:hAnsi="標楷體" w:hint="eastAsia"/>
                <w:color w:val="000000"/>
              </w:rPr>
              <w:t>南投縣</w:t>
            </w:r>
          </w:p>
        </w:tc>
        <w:tc>
          <w:tcPr>
            <w:tcW w:w="0" w:type="auto"/>
            <w:shd w:val="clear" w:color="auto" w:fill="FFFFFF"/>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25</w:t>
            </w:r>
            <w:r w:rsidRPr="0082674C">
              <w:rPr>
                <w:rFonts w:ascii="標楷體" w:eastAsia="標楷體" w:hAnsi="標楷體" w:hint="eastAsia"/>
                <w:b/>
                <w:bCs/>
                <w:color w:val="000000"/>
                <w:sz w:val="32"/>
                <w:szCs w:val="32"/>
              </w:rPr>
              <w:t>○</w:t>
            </w:r>
          </w:p>
        </w:tc>
        <w:tc>
          <w:tcPr>
            <w:tcW w:w="0" w:type="auto"/>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26</w:t>
            </w:r>
          </w:p>
        </w:tc>
        <w:tc>
          <w:tcPr>
            <w:tcW w:w="0" w:type="auto"/>
            <w:tcBorders>
              <w:right w:val="single" w:sz="18" w:space="0" w:color="auto"/>
            </w:tcBorders>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27</w:t>
            </w:r>
          </w:p>
        </w:tc>
      </w:tr>
      <w:tr w:rsidR="000705B9" w:rsidRPr="0063763F" w:rsidTr="0082674C">
        <w:trPr>
          <w:trHeight w:val="485"/>
        </w:trPr>
        <w:tc>
          <w:tcPr>
            <w:tcW w:w="0" w:type="auto"/>
            <w:vMerge/>
            <w:tcBorders>
              <w:left w:val="single" w:sz="18" w:space="0" w:color="auto"/>
            </w:tcBorders>
            <w:shd w:val="clear" w:color="auto" w:fill="FFFFFF"/>
            <w:vAlign w:val="center"/>
          </w:tcPr>
          <w:p w:rsidR="000705B9" w:rsidRPr="0082674C" w:rsidRDefault="000705B9" w:rsidP="005F5EA9">
            <w:pPr>
              <w:spacing w:line="300" w:lineRule="exact"/>
              <w:jc w:val="center"/>
              <w:rPr>
                <w:rFonts w:ascii="標楷體" w:eastAsia="標楷體" w:hAnsi="標楷體"/>
                <w:i/>
                <w:color w:val="000000"/>
                <w:sz w:val="28"/>
                <w:szCs w:val="28"/>
              </w:rPr>
            </w:pPr>
          </w:p>
        </w:tc>
        <w:tc>
          <w:tcPr>
            <w:tcW w:w="0" w:type="auto"/>
            <w:shd w:val="clear" w:color="auto" w:fill="FFFFFF"/>
          </w:tcPr>
          <w:p w:rsidR="000705B9" w:rsidRPr="0082674C" w:rsidRDefault="000705B9" w:rsidP="005F5EA9">
            <w:pPr>
              <w:spacing w:line="300" w:lineRule="exact"/>
              <w:jc w:val="both"/>
              <w:rPr>
                <w:rFonts w:ascii="標楷體" w:eastAsia="標楷體" w:hAnsi="標楷體"/>
                <w:color w:val="000000"/>
                <w:sz w:val="32"/>
                <w:szCs w:val="32"/>
              </w:rPr>
            </w:pPr>
            <w:r w:rsidRPr="0082674C">
              <w:rPr>
                <w:rFonts w:ascii="標楷體" w:eastAsia="標楷體" w:hAnsi="標楷體"/>
                <w:iCs/>
                <w:color w:val="000000"/>
                <w:sz w:val="32"/>
                <w:szCs w:val="32"/>
              </w:rPr>
              <w:t>2</w:t>
            </w:r>
            <w:r w:rsidRPr="0082674C">
              <w:rPr>
                <w:rFonts w:ascii="標楷體" w:eastAsia="標楷體" w:hAnsi="標楷體"/>
                <w:iCs/>
                <w:color w:val="000000"/>
                <w:sz w:val="32"/>
                <w:szCs w:val="32"/>
                <w:shd w:val="clear" w:color="auto" w:fill="FFFFFF"/>
              </w:rPr>
              <w:t>8</w:t>
            </w:r>
          </w:p>
        </w:tc>
        <w:tc>
          <w:tcPr>
            <w:tcW w:w="0" w:type="auto"/>
          </w:tcPr>
          <w:p w:rsidR="000705B9" w:rsidRPr="0082674C" w:rsidRDefault="000705B9" w:rsidP="005F5EA9">
            <w:pPr>
              <w:spacing w:line="300" w:lineRule="exact"/>
              <w:jc w:val="both"/>
              <w:rPr>
                <w:rFonts w:ascii="標楷體" w:eastAsia="標楷體" w:hAnsi="標楷體"/>
                <w:b/>
                <w:bCs/>
                <w:color w:val="000000"/>
                <w:sz w:val="32"/>
                <w:szCs w:val="32"/>
              </w:rPr>
            </w:pPr>
            <w:r w:rsidRPr="0082674C">
              <w:rPr>
                <w:rFonts w:ascii="標楷體" w:eastAsia="標楷體" w:hAnsi="標楷體"/>
                <w:iCs/>
                <w:color w:val="000000"/>
                <w:sz w:val="32"/>
                <w:szCs w:val="32"/>
              </w:rPr>
              <w:t>29</w:t>
            </w:r>
          </w:p>
        </w:tc>
        <w:tc>
          <w:tcPr>
            <w:tcW w:w="0" w:type="auto"/>
            <w:shd w:val="clear" w:color="auto" w:fill="EAF1DD"/>
          </w:tcPr>
          <w:p w:rsidR="000705B9" w:rsidRPr="0082674C" w:rsidRDefault="000705B9" w:rsidP="005F5EA9">
            <w:pPr>
              <w:spacing w:line="300" w:lineRule="exact"/>
              <w:jc w:val="both"/>
              <w:rPr>
                <w:rFonts w:ascii="標楷體" w:eastAsia="標楷體" w:hAnsi="標楷體"/>
                <w:color w:val="000000"/>
                <w:sz w:val="32"/>
                <w:szCs w:val="32"/>
              </w:rPr>
            </w:pPr>
            <w:r w:rsidRPr="0082674C">
              <w:rPr>
                <w:rFonts w:ascii="標楷體" w:eastAsia="標楷體" w:hAnsi="標楷體"/>
                <w:iCs/>
                <w:color w:val="000000"/>
                <w:sz w:val="32"/>
                <w:szCs w:val="32"/>
              </w:rPr>
              <w:t>30</w:t>
            </w:r>
            <w:r w:rsidRPr="0082674C">
              <w:rPr>
                <w:rFonts w:ascii="標楷體" w:eastAsia="標楷體" w:hAnsi="標楷體" w:hint="eastAsia"/>
                <w:color w:val="000000"/>
                <w:sz w:val="32"/>
                <w:szCs w:val="32"/>
              </w:rPr>
              <w:t>※</w:t>
            </w:r>
          </w:p>
          <w:p w:rsidR="000705B9" w:rsidRPr="0082674C" w:rsidRDefault="000705B9" w:rsidP="005F5EA9">
            <w:pPr>
              <w:spacing w:line="300" w:lineRule="exact"/>
              <w:jc w:val="both"/>
              <w:rPr>
                <w:rFonts w:ascii="標楷體" w:eastAsia="標楷體" w:hAnsi="標楷體"/>
                <w:color w:val="000000"/>
              </w:rPr>
            </w:pPr>
            <w:r w:rsidRPr="0082674C">
              <w:rPr>
                <w:rFonts w:ascii="標楷體" w:eastAsia="標楷體" w:hAnsi="標楷體" w:hint="eastAsia"/>
                <w:color w:val="000000"/>
              </w:rPr>
              <w:t>雲林縣</w:t>
            </w:r>
          </w:p>
        </w:tc>
        <w:tc>
          <w:tcPr>
            <w:tcW w:w="0" w:type="auto"/>
          </w:tcPr>
          <w:p w:rsidR="000705B9" w:rsidRPr="0082674C" w:rsidRDefault="000705B9" w:rsidP="005F5EA9">
            <w:pPr>
              <w:spacing w:line="300" w:lineRule="exact"/>
              <w:jc w:val="both"/>
              <w:rPr>
                <w:rFonts w:ascii="標楷體" w:eastAsia="標楷體" w:hAnsi="標楷體"/>
                <w:iCs/>
                <w:color w:val="000000"/>
                <w:sz w:val="28"/>
                <w:szCs w:val="28"/>
              </w:rPr>
            </w:pPr>
            <w:r w:rsidRPr="0082674C">
              <w:rPr>
                <w:rFonts w:ascii="標楷體" w:eastAsia="標楷體" w:hAnsi="標楷體"/>
                <w:iCs/>
                <w:color w:val="000000"/>
                <w:sz w:val="28"/>
                <w:szCs w:val="28"/>
              </w:rPr>
              <w:t>31</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p>
        </w:tc>
        <w:tc>
          <w:tcPr>
            <w:tcW w:w="0" w:type="auto"/>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p>
        </w:tc>
        <w:tc>
          <w:tcPr>
            <w:tcW w:w="0" w:type="auto"/>
            <w:tcBorders>
              <w:right w:val="single" w:sz="18" w:space="0" w:color="auto"/>
            </w:tcBorders>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p>
        </w:tc>
      </w:tr>
      <w:tr w:rsidR="000705B9" w:rsidRPr="0063763F" w:rsidTr="0082674C">
        <w:trPr>
          <w:trHeight w:val="543"/>
        </w:trPr>
        <w:tc>
          <w:tcPr>
            <w:tcW w:w="0" w:type="auto"/>
            <w:vMerge w:val="restart"/>
            <w:tcBorders>
              <w:top w:val="double" w:sz="4" w:space="0" w:color="auto"/>
              <w:left w:val="single" w:sz="18" w:space="0" w:color="auto"/>
            </w:tcBorders>
            <w:shd w:val="clear" w:color="auto" w:fill="FFFFFF"/>
            <w:vAlign w:val="center"/>
          </w:tcPr>
          <w:p w:rsidR="000705B9" w:rsidRPr="0082674C" w:rsidRDefault="000705B9" w:rsidP="005F5EA9">
            <w:pPr>
              <w:spacing w:line="300" w:lineRule="exact"/>
              <w:jc w:val="center"/>
              <w:rPr>
                <w:rFonts w:ascii="標楷體" w:eastAsia="標楷體" w:hAnsi="標楷體"/>
                <w:b/>
                <w:bCs/>
                <w:color w:val="000000"/>
                <w:sz w:val="32"/>
                <w:szCs w:val="32"/>
              </w:rPr>
            </w:pPr>
            <w:r w:rsidRPr="0082674C">
              <w:rPr>
                <w:rFonts w:ascii="標楷體" w:eastAsia="標楷體" w:hAnsi="標楷體" w:hint="eastAsia"/>
                <w:b/>
                <w:bCs/>
                <w:color w:val="000000"/>
                <w:sz w:val="32"/>
                <w:szCs w:val="32"/>
              </w:rPr>
              <w:t>四月</w:t>
            </w:r>
          </w:p>
        </w:tc>
        <w:tc>
          <w:tcPr>
            <w:tcW w:w="0" w:type="auto"/>
            <w:tcBorders>
              <w:top w:val="double" w:sz="4" w:space="0" w:color="auto"/>
            </w:tcBorders>
          </w:tcPr>
          <w:p w:rsidR="000705B9" w:rsidRPr="0082674C" w:rsidRDefault="000705B9" w:rsidP="005F5EA9">
            <w:pPr>
              <w:spacing w:line="300" w:lineRule="exact"/>
              <w:jc w:val="both"/>
              <w:rPr>
                <w:rFonts w:ascii="標楷體" w:eastAsia="標楷體" w:hAnsi="標楷體"/>
                <w:iCs/>
                <w:color w:val="000000"/>
                <w:sz w:val="28"/>
                <w:szCs w:val="28"/>
              </w:rPr>
            </w:pPr>
          </w:p>
        </w:tc>
        <w:tc>
          <w:tcPr>
            <w:tcW w:w="0" w:type="auto"/>
            <w:tcBorders>
              <w:top w:val="double" w:sz="4" w:space="0" w:color="auto"/>
            </w:tcBorders>
          </w:tcPr>
          <w:p w:rsidR="000705B9" w:rsidRPr="0082674C" w:rsidRDefault="000705B9" w:rsidP="005F5EA9">
            <w:pPr>
              <w:spacing w:line="300" w:lineRule="exact"/>
              <w:jc w:val="both"/>
              <w:rPr>
                <w:rFonts w:ascii="標楷體" w:eastAsia="標楷體" w:hAnsi="標楷體"/>
                <w:iCs/>
                <w:color w:val="000000"/>
                <w:sz w:val="28"/>
                <w:szCs w:val="28"/>
              </w:rPr>
            </w:pPr>
          </w:p>
        </w:tc>
        <w:tc>
          <w:tcPr>
            <w:tcW w:w="0" w:type="auto"/>
            <w:tcBorders>
              <w:top w:val="double" w:sz="4" w:space="0" w:color="auto"/>
            </w:tcBorders>
          </w:tcPr>
          <w:p w:rsidR="000705B9" w:rsidRPr="0082674C" w:rsidRDefault="000705B9" w:rsidP="005F5EA9">
            <w:pPr>
              <w:spacing w:line="300" w:lineRule="exact"/>
              <w:jc w:val="both"/>
              <w:rPr>
                <w:rFonts w:ascii="標楷體" w:eastAsia="標楷體" w:hAnsi="標楷體"/>
                <w:iCs/>
                <w:color w:val="000000"/>
                <w:sz w:val="28"/>
                <w:szCs w:val="28"/>
              </w:rPr>
            </w:pPr>
          </w:p>
        </w:tc>
        <w:tc>
          <w:tcPr>
            <w:tcW w:w="0" w:type="auto"/>
            <w:tcBorders>
              <w:top w:val="double" w:sz="4" w:space="0" w:color="auto"/>
            </w:tcBorders>
          </w:tcPr>
          <w:p w:rsidR="000705B9" w:rsidRPr="0082674C" w:rsidRDefault="000705B9" w:rsidP="005F5EA9">
            <w:pPr>
              <w:spacing w:line="300" w:lineRule="exact"/>
              <w:jc w:val="both"/>
              <w:rPr>
                <w:rFonts w:ascii="標楷體" w:eastAsia="標楷體" w:hAnsi="標楷體"/>
                <w:b/>
                <w:bCs/>
                <w:color w:val="000000"/>
                <w:sz w:val="32"/>
                <w:szCs w:val="32"/>
              </w:rPr>
            </w:pPr>
          </w:p>
        </w:tc>
        <w:tc>
          <w:tcPr>
            <w:tcW w:w="0" w:type="auto"/>
            <w:tcBorders>
              <w:top w:val="double" w:sz="4" w:space="0" w:color="auto"/>
            </w:tcBorders>
            <w:shd w:val="clear" w:color="auto" w:fill="FFFFFF"/>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w:t>
            </w:r>
          </w:p>
        </w:tc>
        <w:tc>
          <w:tcPr>
            <w:tcW w:w="0" w:type="auto"/>
            <w:tcBorders>
              <w:top w:val="double" w:sz="4" w:space="0" w:color="auto"/>
            </w:tcBorders>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2</w:t>
            </w:r>
            <w:r w:rsidRPr="0082674C">
              <w:rPr>
                <w:rFonts w:ascii="標楷體" w:eastAsia="標楷體" w:hAnsi="標楷體" w:hint="eastAsia"/>
                <w:iCs/>
                <w:color w:val="000000"/>
                <w:sz w:val="20"/>
                <w:szCs w:val="20"/>
                <w:shd w:val="clear" w:color="auto" w:fill="FF0000"/>
              </w:rPr>
              <w:t>清明節</w:t>
            </w:r>
          </w:p>
        </w:tc>
        <w:tc>
          <w:tcPr>
            <w:tcW w:w="0" w:type="auto"/>
            <w:tcBorders>
              <w:top w:val="double" w:sz="4" w:space="0" w:color="auto"/>
              <w:right w:val="single" w:sz="18" w:space="0" w:color="auto"/>
            </w:tcBorders>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3</w:t>
            </w:r>
            <w:r w:rsidRPr="0082674C">
              <w:rPr>
                <w:rFonts w:ascii="標楷體" w:eastAsia="標楷體" w:hAnsi="標楷體" w:hint="eastAsia"/>
                <w:iCs/>
                <w:color w:val="000000"/>
                <w:sz w:val="20"/>
                <w:szCs w:val="20"/>
                <w:shd w:val="clear" w:color="auto" w:fill="FF0000"/>
              </w:rPr>
              <w:t>清明節</w:t>
            </w:r>
          </w:p>
        </w:tc>
      </w:tr>
      <w:tr w:rsidR="000705B9" w:rsidRPr="0063763F" w:rsidTr="0082674C">
        <w:trPr>
          <w:trHeight w:val="557"/>
        </w:trPr>
        <w:tc>
          <w:tcPr>
            <w:tcW w:w="0" w:type="auto"/>
            <w:vMerge/>
            <w:tcBorders>
              <w:left w:val="single" w:sz="18" w:space="0" w:color="auto"/>
            </w:tcBorders>
            <w:shd w:val="clear" w:color="auto" w:fill="FFFFFF"/>
            <w:vAlign w:val="center"/>
          </w:tcPr>
          <w:p w:rsidR="000705B9" w:rsidRPr="0082674C" w:rsidRDefault="000705B9" w:rsidP="005F5EA9">
            <w:pPr>
              <w:spacing w:line="300" w:lineRule="exact"/>
              <w:jc w:val="center"/>
              <w:rPr>
                <w:rFonts w:ascii="標楷體" w:eastAsia="標楷體" w:hAnsi="標楷體"/>
                <w:i/>
                <w:color w:val="000000"/>
                <w:sz w:val="28"/>
                <w:szCs w:val="28"/>
              </w:rPr>
            </w:pPr>
          </w:p>
        </w:tc>
        <w:tc>
          <w:tcPr>
            <w:tcW w:w="0" w:type="auto"/>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4</w:t>
            </w:r>
            <w:r w:rsidRPr="0082674C">
              <w:rPr>
                <w:rFonts w:ascii="標楷體" w:eastAsia="標楷體" w:hAnsi="標楷體" w:hint="eastAsia"/>
                <w:iCs/>
                <w:color w:val="000000"/>
                <w:sz w:val="20"/>
                <w:szCs w:val="20"/>
                <w:shd w:val="clear" w:color="auto" w:fill="FF0000"/>
              </w:rPr>
              <w:t>清明節</w:t>
            </w:r>
          </w:p>
        </w:tc>
        <w:tc>
          <w:tcPr>
            <w:tcW w:w="0" w:type="auto"/>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5</w:t>
            </w:r>
            <w:r w:rsidRPr="0082674C">
              <w:rPr>
                <w:rFonts w:ascii="標楷體" w:eastAsia="標楷體" w:hAnsi="標楷體" w:hint="eastAsia"/>
                <w:iCs/>
                <w:color w:val="000000"/>
                <w:sz w:val="20"/>
                <w:szCs w:val="20"/>
                <w:shd w:val="clear" w:color="auto" w:fill="FF0000"/>
              </w:rPr>
              <w:t>清明節</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6</w:t>
            </w:r>
          </w:p>
        </w:tc>
        <w:tc>
          <w:tcPr>
            <w:tcW w:w="0" w:type="auto"/>
          </w:tcPr>
          <w:p w:rsidR="000705B9" w:rsidRPr="0082674C" w:rsidRDefault="000705B9" w:rsidP="005F5EA9">
            <w:pPr>
              <w:spacing w:line="300" w:lineRule="exact"/>
              <w:jc w:val="both"/>
              <w:rPr>
                <w:rFonts w:ascii="標楷體" w:eastAsia="標楷體" w:hAnsi="標楷體"/>
                <w:color w:val="000000"/>
                <w:sz w:val="32"/>
                <w:szCs w:val="32"/>
              </w:rPr>
            </w:pPr>
            <w:r w:rsidRPr="0082674C">
              <w:rPr>
                <w:rFonts w:ascii="標楷體" w:eastAsia="標楷體" w:hAnsi="標楷體"/>
                <w:iCs/>
                <w:color w:val="000000"/>
                <w:sz w:val="32"/>
                <w:szCs w:val="32"/>
              </w:rPr>
              <w:t>7</w:t>
            </w:r>
          </w:p>
        </w:tc>
        <w:tc>
          <w:tcPr>
            <w:tcW w:w="0" w:type="auto"/>
            <w:shd w:val="clear" w:color="auto" w:fill="EAF1DD"/>
          </w:tcPr>
          <w:p w:rsidR="000705B9" w:rsidRPr="0082674C" w:rsidRDefault="000705B9" w:rsidP="005F5EA9">
            <w:pPr>
              <w:spacing w:line="300" w:lineRule="exact"/>
              <w:jc w:val="both"/>
              <w:rPr>
                <w:rFonts w:ascii="標楷體" w:eastAsia="標楷體" w:hAnsi="標楷體"/>
                <w:color w:val="000000"/>
                <w:sz w:val="32"/>
                <w:szCs w:val="32"/>
              </w:rPr>
            </w:pPr>
            <w:r w:rsidRPr="0082674C">
              <w:rPr>
                <w:rFonts w:ascii="標楷體" w:eastAsia="標楷體" w:hAnsi="標楷體"/>
                <w:iCs/>
                <w:color w:val="000000"/>
                <w:sz w:val="32"/>
                <w:szCs w:val="32"/>
              </w:rPr>
              <w:t>8</w:t>
            </w:r>
            <w:r w:rsidRPr="0082674C">
              <w:rPr>
                <w:rFonts w:ascii="標楷體" w:eastAsia="標楷體" w:hAnsi="標楷體" w:hint="eastAsia"/>
                <w:color w:val="000000"/>
                <w:sz w:val="32"/>
                <w:szCs w:val="32"/>
              </w:rPr>
              <w:t>※</w:t>
            </w:r>
          </w:p>
          <w:p w:rsidR="000705B9" w:rsidRPr="0082674C" w:rsidRDefault="000705B9" w:rsidP="005F5EA9">
            <w:pPr>
              <w:spacing w:line="300" w:lineRule="exact"/>
              <w:jc w:val="both"/>
              <w:rPr>
                <w:rFonts w:ascii="標楷體" w:eastAsia="標楷體" w:hAnsi="標楷體"/>
                <w:b/>
                <w:bCs/>
                <w:color w:val="000000"/>
              </w:rPr>
            </w:pPr>
            <w:r w:rsidRPr="0082674C">
              <w:rPr>
                <w:rFonts w:ascii="標楷體" w:eastAsia="標楷體" w:hAnsi="標楷體" w:hint="eastAsia"/>
                <w:color w:val="000000"/>
              </w:rPr>
              <w:t>澎湖縣</w:t>
            </w:r>
          </w:p>
        </w:tc>
        <w:tc>
          <w:tcPr>
            <w:tcW w:w="0" w:type="auto"/>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9</w:t>
            </w:r>
          </w:p>
        </w:tc>
        <w:tc>
          <w:tcPr>
            <w:tcW w:w="0" w:type="auto"/>
            <w:tcBorders>
              <w:right w:val="single" w:sz="18" w:space="0" w:color="auto"/>
            </w:tcBorders>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10</w:t>
            </w:r>
          </w:p>
        </w:tc>
      </w:tr>
      <w:tr w:rsidR="000705B9" w:rsidRPr="0063763F" w:rsidTr="0082674C">
        <w:trPr>
          <w:trHeight w:val="551"/>
        </w:trPr>
        <w:tc>
          <w:tcPr>
            <w:tcW w:w="0" w:type="auto"/>
            <w:vMerge/>
            <w:tcBorders>
              <w:left w:val="single" w:sz="18" w:space="0" w:color="auto"/>
            </w:tcBorders>
            <w:shd w:val="clear" w:color="auto" w:fill="FFFFFF"/>
            <w:vAlign w:val="center"/>
          </w:tcPr>
          <w:p w:rsidR="000705B9" w:rsidRPr="0082674C" w:rsidRDefault="000705B9" w:rsidP="005F5EA9">
            <w:pPr>
              <w:spacing w:line="300" w:lineRule="exact"/>
              <w:jc w:val="center"/>
              <w:rPr>
                <w:rFonts w:ascii="標楷體" w:eastAsia="標楷體" w:hAnsi="標楷體"/>
                <w:i/>
                <w:color w:val="000000"/>
                <w:sz w:val="28"/>
                <w:szCs w:val="28"/>
              </w:rPr>
            </w:pPr>
          </w:p>
        </w:tc>
        <w:tc>
          <w:tcPr>
            <w:tcW w:w="0" w:type="auto"/>
            <w:shd w:val="clear" w:color="auto" w:fill="FFFFFF"/>
          </w:tcPr>
          <w:p w:rsidR="000705B9" w:rsidRPr="0082674C" w:rsidRDefault="000705B9" w:rsidP="005F5EA9">
            <w:pPr>
              <w:spacing w:line="300" w:lineRule="exact"/>
              <w:jc w:val="both"/>
              <w:rPr>
                <w:rFonts w:ascii="標楷體" w:eastAsia="標楷體" w:hAnsi="標楷體"/>
                <w:color w:val="000000"/>
                <w:sz w:val="32"/>
                <w:szCs w:val="32"/>
              </w:rPr>
            </w:pPr>
            <w:r w:rsidRPr="0082674C">
              <w:rPr>
                <w:rFonts w:ascii="標楷體" w:eastAsia="標楷體" w:hAnsi="標楷體"/>
                <w:iCs/>
                <w:color w:val="000000"/>
                <w:sz w:val="32"/>
                <w:szCs w:val="32"/>
              </w:rPr>
              <w:t>11</w:t>
            </w:r>
            <w:r w:rsidRPr="0082674C">
              <w:rPr>
                <w:rFonts w:ascii="標楷體" w:eastAsia="標楷體" w:hAnsi="標楷體" w:hint="eastAsia"/>
                <w:iCs/>
                <w:color w:val="000000"/>
                <w:sz w:val="32"/>
                <w:szCs w:val="32"/>
              </w:rPr>
              <w:t>○</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12</w:t>
            </w:r>
          </w:p>
        </w:tc>
        <w:tc>
          <w:tcPr>
            <w:tcW w:w="0" w:type="auto"/>
            <w:shd w:val="clear" w:color="auto" w:fill="EAF1DD"/>
          </w:tcPr>
          <w:p w:rsidR="000705B9" w:rsidRPr="0082674C" w:rsidRDefault="000705B9" w:rsidP="005F5EA9">
            <w:pPr>
              <w:spacing w:line="300" w:lineRule="exact"/>
              <w:jc w:val="both"/>
              <w:rPr>
                <w:rFonts w:ascii="標楷體" w:eastAsia="標楷體" w:hAnsi="標楷體"/>
                <w:color w:val="000000"/>
                <w:sz w:val="32"/>
                <w:szCs w:val="32"/>
              </w:rPr>
            </w:pPr>
            <w:r w:rsidRPr="0082674C">
              <w:rPr>
                <w:rFonts w:ascii="標楷體" w:eastAsia="標楷體" w:hAnsi="標楷體"/>
                <w:iCs/>
                <w:color w:val="000000"/>
                <w:sz w:val="32"/>
                <w:szCs w:val="32"/>
              </w:rPr>
              <w:t>13</w:t>
            </w:r>
            <w:r w:rsidRPr="0082674C">
              <w:rPr>
                <w:rFonts w:ascii="標楷體" w:eastAsia="標楷體" w:hAnsi="標楷體" w:hint="eastAsia"/>
                <w:color w:val="000000"/>
                <w:sz w:val="32"/>
                <w:szCs w:val="32"/>
              </w:rPr>
              <w:t>※</w:t>
            </w:r>
          </w:p>
          <w:p w:rsidR="000705B9" w:rsidRPr="0082674C" w:rsidRDefault="000705B9" w:rsidP="005F5EA9">
            <w:pPr>
              <w:spacing w:line="300" w:lineRule="exact"/>
              <w:jc w:val="both"/>
              <w:rPr>
                <w:rFonts w:ascii="標楷體" w:eastAsia="標楷體" w:hAnsi="標楷體"/>
                <w:color w:val="000000"/>
              </w:rPr>
            </w:pPr>
            <w:r w:rsidRPr="0082674C">
              <w:rPr>
                <w:rFonts w:ascii="標楷體" w:eastAsia="標楷體" w:hAnsi="標楷體" w:hint="eastAsia"/>
                <w:color w:val="000000"/>
              </w:rPr>
              <w:t>金門縣</w:t>
            </w:r>
          </w:p>
        </w:tc>
        <w:tc>
          <w:tcPr>
            <w:tcW w:w="0" w:type="auto"/>
          </w:tcPr>
          <w:p w:rsidR="000705B9" w:rsidRPr="0082674C" w:rsidRDefault="000705B9" w:rsidP="005F5EA9">
            <w:pPr>
              <w:spacing w:line="300" w:lineRule="exact"/>
              <w:jc w:val="both"/>
              <w:rPr>
                <w:rFonts w:ascii="標楷體" w:eastAsia="標楷體" w:hAnsi="標楷體"/>
                <w:color w:val="000000"/>
                <w:sz w:val="32"/>
                <w:szCs w:val="32"/>
              </w:rPr>
            </w:pPr>
            <w:r w:rsidRPr="0082674C">
              <w:rPr>
                <w:rFonts w:ascii="標楷體" w:eastAsia="標楷體" w:hAnsi="標楷體"/>
                <w:iCs/>
                <w:color w:val="000000"/>
                <w:sz w:val="32"/>
                <w:szCs w:val="32"/>
              </w:rPr>
              <w:t>14</w:t>
            </w:r>
          </w:p>
        </w:tc>
        <w:tc>
          <w:tcPr>
            <w:tcW w:w="0" w:type="auto"/>
            <w:shd w:val="clear" w:color="auto" w:fill="FFFFFF"/>
          </w:tcPr>
          <w:p w:rsidR="000705B9" w:rsidRPr="0082674C" w:rsidRDefault="000705B9" w:rsidP="005F5EA9">
            <w:pPr>
              <w:spacing w:line="300" w:lineRule="exact"/>
              <w:jc w:val="both"/>
              <w:rPr>
                <w:rFonts w:ascii="標楷體" w:eastAsia="標楷體" w:hAnsi="標楷體"/>
                <w:b/>
                <w:bCs/>
                <w:color w:val="000000"/>
                <w:sz w:val="32"/>
                <w:szCs w:val="32"/>
              </w:rPr>
            </w:pPr>
            <w:r w:rsidRPr="0082674C">
              <w:rPr>
                <w:rFonts w:ascii="標楷體" w:eastAsia="標楷體" w:hAnsi="標楷體"/>
                <w:iCs/>
                <w:color w:val="000000"/>
                <w:sz w:val="32"/>
                <w:szCs w:val="32"/>
              </w:rPr>
              <w:t>15</w:t>
            </w:r>
          </w:p>
        </w:tc>
        <w:tc>
          <w:tcPr>
            <w:tcW w:w="0" w:type="auto"/>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16</w:t>
            </w:r>
          </w:p>
        </w:tc>
        <w:tc>
          <w:tcPr>
            <w:tcW w:w="0" w:type="auto"/>
            <w:tcBorders>
              <w:right w:val="single" w:sz="18" w:space="0" w:color="auto"/>
            </w:tcBorders>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17</w:t>
            </w:r>
          </w:p>
        </w:tc>
      </w:tr>
      <w:tr w:rsidR="000705B9" w:rsidRPr="0063763F" w:rsidTr="0082674C">
        <w:trPr>
          <w:trHeight w:val="357"/>
        </w:trPr>
        <w:tc>
          <w:tcPr>
            <w:tcW w:w="0" w:type="auto"/>
            <w:vMerge/>
            <w:tcBorders>
              <w:left w:val="single" w:sz="18" w:space="0" w:color="auto"/>
            </w:tcBorders>
            <w:shd w:val="clear" w:color="auto" w:fill="FFFFFF"/>
            <w:vAlign w:val="center"/>
          </w:tcPr>
          <w:p w:rsidR="000705B9" w:rsidRPr="0082674C" w:rsidRDefault="000705B9" w:rsidP="005F5EA9">
            <w:pPr>
              <w:spacing w:line="300" w:lineRule="exact"/>
              <w:jc w:val="center"/>
              <w:rPr>
                <w:rFonts w:ascii="標楷體" w:eastAsia="標楷體" w:hAnsi="標楷體"/>
                <w:i/>
                <w:color w:val="000000"/>
                <w:sz w:val="28"/>
                <w:szCs w:val="28"/>
              </w:rPr>
            </w:pPr>
          </w:p>
        </w:tc>
        <w:tc>
          <w:tcPr>
            <w:tcW w:w="0" w:type="auto"/>
            <w:shd w:val="clear" w:color="auto" w:fill="EAF1DD"/>
          </w:tcPr>
          <w:p w:rsidR="000705B9" w:rsidRPr="0082674C" w:rsidRDefault="000705B9" w:rsidP="005F5EA9">
            <w:pPr>
              <w:spacing w:line="300" w:lineRule="exact"/>
              <w:jc w:val="both"/>
              <w:rPr>
                <w:rFonts w:ascii="標楷體" w:eastAsia="標楷體" w:hAnsi="標楷體"/>
                <w:color w:val="000000"/>
                <w:sz w:val="32"/>
                <w:szCs w:val="32"/>
                <w:shd w:val="clear" w:color="auto" w:fill="EAF1DD"/>
              </w:rPr>
            </w:pPr>
            <w:r w:rsidRPr="0082674C">
              <w:rPr>
                <w:rFonts w:ascii="標楷體" w:eastAsia="標楷體" w:hAnsi="標楷體"/>
                <w:iCs/>
                <w:color w:val="000000"/>
                <w:sz w:val="32"/>
                <w:szCs w:val="32"/>
              </w:rPr>
              <w:t>18</w:t>
            </w:r>
            <w:r w:rsidRPr="0082674C">
              <w:rPr>
                <w:rFonts w:ascii="標楷體" w:eastAsia="標楷體" w:hAnsi="標楷體" w:hint="eastAsia"/>
                <w:color w:val="000000"/>
                <w:sz w:val="32"/>
                <w:szCs w:val="32"/>
                <w:shd w:val="clear" w:color="auto" w:fill="EAF1DD"/>
              </w:rPr>
              <w:t>※</w:t>
            </w:r>
          </w:p>
          <w:p w:rsidR="000705B9" w:rsidRPr="0082674C" w:rsidRDefault="000705B9" w:rsidP="005F5EA9">
            <w:pPr>
              <w:spacing w:line="300" w:lineRule="exact"/>
              <w:jc w:val="both"/>
              <w:rPr>
                <w:rFonts w:ascii="標楷體" w:eastAsia="標楷體" w:hAnsi="標楷體"/>
                <w:iCs/>
                <w:color w:val="000000"/>
              </w:rPr>
            </w:pPr>
            <w:r w:rsidRPr="0082674C">
              <w:rPr>
                <w:rFonts w:ascii="標楷體" w:eastAsia="標楷體" w:hAnsi="標楷體" w:hint="eastAsia"/>
                <w:color w:val="000000"/>
                <w:shd w:val="clear" w:color="auto" w:fill="EAF1DD"/>
              </w:rPr>
              <w:t>新竹縣</w:t>
            </w:r>
          </w:p>
        </w:tc>
        <w:tc>
          <w:tcPr>
            <w:tcW w:w="0" w:type="auto"/>
            <w:shd w:val="clear" w:color="auto" w:fill="FFFFFF"/>
          </w:tcPr>
          <w:p w:rsidR="000705B9" w:rsidRPr="0082674C" w:rsidRDefault="000705B9" w:rsidP="005F5EA9">
            <w:pPr>
              <w:spacing w:line="300" w:lineRule="exact"/>
              <w:jc w:val="both"/>
              <w:rPr>
                <w:rFonts w:ascii="標楷體" w:eastAsia="標楷體" w:hAnsi="標楷體"/>
                <w:iCs/>
                <w:color w:val="000000"/>
                <w:sz w:val="28"/>
                <w:szCs w:val="28"/>
              </w:rPr>
            </w:pPr>
            <w:r w:rsidRPr="0082674C">
              <w:rPr>
                <w:rFonts w:ascii="標楷體" w:eastAsia="標楷體" w:hAnsi="標楷體"/>
                <w:iCs/>
                <w:color w:val="000000"/>
                <w:sz w:val="32"/>
                <w:szCs w:val="32"/>
              </w:rPr>
              <w:t>19</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20</w:t>
            </w:r>
          </w:p>
        </w:tc>
        <w:tc>
          <w:tcPr>
            <w:tcW w:w="0" w:type="auto"/>
            <w:shd w:val="clear" w:color="auto" w:fill="EAF1DD"/>
          </w:tcPr>
          <w:p w:rsidR="000705B9" w:rsidRPr="0082674C" w:rsidRDefault="000705B9" w:rsidP="005F5EA9">
            <w:pPr>
              <w:spacing w:line="300" w:lineRule="exact"/>
              <w:jc w:val="both"/>
              <w:rPr>
                <w:rFonts w:ascii="標楷體" w:eastAsia="標楷體" w:hAnsi="標楷體"/>
                <w:color w:val="000000"/>
                <w:sz w:val="32"/>
                <w:szCs w:val="32"/>
              </w:rPr>
            </w:pPr>
            <w:r w:rsidRPr="0082674C">
              <w:rPr>
                <w:rFonts w:ascii="標楷體" w:eastAsia="標楷體" w:hAnsi="標楷體"/>
                <w:iCs/>
                <w:color w:val="000000"/>
                <w:sz w:val="32"/>
                <w:szCs w:val="32"/>
              </w:rPr>
              <w:t>21</w:t>
            </w:r>
            <w:r w:rsidRPr="0082674C">
              <w:rPr>
                <w:rFonts w:ascii="標楷體" w:eastAsia="標楷體" w:hAnsi="標楷體" w:hint="eastAsia"/>
                <w:color w:val="000000"/>
                <w:sz w:val="32"/>
                <w:szCs w:val="32"/>
              </w:rPr>
              <w:t>※</w:t>
            </w:r>
          </w:p>
          <w:p w:rsidR="000705B9" w:rsidRPr="0082674C" w:rsidRDefault="000705B9" w:rsidP="005F5EA9">
            <w:pPr>
              <w:spacing w:line="300" w:lineRule="exact"/>
              <w:jc w:val="both"/>
              <w:rPr>
                <w:rFonts w:ascii="標楷體" w:eastAsia="標楷體" w:hAnsi="標楷體"/>
                <w:color w:val="000000"/>
              </w:rPr>
            </w:pPr>
            <w:r w:rsidRPr="0082674C">
              <w:rPr>
                <w:rFonts w:ascii="標楷體" w:eastAsia="標楷體" w:hAnsi="標楷體" w:hint="eastAsia"/>
                <w:color w:val="000000"/>
              </w:rPr>
              <w:t>屏東縣</w:t>
            </w:r>
          </w:p>
        </w:tc>
        <w:tc>
          <w:tcPr>
            <w:tcW w:w="0" w:type="auto"/>
            <w:shd w:val="clear" w:color="auto" w:fill="FFFFFF"/>
          </w:tcPr>
          <w:p w:rsidR="000705B9" w:rsidRPr="0082674C" w:rsidRDefault="000705B9" w:rsidP="005F5EA9">
            <w:pPr>
              <w:spacing w:line="300" w:lineRule="exact"/>
              <w:jc w:val="both"/>
              <w:rPr>
                <w:rFonts w:ascii="標楷體" w:eastAsia="標楷體" w:hAnsi="標楷體"/>
                <w:b/>
                <w:bCs/>
                <w:color w:val="000000"/>
                <w:sz w:val="32"/>
                <w:szCs w:val="32"/>
              </w:rPr>
            </w:pPr>
            <w:r w:rsidRPr="0082674C">
              <w:rPr>
                <w:rFonts w:ascii="標楷體" w:eastAsia="標楷體" w:hAnsi="標楷體"/>
                <w:iCs/>
                <w:color w:val="000000"/>
                <w:sz w:val="32"/>
                <w:szCs w:val="32"/>
              </w:rPr>
              <w:t>22</w:t>
            </w:r>
          </w:p>
        </w:tc>
        <w:tc>
          <w:tcPr>
            <w:tcW w:w="0" w:type="auto"/>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23</w:t>
            </w:r>
          </w:p>
        </w:tc>
        <w:tc>
          <w:tcPr>
            <w:tcW w:w="0" w:type="auto"/>
            <w:tcBorders>
              <w:right w:val="single" w:sz="18" w:space="0" w:color="auto"/>
            </w:tcBorders>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24</w:t>
            </w:r>
          </w:p>
        </w:tc>
      </w:tr>
      <w:tr w:rsidR="000705B9" w:rsidRPr="0063763F" w:rsidTr="0082674C">
        <w:trPr>
          <w:trHeight w:val="553"/>
        </w:trPr>
        <w:tc>
          <w:tcPr>
            <w:tcW w:w="0" w:type="auto"/>
            <w:vMerge/>
            <w:tcBorders>
              <w:left w:val="single" w:sz="18" w:space="0" w:color="auto"/>
            </w:tcBorders>
            <w:shd w:val="clear" w:color="auto" w:fill="FFFFFF"/>
            <w:vAlign w:val="center"/>
          </w:tcPr>
          <w:p w:rsidR="000705B9" w:rsidRPr="0082674C" w:rsidRDefault="000705B9" w:rsidP="005F5EA9">
            <w:pPr>
              <w:spacing w:line="300" w:lineRule="exact"/>
              <w:jc w:val="center"/>
              <w:rPr>
                <w:rFonts w:ascii="標楷體" w:eastAsia="標楷體" w:hAnsi="標楷體"/>
                <w:i/>
                <w:color w:val="000000"/>
                <w:sz w:val="28"/>
                <w:szCs w:val="28"/>
              </w:rPr>
            </w:pPr>
          </w:p>
        </w:tc>
        <w:tc>
          <w:tcPr>
            <w:tcW w:w="0" w:type="auto"/>
            <w:shd w:val="clear" w:color="auto" w:fill="FFFFFF"/>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25</w:t>
            </w:r>
            <w:r w:rsidRPr="0082674C">
              <w:rPr>
                <w:rFonts w:ascii="標楷體" w:eastAsia="標楷體" w:hAnsi="標楷體" w:hint="eastAsia"/>
                <w:iCs/>
                <w:color w:val="000000"/>
                <w:sz w:val="32"/>
                <w:szCs w:val="32"/>
              </w:rPr>
              <w:t>○</w:t>
            </w:r>
          </w:p>
        </w:tc>
        <w:tc>
          <w:tcPr>
            <w:tcW w:w="0" w:type="auto"/>
          </w:tcPr>
          <w:p w:rsidR="000705B9" w:rsidRPr="0082674C" w:rsidRDefault="000705B9" w:rsidP="005F5EA9">
            <w:pPr>
              <w:spacing w:line="300" w:lineRule="exact"/>
              <w:jc w:val="both"/>
              <w:rPr>
                <w:rFonts w:ascii="標楷體" w:eastAsia="標楷體" w:hAnsi="標楷體"/>
                <w:color w:val="000000"/>
                <w:sz w:val="32"/>
                <w:szCs w:val="32"/>
              </w:rPr>
            </w:pPr>
            <w:r w:rsidRPr="0082674C">
              <w:rPr>
                <w:rFonts w:ascii="標楷體" w:eastAsia="標楷體" w:hAnsi="標楷體"/>
                <w:iCs/>
                <w:color w:val="000000"/>
                <w:sz w:val="32"/>
                <w:szCs w:val="32"/>
              </w:rPr>
              <w:t>26</w:t>
            </w:r>
          </w:p>
        </w:tc>
        <w:tc>
          <w:tcPr>
            <w:tcW w:w="0" w:type="auto"/>
            <w:shd w:val="clear" w:color="auto" w:fill="FFFFFF"/>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27</w:t>
            </w:r>
            <w:r w:rsidRPr="0082674C">
              <w:rPr>
                <w:rFonts w:ascii="標楷體" w:eastAsia="標楷體" w:hAnsi="標楷體" w:hint="eastAsia"/>
                <w:b/>
                <w:bCs/>
                <w:color w:val="000000"/>
                <w:sz w:val="32"/>
                <w:szCs w:val="32"/>
              </w:rPr>
              <w:t>○</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28</w:t>
            </w:r>
          </w:p>
        </w:tc>
        <w:tc>
          <w:tcPr>
            <w:tcW w:w="0" w:type="auto"/>
            <w:shd w:val="clear" w:color="auto" w:fill="FFFFFF"/>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29</w:t>
            </w:r>
            <w:r w:rsidRPr="0082674C">
              <w:rPr>
                <w:rFonts w:ascii="標楷體" w:eastAsia="標楷體" w:hAnsi="標楷體" w:hint="eastAsia"/>
                <w:b/>
                <w:bCs/>
                <w:color w:val="000000"/>
                <w:sz w:val="32"/>
                <w:szCs w:val="32"/>
              </w:rPr>
              <w:t>○</w:t>
            </w:r>
          </w:p>
        </w:tc>
        <w:tc>
          <w:tcPr>
            <w:tcW w:w="0" w:type="auto"/>
            <w:shd w:val="clear" w:color="auto" w:fill="FDE9D9"/>
          </w:tcPr>
          <w:p w:rsidR="000705B9" w:rsidRPr="0082674C" w:rsidRDefault="000705B9" w:rsidP="005F5EA9">
            <w:pPr>
              <w:spacing w:line="300" w:lineRule="exact"/>
              <w:jc w:val="both"/>
              <w:rPr>
                <w:rFonts w:ascii="標楷體" w:eastAsia="標楷體" w:hAnsi="標楷體"/>
                <w:iCs/>
                <w:color w:val="000000"/>
                <w:sz w:val="28"/>
                <w:szCs w:val="28"/>
              </w:rPr>
            </w:pPr>
            <w:r w:rsidRPr="0082674C">
              <w:rPr>
                <w:rFonts w:ascii="標楷體" w:eastAsia="標楷體" w:hAnsi="標楷體"/>
                <w:iCs/>
                <w:color w:val="000000"/>
                <w:sz w:val="28"/>
                <w:szCs w:val="28"/>
              </w:rPr>
              <w:t>30</w:t>
            </w:r>
          </w:p>
        </w:tc>
        <w:tc>
          <w:tcPr>
            <w:tcW w:w="0" w:type="auto"/>
            <w:tcBorders>
              <w:right w:val="single" w:sz="18" w:space="0" w:color="auto"/>
            </w:tcBorders>
            <w:shd w:val="clear" w:color="auto" w:fill="FDE9D9"/>
          </w:tcPr>
          <w:p w:rsidR="000705B9" w:rsidRPr="0082674C" w:rsidRDefault="000705B9" w:rsidP="005F5EA9">
            <w:pPr>
              <w:spacing w:line="300" w:lineRule="exact"/>
              <w:jc w:val="both"/>
              <w:rPr>
                <w:rFonts w:ascii="標楷體" w:eastAsia="標楷體" w:hAnsi="標楷體"/>
                <w:iCs/>
                <w:color w:val="000000"/>
                <w:sz w:val="28"/>
                <w:szCs w:val="28"/>
              </w:rPr>
            </w:pPr>
          </w:p>
        </w:tc>
      </w:tr>
      <w:tr w:rsidR="000705B9" w:rsidRPr="0063763F" w:rsidTr="0082674C">
        <w:trPr>
          <w:trHeight w:val="471"/>
        </w:trPr>
        <w:tc>
          <w:tcPr>
            <w:tcW w:w="0" w:type="auto"/>
            <w:vMerge w:val="restart"/>
            <w:tcBorders>
              <w:top w:val="double" w:sz="4" w:space="0" w:color="auto"/>
              <w:left w:val="single" w:sz="18" w:space="0" w:color="auto"/>
            </w:tcBorders>
            <w:shd w:val="clear" w:color="auto" w:fill="FFFFFF"/>
            <w:vAlign w:val="center"/>
          </w:tcPr>
          <w:p w:rsidR="000705B9" w:rsidRPr="0082674C" w:rsidRDefault="000705B9" w:rsidP="005F5EA9">
            <w:pPr>
              <w:spacing w:line="300" w:lineRule="exact"/>
              <w:jc w:val="center"/>
              <w:rPr>
                <w:rFonts w:ascii="標楷體" w:eastAsia="標楷體" w:hAnsi="標楷體"/>
                <w:b/>
                <w:bCs/>
                <w:color w:val="000000"/>
                <w:sz w:val="32"/>
                <w:szCs w:val="32"/>
              </w:rPr>
            </w:pPr>
            <w:r w:rsidRPr="0082674C">
              <w:rPr>
                <w:rFonts w:ascii="標楷體" w:eastAsia="標楷體" w:hAnsi="標楷體" w:hint="eastAsia"/>
                <w:b/>
                <w:bCs/>
                <w:color w:val="000000"/>
                <w:sz w:val="32"/>
                <w:szCs w:val="32"/>
              </w:rPr>
              <w:t>五月</w:t>
            </w:r>
          </w:p>
        </w:tc>
        <w:tc>
          <w:tcPr>
            <w:tcW w:w="0" w:type="auto"/>
            <w:tcBorders>
              <w:top w:val="double" w:sz="4" w:space="0" w:color="auto"/>
            </w:tcBorders>
          </w:tcPr>
          <w:p w:rsidR="000705B9" w:rsidRPr="0082674C" w:rsidRDefault="000705B9" w:rsidP="005F5EA9">
            <w:pPr>
              <w:spacing w:line="300" w:lineRule="exact"/>
              <w:jc w:val="both"/>
              <w:rPr>
                <w:rFonts w:ascii="標楷體" w:eastAsia="標楷體" w:hAnsi="標楷體"/>
                <w:iCs/>
                <w:color w:val="000000"/>
                <w:sz w:val="28"/>
                <w:szCs w:val="28"/>
              </w:rPr>
            </w:pPr>
          </w:p>
        </w:tc>
        <w:tc>
          <w:tcPr>
            <w:tcW w:w="0" w:type="auto"/>
            <w:tcBorders>
              <w:top w:val="double" w:sz="4" w:space="0" w:color="auto"/>
            </w:tcBorders>
          </w:tcPr>
          <w:p w:rsidR="000705B9" w:rsidRPr="0082674C" w:rsidRDefault="000705B9" w:rsidP="005F5EA9">
            <w:pPr>
              <w:spacing w:line="300" w:lineRule="exact"/>
              <w:jc w:val="both"/>
              <w:rPr>
                <w:rFonts w:ascii="標楷體" w:eastAsia="標楷體" w:hAnsi="標楷體"/>
                <w:iCs/>
                <w:color w:val="000000"/>
                <w:sz w:val="28"/>
                <w:szCs w:val="28"/>
              </w:rPr>
            </w:pPr>
          </w:p>
        </w:tc>
        <w:tc>
          <w:tcPr>
            <w:tcW w:w="0" w:type="auto"/>
            <w:tcBorders>
              <w:top w:val="double" w:sz="4" w:space="0" w:color="auto"/>
            </w:tcBorders>
          </w:tcPr>
          <w:p w:rsidR="000705B9" w:rsidRPr="0082674C" w:rsidRDefault="000705B9" w:rsidP="005F5EA9">
            <w:pPr>
              <w:spacing w:line="300" w:lineRule="exact"/>
              <w:jc w:val="both"/>
              <w:rPr>
                <w:rFonts w:ascii="標楷體" w:eastAsia="標楷體" w:hAnsi="標楷體"/>
                <w:iCs/>
                <w:color w:val="000000"/>
                <w:sz w:val="28"/>
                <w:szCs w:val="28"/>
              </w:rPr>
            </w:pPr>
          </w:p>
        </w:tc>
        <w:tc>
          <w:tcPr>
            <w:tcW w:w="0" w:type="auto"/>
            <w:tcBorders>
              <w:top w:val="double" w:sz="4" w:space="0" w:color="auto"/>
            </w:tcBorders>
          </w:tcPr>
          <w:p w:rsidR="000705B9" w:rsidRPr="0082674C" w:rsidRDefault="000705B9" w:rsidP="005F5EA9">
            <w:pPr>
              <w:spacing w:line="300" w:lineRule="exact"/>
              <w:jc w:val="both"/>
              <w:rPr>
                <w:rFonts w:ascii="標楷體" w:eastAsia="標楷體" w:hAnsi="標楷體"/>
                <w:iCs/>
                <w:color w:val="000000"/>
                <w:sz w:val="28"/>
                <w:szCs w:val="28"/>
              </w:rPr>
            </w:pPr>
          </w:p>
        </w:tc>
        <w:tc>
          <w:tcPr>
            <w:tcW w:w="0" w:type="auto"/>
            <w:tcBorders>
              <w:top w:val="double" w:sz="4" w:space="0" w:color="auto"/>
            </w:tcBorders>
          </w:tcPr>
          <w:p w:rsidR="000705B9" w:rsidRPr="0082674C" w:rsidRDefault="000705B9" w:rsidP="005F5EA9">
            <w:pPr>
              <w:spacing w:line="300" w:lineRule="exact"/>
              <w:jc w:val="both"/>
              <w:rPr>
                <w:rFonts w:ascii="標楷體" w:eastAsia="標楷體" w:hAnsi="標楷體"/>
                <w:iCs/>
                <w:color w:val="000000"/>
                <w:sz w:val="32"/>
                <w:szCs w:val="32"/>
              </w:rPr>
            </w:pPr>
          </w:p>
        </w:tc>
        <w:tc>
          <w:tcPr>
            <w:tcW w:w="0" w:type="auto"/>
            <w:tcBorders>
              <w:top w:val="double" w:sz="4" w:space="0" w:color="auto"/>
            </w:tcBorders>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p>
        </w:tc>
        <w:tc>
          <w:tcPr>
            <w:tcW w:w="0" w:type="auto"/>
            <w:tcBorders>
              <w:top w:val="double" w:sz="4" w:space="0" w:color="auto"/>
              <w:right w:val="single" w:sz="18" w:space="0" w:color="auto"/>
            </w:tcBorders>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w:t>
            </w:r>
          </w:p>
        </w:tc>
      </w:tr>
      <w:tr w:rsidR="000705B9" w:rsidRPr="0063763F" w:rsidTr="0082674C">
        <w:trPr>
          <w:trHeight w:val="413"/>
        </w:trPr>
        <w:tc>
          <w:tcPr>
            <w:tcW w:w="0" w:type="auto"/>
            <w:vMerge/>
            <w:tcBorders>
              <w:left w:val="single" w:sz="18" w:space="0" w:color="auto"/>
            </w:tcBorders>
            <w:shd w:val="clear" w:color="auto" w:fill="FFFFFF"/>
          </w:tcPr>
          <w:p w:rsidR="000705B9" w:rsidRPr="0082674C" w:rsidRDefault="000705B9" w:rsidP="005F5EA9">
            <w:pPr>
              <w:spacing w:line="300" w:lineRule="exact"/>
              <w:rPr>
                <w:rFonts w:ascii="標楷體" w:eastAsia="標楷體" w:hAnsi="標楷體"/>
                <w:i/>
                <w:color w:val="000000"/>
                <w:sz w:val="28"/>
                <w:szCs w:val="28"/>
              </w:rPr>
            </w:pPr>
          </w:p>
        </w:tc>
        <w:tc>
          <w:tcPr>
            <w:tcW w:w="0" w:type="auto"/>
          </w:tcPr>
          <w:p w:rsidR="000705B9" w:rsidRPr="0082674C" w:rsidRDefault="000705B9" w:rsidP="005F5EA9">
            <w:pPr>
              <w:spacing w:line="300" w:lineRule="exact"/>
              <w:jc w:val="both"/>
              <w:rPr>
                <w:rFonts w:ascii="標楷體" w:eastAsia="標楷體" w:hAnsi="標楷體"/>
                <w:iCs/>
                <w:color w:val="000000"/>
                <w:sz w:val="28"/>
                <w:szCs w:val="28"/>
              </w:rPr>
            </w:pPr>
            <w:r w:rsidRPr="0082674C">
              <w:rPr>
                <w:rFonts w:ascii="標楷體" w:eastAsia="標楷體" w:hAnsi="標楷體"/>
                <w:iCs/>
                <w:color w:val="000000"/>
                <w:sz w:val="32"/>
                <w:szCs w:val="32"/>
              </w:rPr>
              <w:t>2</w:t>
            </w:r>
            <w:r w:rsidRPr="0082674C">
              <w:rPr>
                <w:rFonts w:ascii="標楷體" w:eastAsia="標楷體" w:hAnsi="標楷體"/>
                <w:iCs/>
                <w:color w:val="000000"/>
                <w:sz w:val="28"/>
                <w:szCs w:val="28"/>
              </w:rPr>
              <w:t xml:space="preserve"> </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3</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4</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5</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6</w:t>
            </w:r>
            <w:r w:rsidRPr="0082674C">
              <w:rPr>
                <w:rFonts w:ascii="標楷體" w:eastAsia="標楷體" w:hAnsi="標楷體"/>
                <w:iCs/>
                <w:color w:val="000000"/>
                <w:sz w:val="28"/>
                <w:szCs w:val="28"/>
              </w:rPr>
              <w:t xml:space="preserve"> </w:t>
            </w:r>
          </w:p>
        </w:tc>
        <w:tc>
          <w:tcPr>
            <w:tcW w:w="0" w:type="auto"/>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7</w:t>
            </w:r>
          </w:p>
        </w:tc>
        <w:tc>
          <w:tcPr>
            <w:tcW w:w="0" w:type="auto"/>
            <w:tcBorders>
              <w:right w:val="single" w:sz="18" w:space="0" w:color="auto"/>
            </w:tcBorders>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8</w:t>
            </w:r>
          </w:p>
        </w:tc>
      </w:tr>
      <w:tr w:rsidR="000705B9" w:rsidRPr="0063763F" w:rsidTr="0082674C">
        <w:trPr>
          <w:trHeight w:val="549"/>
        </w:trPr>
        <w:tc>
          <w:tcPr>
            <w:tcW w:w="0" w:type="auto"/>
            <w:vMerge/>
            <w:tcBorders>
              <w:left w:val="single" w:sz="18" w:space="0" w:color="auto"/>
            </w:tcBorders>
            <w:shd w:val="clear" w:color="auto" w:fill="FFFFFF"/>
          </w:tcPr>
          <w:p w:rsidR="000705B9" w:rsidRPr="0082674C" w:rsidRDefault="000705B9" w:rsidP="005F5EA9">
            <w:pPr>
              <w:spacing w:line="300" w:lineRule="exact"/>
              <w:rPr>
                <w:rFonts w:ascii="標楷體" w:eastAsia="標楷體" w:hAnsi="標楷體"/>
                <w:i/>
                <w:color w:val="000000"/>
                <w:sz w:val="28"/>
                <w:szCs w:val="28"/>
              </w:rPr>
            </w:pPr>
          </w:p>
        </w:tc>
        <w:tc>
          <w:tcPr>
            <w:tcW w:w="0" w:type="auto"/>
          </w:tcPr>
          <w:p w:rsidR="000705B9" w:rsidRPr="0082674C" w:rsidRDefault="000705B9" w:rsidP="005F5EA9">
            <w:pPr>
              <w:spacing w:line="300" w:lineRule="exact"/>
              <w:jc w:val="both"/>
              <w:rPr>
                <w:rFonts w:ascii="標楷體" w:eastAsia="標楷體" w:hAnsi="標楷體"/>
                <w:iCs/>
                <w:color w:val="000000"/>
                <w:sz w:val="28"/>
                <w:szCs w:val="28"/>
              </w:rPr>
            </w:pPr>
            <w:r w:rsidRPr="0082674C">
              <w:rPr>
                <w:rFonts w:ascii="標楷體" w:eastAsia="標楷體" w:hAnsi="標楷體"/>
                <w:iCs/>
                <w:color w:val="000000"/>
                <w:sz w:val="32"/>
                <w:szCs w:val="32"/>
              </w:rPr>
              <w:t>9</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10</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11</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12</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13</w:t>
            </w:r>
          </w:p>
        </w:tc>
        <w:tc>
          <w:tcPr>
            <w:tcW w:w="0" w:type="auto"/>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14</w:t>
            </w:r>
          </w:p>
        </w:tc>
        <w:tc>
          <w:tcPr>
            <w:tcW w:w="0" w:type="auto"/>
            <w:tcBorders>
              <w:right w:val="single" w:sz="18" w:space="0" w:color="auto"/>
            </w:tcBorders>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15</w:t>
            </w:r>
          </w:p>
        </w:tc>
      </w:tr>
      <w:tr w:rsidR="000705B9" w:rsidRPr="0063763F" w:rsidTr="0082674C">
        <w:trPr>
          <w:trHeight w:val="473"/>
        </w:trPr>
        <w:tc>
          <w:tcPr>
            <w:tcW w:w="0" w:type="auto"/>
            <w:vMerge/>
            <w:tcBorders>
              <w:left w:val="single" w:sz="18" w:space="0" w:color="auto"/>
            </w:tcBorders>
            <w:shd w:val="clear" w:color="auto" w:fill="FFFFFF"/>
          </w:tcPr>
          <w:p w:rsidR="000705B9" w:rsidRPr="0082674C" w:rsidRDefault="000705B9" w:rsidP="005F5EA9">
            <w:pPr>
              <w:spacing w:line="300" w:lineRule="exact"/>
              <w:rPr>
                <w:rFonts w:ascii="標楷體" w:eastAsia="標楷體" w:hAnsi="標楷體"/>
                <w:i/>
                <w:color w:val="000000"/>
                <w:sz w:val="28"/>
                <w:szCs w:val="28"/>
              </w:rPr>
            </w:pP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16</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17</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18</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19</w:t>
            </w:r>
          </w:p>
        </w:tc>
        <w:tc>
          <w:tcPr>
            <w:tcW w:w="0" w:type="auto"/>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20</w:t>
            </w:r>
          </w:p>
          <w:p w:rsidR="000705B9" w:rsidRPr="0082674C" w:rsidRDefault="000705B9" w:rsidP="005F5EA9">
            <w:pPr>
              <w:spacing w:line="300" w:lineRule="exact"/>
              <w:jc w:val="both"/>
              <w:rPr>
                <w:rFonts w:ascii="標楷體" w:eastAsia="標楷體" w:hAnsi="標楷體"/>
                <w:iCs/>
                <w:color w:val="000000"/>
                <w:sz w:val="16"/>
                <w:szCs w:val="16"/>
              </w:rPr>
            </w:pPr>
            <w:r w:rsidRPr="0082674C">
              <w:rPr>
                <w:rFonts w:ascii="標楷體" w:eastAsia="標楷體" w:hAnsi="標楷體" w:hint="eastAsia"/>
                <w:iCs/>
                <w:color w:val="000000"/>
                <w:sz w:val="16"/>
                <w:szCs w:val="16"/>
                <w:shd w:val="clear" w:color="auto" w:fill="FF0000"/>
              </w:rPr>
              <w:t>新任總統就職</w:t>
            </w:r>
          </w:p>
        </w:tc>
        <w:tc>
          <w:tcPr>
            <w:tcW w:w="0" w:type="auto"/>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21</w:t>
            </w:r>
          </w:p>
        </w:tc>
        <w:tc>
          <w:tcPr>
            <w:tcW w:w="0" w:type="auto"/>
            <w:tcBorders>
              <w:right w:val="single" w:sz="18" w:space="0" w:color="auto"/>
            </w:tcBorders>
            <w:shd w:val="clear" w:color="auto" w:fill="FDE9D9"/>
          </w:tcPr>
          <w:p w:rsidR="000705B9" w:rsidRPr="0082674C" w:rsidRDefault="000705B9" w:rsidP="005F5EA9">
            <w:pPr>
              <w:spacing w:line="300" w:lineRule="exact"/>
              <w:jc w:val="both"/>
              <w:rPr>
                <w:rFonts w:ascii="標楷體" w:eastAsia="標楷體" w:hAnsi="標楷體"/>
                <w:iCs/>
                <w:color w:val="000000"/>
                <w:sz w:val="32"/>
                <w:szCs w:val="32"/>
              </w:rPr>
            </w:pPr>
            <w:r w:rsidRPr="0082674C">
              <w:rPr>
                <w:rFonts w:ascii="標楷體" w:eastAsia="標楷體" w:hAnsi="標楷體"/>
                <w:iCs/>
                <w:color w:val="000000"/>
                <w:sz w:val="32"/>
                <w:szCs w:val="32"/>
              </w:rPr>
              <w:t>22</w:t>
            </w:r>
          </w:p>
        </w:tc>
      </w:tr>
      <w:tr w:rsidR="000705B9" w:rsidRPr="0063763F" w:rsidTr="0082674C">
        <w:trPr>
          <w:trHeight w:val="1831"/>
        </w:trPr>
        <w:tc>
          <w:tcPr>
            <w:tcW w:w="0" w:type="auto"/>
            <w:tcBorders>
              <w:left w:val="single" w:sz="18" w:space="0" w:color="auto"/>
              <w:bottom w:val="single" w:sz="24" w:space="0" w:color="auto"/>
            </w:tcBorders>
            <w:shd w:val="clear" w:color="auto" w:fill="FFFFFF"/>
            <w:vAlign w:val="center"/>
          </w:tcPr>
          <w:p w:rsidR="000705B9" w:rsidRPr="0082674C" w:rsidRDefault="000705B9" w:rsidP="00740364">
            <w:pPr>
              <w:spacing w:line="320" w:lineRule="exact"/>
              <w:jc w:val="center"/>
              <w:rPr>
                <w:rFonts w:ascii="標楷體" w:eastAsia="標楷體" w:hAnsi="標楷體"/>
                <w:i/>
                <w:color w:val="000000"/>
                <w:sz w:val="28"/>
                <w:szCs w:val="28"/>
              </w:rPr>
            </w:pPr>
            <w:r w:rsidRPr="0082674C">
              <w:rPr>
                <w:rFonts w:ascii="標楷體" w:eastAsia="標楷體" w:hAnsi="標楷體" w:hint="eastAsia"/>
                <w:color w:val="000000"/>
                <w:sz w:val="32"/>
                <w:szCs w:val="32"/>
              </w:rPr>
              <w:lastRenderedPageBreak/>
              <w:t>附記</w:t>
            </w:r>
          </w:p>
        </w:tc>
        <w:tc>
          <w:tcPr>
            <w:tcW w:w="0" w:type="auto"/>
            <w:gridSpan w:val="7"/>
            <w:tcBorders>
              <w:bottom w:val="single" w:sz="24" w:space="0" w:color="auto"/>
              <w:right w:val="single" w:sz="18" w:space="0" w:color="auto"/>
            </w:tcBorders>
            <w:shd w:val="clear" w:color="auto" w:fill="FFFFFF"/>
            <w:vAlign w:val="center"/>
          </w:tcPr>
          <w:p w:rsidR="000705B9" w:rsidRPr="0082674C" w:rsidRDefault="000705B9" w:rsidP="00183FC3">
            <w:pPr>
              <w:pStyle w:val="2"/>
              <w:tabs>
                <w:tab w:val="left" w:pos="276"/>
                <w:tab w:val="left" w:pos="960"/>
                <w:tab w:val="left" w:pos="14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480" w:lineRule="exact"/>
              <w:ind w:leftChars="-24" w:left="262" w:hangingChars="100" w:hanging="320"/>
              <w:jc w:val="both"/>
              <w:rPr>
                <w:rFonts w:ascii="標楷體" w:eastAsia="標楷體" w:hAnsi="標楷體"/>
                <w:sz w:val="32"/>
                <w:szCs w:val="32"/>
              </w:rPr>
            </w:pPr>
            <w:r w:rsidRPr="0082674C">
              <w:rPr>
                <w:rFonts w:ascii="標楷體" w:eastAsia="標楷體" w:hAnsi="標楷體" w:hint="eastAsia"/>
                <w:b/>
                <w:sz w:val="32"/>
                <w:szCs w:val="32"/>
              </w:rPr>
              <w:t>◎</w:t>
            </w:r>
            <w:r w:rsidRPr="0082674C">
              <w:rPr>
                <w:rFonts w:ascii="標楷體" w:eastAsia="標楷體" w:hAnsi="標楷體" w:hint="eastAsia"/>
                <w:sz w:val="32"/>
                <w:szCs w:val="32"/>
              </w:rPr>
              <w:t>符號為區域型演習日程與演練之直轄市、縣（市）。</w:t>
            </w:r>
          </w:p>
          <w:p w:rsidR="000705B9" w:rsidRPr="0082674C" w:rsidRDefault="000705B9" w:rsidP="00183FC3">
            <w:pPr>
              <w:pStyle w:val="2"/>
              <w:tabs>
                <w:tab w:val="left" w:pos="276"/>
                <w:tab w:val="left" w:pos="960"/>
                <w:tab w:val="left" w:pos="14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480" w:lineRule="exact"/>
              <w:ind w:leftChars="-24" w:left="262" w:hangingChars="100" w:hanging="320"/>
              <w:jc w:val="both"/>
              <w:rPr>
                <w:rFonts w:ascii="標楷體" w:eastAsia="標楷體" w:hAnsi="標楷體"/>
                <w:sz w:val="32"/>
                <w:szCs w:val="32"/>
              </w:rPr>
            </w:pPr>
            <w:r w:rsidRPr="0082674C">
              <w:rPr>
                <w:rFonts w:ascii="標楷體" w:eastAsia="標楷體" w:hAnsi="標楷體" w:hint="eastAsia"/>
                <w:sz w:val="32"/>
                <w:szCs w:val="32"/>
              </w:rPr>
              <w:t>※符號為全民防衛動員暨災害防救（民安</w:t>
            </w:r>
            <w:r w:rsidRPr="0082674C">
              <w:rPr>
                <w:rFonts w:ascii="標楷體" w:eastAsia="標楷體" w:hAnsi="標楷體"/>
                <w:sz w:val="32"/>
                <w:szCs w:val="32"/>
              </w:rPr>
              <w:t>2</w:t>
            </w:r>
            <w:r w:rsidRPr="0082674C">
              <w:rPr>
                <w:rFonts w:ascii="標楷體" w:eastAsia="標楷體" w:hAnsi="標楷體" w:hint="eastAsia"/>
                <w:sz w:val="32"/>
                <w:szCs w:val="32"/>
              </w:rPr>
              <w:t>號）演習日程與演練之直轄市、縣（市）。</w:t>
            </w:r>
          </w:p>
          <w:p w:rsidR="000705B9" w:rsidRPr="0082674C" w:rsidRDefault="000705B9" w:rsidP="00183FC3">
            <w:pPr>
              <w:pStyle w:val="2"/>
              <w:tabs>
                <w:tab w:val="left" w:pos="276"/>
                <w:tab w:val="left" w:pos="960"/>
                <w:tab w:val="left" w:pos="14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pacing w:line="480" w:lineRule="exact"/>
              <w:ind w:leftChars="-24" w:left="262" w:hangingChars="100" w:hanging="320"/>
              <w:jc w:val="both"/>
              <w:rPr>
                <w:rFonts w:ascii="標楷體" w:eastAsia="標楷體" w:hAnsi="標楷體"/>
                <w:iCs/>
                <w:sz w:val="28"/>
                <w:szCs w:val="28"/>
              </w:rPr>
            </w:pPr>
            <w:r w:rsidRPr="0082674C">
              <w:rPr>
                <w:rFonts w:ascii="標楷體" w:eastAsia="標楷體" w:hAnsi="標楷體" w:hint="eastAsia"/>
                <w:b/>
                <w:bCs/>
                <w:sz w:val="32"/>
                <w:szCs w:val="32"/>
              </w:rPr>
              <w:t>○</w:t>
            </w:r>
            <w:r w:rsidRPr="0082674C">
              <w:rPr>
                <w:rFonts w:ascii="標楷體" w:eastAsia="標楷體" w:hAnsi="標楷體" w:hint="eastAsia"/>
                <w:sz w:val="32"/>
                <w:szCs w:val="32"/>
              </w:rPr>
              <w:t>符號為</w:t>
            </w:r>
            <w:proofErr w:type="gramStart"/>
            <w:r w:rsidRPr="0082674C">
              <w:rPr>
                <w:rFonts w:ascii="標楷體" w:eastAsia="標楷體" w:hAnsi="標楷體" w:hint="eastAsia"/>
                <w:sz w:val="32"/>
                <w:szCs w:val="32"/>
              </w:rPr>
              <w:t>災防辦公室災防</w:t>
            </w:r>
            <w:proofErr w:type="gramEnd"/>
            <w:r w:rsidRPr="0082674C">
              <w:rPr>
                <w:rFonts w:ascii="標楷體" w:eastAsia="標楷體" w:hAnsi="標楷體" w:hint="eastAsia"/>
                <w:sz w:val="32"/>
                <w:szCs w:val="32"/>
              </w:rPr>
              <w:t>演習日程與演練之縣、市。</w:t>
            </w:r>
          </w:p>
        </w:tc>
      </w:tr>
    </w:tbl>
    <w:p w:rsidR="002A3379" w:rsidRDefault="002A3379" w:rsidP="00E85B28">
      <w:pPr>
        <w:kinsoku w:val="0"/>
        <w:overflowPunct w:val="0"/>
        <w:spacing w:line="240" w:lineRule="atLeast"/>
        <w:rPr>
          <w:rFonts w:ascii="標楷體" w:eastAsia="標楷體" w:hAnsi="標楷體"/>
          <w:caps/>
          <w:snapToGrid w:val="0"/>
          <w:color w:val="000000"/>
          <w:kern w:val="0"/>
          <w:sz w:val="36"/>
          <w:szCs w:val="36"/>
        </w:rPr>
      </w:pPr>
    </w:p>
    <w:p w:rsidR="002A3379" w:rsidRDefault="002A3379" w:rsidP="00E85B28">
      <w:pPr>
        <w:kinsoku w:val="0"/>
        <w:overflowPunct w:val="0"/>
        <w:spacing w:line="240" w:lineRule="atLeast"/>
        <w:rPr>
          <w:rFonts w:ascii="標楷體" w:eastAsia="標楷體" w:hAnsi="標楷體"/>
          <w:caps/>
          <w:snapToGrid w:val="0"/>
          <w:color w:val="000000"/>
          <w:kern w:val="0"/>
          <w:sz w:val="36"/>
          <w:szCs w:val="36"/>
        </w:rPr>
      </w:pPr>
    </w:p>
    <w:p w:rsidR="002A3379" w:rsidRDefault="002A3379" w:rsidP="00E85B28">
      <w:pPr>
        <w:kinsoku w:val="0"/>
        <w:overflowPunct w:val="0"/>
        <w:spacing w:line="240" w:lineRule="atLeast"/>
        <w:rPr>
          <w:rFonts w:ascii="標楷體" w:eastAsia="標楷體" w:hAnsi="標楷體"/>
          <w:caps/>
          <w:snapToGrid w:val="0"/>
          <w:color w:val="000000"/>
          <w:kern w:val="0"/>
          <w:sz w:val="36"/>
          <w:szCs w:val="36"/>
        </w:rPr>
      </w:pPr>
    </w:p>
    <w:p w:rsidR="002A3379" w:rsidRDefault="002A3379" w:rsidP="00E85B28">
      <w:pPr>
        <w:kinsoku w:val="0"/>
        <w:overflowPunct w:val="0"/>
        <w:spacing w:line="240" w:lineRule="atLeast"/>
        <w:rPr>
          <w:rFonts w:ascii="標楷體" w:eastAsia="標楷體" w:hAnsi="標楷體"/>
          <w:caps/>
          <w:snapToGrid w:val="0"/>
          <w:color w:val="000000"/>
          <w:kern w:val="0"/>
          <w:sz w:val="36"/>
          <w:szCs w:val="36"/>
        </w:rPr>
      </w:pPr>
    </w:p>
    <w:p w:rsidR="002A3379" w:rsidRDefault="002A3379" w:rsidP="00E85B28">
      <w:pPr>
        <w:kinsoku w:val="0"/>
        <w:overflowPunct w:val="0"/>
        <w:spacing w:line="240" w:lineRule="atLeast"/>
        <w:rPr>
          <w:rFonts w:ascii="標楷體" w:eastAsia="標楷體" w:hAnsi="標楷體"/>
          <w:caps/>
          <w:snapToGrid w:val="0"/>
          <w:color w:val="000000"/>
          <w:kern w:val="0"/>
          <w:sz w:val="36"/>
          <w:szCs w:val="36"/>
        </w:rPr>
      </w:pPr>
    </w:p>
    <w:p w:rsidR="002A3379" w:rsidRDefault="002A3379" w:rsidP="00E85B28">
      <w:pPr>
        <w:kinsoku w:val="0"/>
        <w:overflowPunct w:val="0"/>
        <w:spacing w:line="240" w:lineRule="atLeast"/>
        <w:rPr>
          <w:rFonts w:ascii="標楷體" w:eastAsia="標楷體" w:hAnsi="標楷體"/>
          <w:caps/>
          <w:snapToGrid w:val="0"/>
          <w:color w:val="000000"/>
          <w:kern w:val="0"/>
          <w:sz w:val="36"/>
          <w:szCs w:val="36"/>
        </w:rPr>
      </w:pPr>
    </w:p>
    <w:p w:rsidR="002A3379" w:rsidRDefault="002A3379" w:rsidP="00E85B28">
      <w:pPr>
        <w:kinsoku w:val="0"/>
        <w:overflowPunct w:val="0"/>
        <w:spacing w:line="240" w:lineRule="atLeast"/>
        <w:rPr>
          <w:rFonts w:ascii="標楷體" w:eastAsia="標楷體" w:hAnsi="標楷體"/>
          <w:caps/>
          <w:snapToGrid w:val="0"/>
          <w:color w:val="000000"/>
          <w:kern w:val="0"/>
          <w:sz w:val="36"/>
          <w:szCs w:val="36"/>
        </w:rPr>
      </w:pPr>
    </w:p>
    <w:p w:rsidR="002A3379" w:rsidRDefault="002A3379" w:rsidP="00E85B28">
      <w:pPr>
        <w:kinsoku w:val="0"/>
        <w:overflowPunct w:val="0"/>
        <w:spacing w:line="240" w:lineRule="atLeast"/>
        <w:rPr>
          <w:rFonts w:ascii="標楷體" w:eastAsia="標楷體" w:hAnsi="標楷體"/>
          <w:caps/>
          <w:snapToGrid w:val="0"/>
          <w:color w:val="000000"/>
          <w:kern w:val="0"/>
          <w:sz w:val="36"/>
          <w:szCs w:val="36"/>
        </w:rPr>
      </w:pPr>
    </w:p>
    <w:p w:rsidR="002A3379" w:rsidRDefault="002A3379" w:rsidP="00E85B28">
      <w:pPr>
        <w:kinsoku w:val="0"/>
        <w:overflowPunct w:val="0"/>
        <w:spacing w:line="240" w:lineRule="atLeast"/>
        <w:rPr>
          <w:rFonts w:ascii="標楷體" w:eastAsia="標楷體" w:hAnsi="標楷體"/>
          <w:caps/>
          <w:snapToGrid w:val="0"/>
          <w:color w:val="000000"/>
          <w:kern w:val="0"/>
          <w:sz w:val="36"/>
          <w:szCs w:val="36"/>
        </w:rPr>
      </w:pPr>
    </w:p>
    <w:p w:rsidR="002A3379" w:rsidRDefault="002A3379" w:rsidP="00E85B28">
      <w:pPr>
        <w:kinsoku w:val="0"/>
        <w:overflowPunct w:val="0"/>
        <w:spacing w:line="240" w:lineRule="atLeast"/>
        <w:rPr>
          <w:rFonts w:ascii="標楷體" w:eastAsia="標楷體" w:hAnsi="標楷體"/>
          <w:caps/>
          <w:snapToGrid w:val="0"/>
          <w:color w:val="000000"/>
          <w:kern w:val="0"/>
          <w:sz w:val="36"/>
          <w:szCs w:val="36"/>
        </w:rPr>
      </w:pPr>
    </w:p>
    <w:p w:rsidR="002A3379" w:rsidRDefault="002A3379" w:rsidP="00E85B28">
      <w:pPr>
        <w:kinsoku w:val="0"/>
        <w:overflowPunct w:val="0"/>
        <w:spacing w:line="240" w:lineRule="atLeast"/>
        <w:rPr>
          <w:rFonts w:ascii="標楷體" w:eastAsia="標楷體" w:hAnsi="標楷體"/>
          <w:caps/>
          <w:snapToGrid w:val="0"/>
          <w:color w:val="000000"/>
          <w:kern w:val="0"/>
          <w:sz w:val="36"/>
          <w:szCs w:val="36"/>
        </w:rPr>
      </w:pPr>
    </w:p>
    <w:p w:rsidR="002A3379" w:rsidRDefault="002A3379" w:rsidP="00E85B28">
      <w:pPr>
        <w:kinsoku w:val="0"/>
        <w:overflowPunct w:val="0"/>
        <w:spacing w:line="240" w:lineRule="atLeast"/>
        <w:rPr>
          <w:rFonts w:ascii="標楷體" w:eastAsia="標楷體" w:hAnsi="標楷體"/>
          <w:caps/>
          <w:snapToGrid w:val="0"/>
          <w:color w:val="000000"/>
          <w:kern w:val="0"/>
          <w:sz w:val="36"/>
          <w:szCs w:val="36"/>
        </w:rPr>
      </w:pPr>
    </w:p>
    <w:p w:rsidR="002A3379" w:rsidRDefault="002A3379" w:rsidP="00E85B28">
      <w:pPr>
        <w:kinsoku w:val="0"/>
        <w:overflowPunct w:val="0"/>
        <w:spacing w:line="240" w:lineRule="atLeast"/>
        <w:rPr>
          <w:rFonts w:ascii="標楷體" w:eastAsia="標楷體" w:hAnsi="標楷體"/>
          <w:caps/>
          <w:snapToGrid w:val="0"/>
          <w:color w:val="000000"/>
          <w:kern w:val="0"/>
          <w:sz w:val="36"/>
          <w:szCs w:val="36"/>
        </w:rPr>
      </w:pPr>
    </w:p>
    <w:p w:rsidR="002A3379" w:rsidRDefault="002A3379" w:rsidP="00E85B28">
      <w:pPr>
        <w:kinsoku w:val="0"/>
        <w:overflowPunct w:val="0"/>
        <w:spacing w:line="240" w:lineRule="atLeast"/>
        <w:rPr>
          <w:rFonts w:ascii="標楷體" w:eastAsia="標楷體" w:hAnsi="標楷體"/>
          <w:caps/>
          <w:snapToGrid w:val="0"/>
          <w:color w:val="000000"/>
          <w:kern w:val="0"/>
          <w:sz w:val="36"/>
          <w:szCs w:val="36"/>
        </w:rPr>
      </w:pPr>
    </w:p>
    <w:p w:rsidR="002A3379" w:rsidRDefault="002A3379" w:rsidP="00E85B28">
      <w:pPr>
        <w:kinsoku w:val="0"/>
        <w:overflowPunct w:val="0"/>
        <w:spacing w:line="240" w:lineRule="atLeast"/>
        <w:rPr>
          <w:rFonts w:ascii="標楷體" w:eastAsia="標楷體" w:hAnsi="標楷體"/>
          <w:caps/>
          <w:snapToGrid w:val="0"/>
          <w:color w:val="000000"/>
          <w:kern w:val="0"/>
          <w:sz w:val="36"/>
          <w:szCs w:val="36"/>
        </w:rPr>
      </w:pPr>
    </w:p>
    <w:p w:rsidR="002A3379" w:rsidRDefault="002A3379" w:rsidP="00E85B28">
      <w:pPr>
        <w:kinsoku w:val="0"/>
        <w:overflowPunct w:val="0"/>
        <w:spacing w:line="240" w:lineRule="atLeast"/>
        <w:rPr>
          <w:rFonts w:ascii="標楷體" w:eastAsia="標楷體" w:hAnsi="標楷體"/>
          <w:caps/>
          <w:snapToGrid w:val="0"/>
          <w:color w:val="000000"/>
          <w:kern w:val="0"/>
          <w:sz w:val="36"/>
          <w:szCs w:val="36"/>
        </w:rPr>
      </w:pPr>
    </w:p>
    <w:p w:rsidR="002A3379" w:rsidRDefault="002A3379" w:rsidP="00E85B28">
      <w:pPr>
        <w:kinsoku w:val="0"/>
        <w:overflowPunct w:val="0"/>
        <w:spacing w:line="240" w:lineRule="atLeast"/>
        <w:rPr>
          <w:rFonts w:ascii="標楷體" w:eastAsia="標楷體" w:hAnsi="標楷體"/>
          <w:caps/>
          <w:snapToGrid w:val="0"/>
          <w:color w:val="000000"/>
          <w:kern w:val="0"/>
          <w:sz w:val="36"/>
          <w:szCs w:val="36"/>
        </w:rPr>
      </w:pPr>
    </w:p>
    <w:p w:rsidR="002A3379" w:rsidRDefault="002A3379" w:rsidP="00E85B28">
      <w:pPr>
        <w:kinsoku w:val="0"/>
        <w:overflowPunct w:val="0"/>
        <w:spacing w:line="240" w:lineRule="atLeast"/>
        <w:rPr>
          <w:rFonts w:ascii="標楷體" w:eastAsia="標楷體" w:hAnsi="標楷體"/>
          <w:caps/>
          <w:snapToGrid w:val="0"/>
          <w:color w:val="000000"/>
          <w:kern w:val="0"/>
          <w:sz w:val="36"/>
          <w:szCs w:val="36"/>
        </w:rPr>
      </w:pPr>
    </w:p>
    <w:p w:rsidR="000705B9" w:rsidRPr="0082674C" w:rsidRDefault="000705B9" w:rsidP="00E85B28">
      <w:pPr>
        <w:kinsoku w:val="0"/>
        <w:overflowPunct w:val="0"/>
        <w:spacing w:line="240" w:lineRule="atLeast"/>
        <w:rPr>
          <w:rFonts w:ascii="標楷體" w:eastAsia="標楷體" w:hAnsi="標楷體"/>
          <w:b/>
          <w:snapToGrid w:val="0"/>
          <w:color w:val="000000"/>
          <w:kern w:val="0"/>
          <w:sz w:val="34"/>
          <w:szCs w:val="34"/>
        </w:rPr>
      </w:pPr>
      <w:r w:rsidRPr="0082674C">
        <w:rPr>
          <w:rFonts w:ascii="標楷體" w:eastAsia="標楷體" w:hAnsi="標楷體" w:hint="eastAsia"/>
          <w:caps/>
          <w:snapToGrid w:val="0"/>
          <w:color w:val="000000"/>
          <w:kern w:val="0"/>
          <w:sz w:val="36"/>
          <w:szCs w:val="36"/>
        </w:rPr>
        <w:t>想定狀況參考範例</w:t>
      </w:r>
      <w:r w:rsidR="00183FC3">
        <w:rPr>
          <w:noProof/>
        </w:rPr>
        <mc:AlternateContent>
          <mc:Choice Requires="wps">
            <w:drawing>
              <wp:anchor distT="0" distB="0" distL="114300" distR="114300" simplePos="0" relativeHeight="251652096" behindDoc="0" locked="0" layoutInCell="1" allowOverlap="1">
                <wp:simplePos x="0" y="0"/>
                <wp:positionH relativeFrom="column">
                  <wp:posOffset>-81915</wp:posOffset>
                </wp:positionH>
                <wp:positionV relativeFrom="paragraph">
                  <wp:posOffset>-397510</wp:posOffset>
                </wp:positionV>
                <wp:extent cx="1257300" cy="388620"/>
                <wp:effectExtent l="0" t="0" r="0" b="0"/>
                <wp:wrapNone/>
                <wp:docPr id="22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379" w:rsidRPr="008572BD" w:rsidRDefault="002A3379" w:rsidP="002A3379">
                            <w:pPr>
                              <w:spacing w:afterLines="50" w:after="180" w:line="400" w:lineRule="exact"/>
                              <w:jc w:val="center"/>
                              <w:rPr>
                                <w:rFonts w:ascii="標楷體" w:eastAsia="標楷體" w:hAnsi="標楷體"/>
                                <w:sz w:val="34"/>
                                <w:szCs w:val="34"/>
                              </w:rPr>
                            </w:pPr>
                            <w:r w:rsidRPr="008572BD">
                              <w:rPr>
                                <w:rFonts w:ascii="標楷體" w:eastAsia="標楷體" w:hAnsi="標楷體" w:hint="eastAsia"/>
                                <w:sz w:val="34"/>
                                <w:szCs w:val="34"/>
                              </w:rPr>
                              <w:t>附件</w:t>
                            </w:r>
                            <w:r>
                              <w:rPr>
                                <w:rFonts w:ascii="標楷體" w:eastAsia="標楷體" w:hAnsi="標楷體"/>
                                <w:sz w:val="34"/>
                                <w:szCs w:val="34"/>
                              </w:rPr>
                              <w:t>4-1</w:t>
                            </w:r>
                          </w:p>
                        </w:txbxContent>
                      </wps:txbx>
                      <wps:bodyPr rot="0" vert="horz" wrap="square" lIns="91440" tIns="4572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margin-left:-6.45pt;margin-top:-31.3pt;width:99pt;height:3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iSHigIAABcFAAAOAAAAZHJzL2Uyb0RvYy54bWysVFtv2yAUfp+0/4B4T32pc7FVp2rSZZrU&#10;XaR2P4AAjtEwMCCxu2n/fQecZO0u0jTND5jDOZzb9x2urodOogO3TmhV4+wixYgrqplQuxp/fNhM&#10;Fhg5TxQjUite40fu8PXy5Yur3lQ8162WjFsETpSrelPj1ntTJYmjLe+Iu9CGK1A22nbEg2h3CbOk&#10;B++dTPI0nSW9tsxYTblzcHo7KvEy+m8aTv37pnHcI1ljyM3H1cZ1G9ZkeUWqnSWmFfSYBvmHLDoi&#10;FAQ9u7olnqC9Fb+46gS12unGX1DdJbppBOWxBqgmS3+q5r4lhsdaoDnOnNvk/p9b+u7wwSLBapzn&#10;M4wU6QCkBz54tNIDmmehQb1xFdjdG7D0A5wD0LFYZ+40/eSQ0uuWqB2/sVb3LScMEow3kydXRz8u&#10;ONn2bzWDOGTvdXQ0NLYL3YN+IPAOQD2ewQm50BAyn84vU1BR0F0uFrM8opeQ6nTbWOdfc92hsKmx&#10;BfCjd3K4cx7qANOTSQjmtBRsI6SMgt1t19KiAwGibOIXSocrz8ykCsZKh2ujejyBJCFG0IV0I/Bf&#10;yywv0lVeTjazxXxSbIrppJyni0malatylhZlcbv5FhLMiqoVjHF1JxQ/kTAr/g7k4ziM9Ik0RH2N&#10;y2k+HSH6Y5Fp/H5XZCc8zKQUXY0XZyNSBWBfKQZlk8oTIcd98jz92DLowekfuxJpEJAfOeCH7RAp&#10;Nz2xa6vZI/DCaoANEIb3BDattl8w6mE2a+w+74nlGMk3CrhVZkURhjkKxXQOTED2qWYbBTglioKb&#10;GlNvT8Laj+O/N1bsWogzclnpG2BjIyJRAm3HnKCOIMD0xYqOL0UY76dytPrxni2/AwAA//8DAFBL&#10;AwQUAAYACAAAACEAqP+Tid8AAAAKAQAADwAAAGRycy9kb3ducmV2LnhtbEyPy26DMBBF95H6D9ZU&#10;6iZKDChFCcFEbR7LqgpU6tbgKaDgMcJOQv++ZpXuZnSP7pxJd6Pu2A0H2xoSEC4DYEiVUS3VAr6K&#10;02INzDpJSnaGUMAvWthlT7NUJsrc6Yy33NXMl5BNpIDGuT7h3FYNammXpkfy2Y8ZtHR+HWquBnn3&#10;5brjURDEXMuW/IVG9rhvsLrkVy2A8pLn1WVfvB9O/bz4OB8Pn9+BEC/P49sWmMPRPWCY9L06ZN6p&#10;NFdSlnUCFmG08agf4igGNhHr1xBYOUUr4FnK/7+Q/QEAAP//AwBQSwECLQAUAAYACAAAACEAtoM4&#10;kv4AAADhAQAAEwAAAAAAAAAAAAAAAAAAAAAAW0NvbnRlbnRfVHlwZXNdLnhtbFBLAQItABQABgAI&#10;AAAAIQA4/SH/1gAAAJQBAAALAAAAAAAAAAAAAAAAAC8BAABfcmVscy8ucmVsc1BLAQItABQABgAI&#10;AAAAIQDBviSHigIAABcFAAAOAAAAAAAAAAAAAAAAAC4CAABkcnMvZTJvRG9jLnhtbFBLAQItABQA&#10;BgAIAAAAIQCo/5OJ3wAAAAoBAAAPAAAAAAAAAAAAAAAAAOQEAABkcnMvZG93bnJldi54bWxQSwUG&#10;AAAAAAQABADzAAAA8AUAAAAA&#10;" stroked="f">
                <v:textbox inset=",,,0">
                  <w:txbxContent>
                    <w:p w:rsidR="002A3379" w:rsidRPr="008572BD" w:rsidRDefault="002A3379" w:rsidP="002A3379">
                      <w:pPr>
                        <w:spacing w:afterLines="50" w:after="180" w:line="400" w:lineRule="exact"/>
                        <w:jc w:val="center"/>
                        <w:rPr>
                          <w:rFonts w:ascii="標楷體" w:eastAsia="標楷體" w:hAnsi="標楷體"/>
                          <w:sz w:val="34"/>
                          <w:szCs w:val="34"/>
                        </w:rPr>
                      </w:pPr>
                      <w:r w:rsidRPr="008572BD">
                        <w:rPr>
                          <w:rFonts w:ascii="標楷體" w:eastAsia="標楷體" w:hAnsi="標楷體" w:hint="eastAsia"/>
                          <w:sz w:val="34"/>
                          <w:szCs w:val="34"/>
                        </w:rPr>
                        <w:t>附件</w:t>
                      </w:r>
                      <w:r>
                        <w:rPr>
                          <w:rFonts w:ascii="標楷體" w:eastAsia="標楷體" w:hAnsi="標楷體"/>
                          <w:sz w:val="34"/>
                          <w:szCs w:val="34"/>
                        </w:rPr>
                        <w:t>4-1</w:t>
                      </w:r>
                    </w:p>
                  </w:txbxContent>
                </v:textbox>
              </v:shape>
            </w:pict>
          </mc:Fallback>
        </mc:AlternateContent>
      </w:r>
    </w:p>
    <w:p w:rsidR="000705B9" w:rsidRPr="0082674C" w:rsidRDefault="000705B9" w:rsidP="00E85B28">
      <w:pPr>
        <w:kinsoku w:val="0"/>
        <w:overflowPunct w:val="0"/>
        <w:spacing w:line="240" w:lineRule="atLeast"/>
        <w:rPr>
          <w:rFonts w:ascii="標楷體" w:eastAsia="標楷體" w:hAnsi="標楷體"/>
          <w:b/>
          <w:snapToGrid w:val="0"/>
          <w:color w:val="000000"/>
          <w:kern w:val="0"/>
          <w:sz w:val="34"/>
          <w:szCs w:val="34"/>
        </w:rPr>
      </w:pPr>
      <w:r w:rsidRPr="0082674C">
        <w:rPr>
          <w:rFonts w:ascii="標楷體" w:eastAsia="標楷體" w:hAnsi="標楷體" w:hint="eastAsia"/>
          <w:b/>
          <w:snapToGrid w:val="0"/>
          <w:color w:val="000000"/>
          <w:kern w:val="0"/>
          <w:sz w:val="34"/>
          <w:szCs w:val="34"/>
        </w:rPr>
        <w:t>類型：地</w:t>
      </w:r>
      <w:r w:rsidRPr="0082674C">
        <w:rPr>
          <w:rFonts w:ascii="標楷體" w:eastAsia="標楷體" w:hAnsi="標楷體"/>
          <w:b/>
          <w:snapToGrid w:val="0"/>
          <w:color w:val="000000"/>
          <w:kern w:val="0"/>
          <w:sz w:val="34"/>
          <w:szCs w:val="34"/>
        </w:rPr>
        <w:t xml:space="preserve">   </w:t>
      </w:r>
      <w:r w:rsidRPr="0082674C">
        <w:rPr>
          <w:rFonts w:ascii="標楷體" w:eastAsia="標楷體" w:hAnsi="標楷體" w:hint="eastAsia"/>
          <w:b/>
          <w:snapToGrid w:val="0"/>
          <w:color w:val="000000"/>
          <w:kern w:val="0"/>
          <w:sz w:val="34"/>
          <w:szCs w:val="34"/>
        </w:rPr>
        <w:t>震</w:t>
      </w:r>
    </w:p>
    <w:p w:rsidR="000705B9" w:rsidRPr="0082674C" w:rsidRDefault="000705B9" w:rsidP="00251DF4">
      <w:pPr>
        <w:spacing w:line="480" w:lineRule="exact"/>
        <w:jc w:val="both"/>
        <w:rPr>
          <w:rFonts w:ascii="標楷體" w:eastAsia="標楷體" w:hAnsi="標楷體"/>
          <w:color w:val="000000"/>
          <w:sz w:val="34"/>
          <w:szCs w:val="34"/>
        </w:rPr>
      </w:pPr>
      <w:r w:rsidRPr="0082674C">
        <w:rPr>
          <w:rFonts w:ascii="標楷體" w:eastAsia="標楷體" w:hAnsi="標楷體" w:hint="eastAsia"/>
          <w:color w:val="000000"/>
          <w:sz w:val="34"/>
          <w:szCs w:val="34"/>
        </w:rPr>
        <w:t>○○縣（市）平時運用「動員、</w:t>
      </w:r>
      <w:proofErr w:type="gramStart"/>
      <w:r w:rsidRPr="0082674C">
        <w:rPr>
          <w:rFonts w:ascii="標楷體" w:eastAsia="標楷體" w:hAnsi="標楷體" w:hint="eastAsia"/>
          <w:color w:val="000000"/>
          <w:sz w:val="34"/>
          <w:szCs w:val="34"/>
        </w:rPr>
        <w:t>戰綜、災防</w:t>
      </w:r>
      <w:proofErr w:type="gramEnd"/>
      <w:r w:rsidRPr="0082674C">
        <w:rPr>
          <w:rFonts w:ascii="標楷體" w:eastAsia="標楷體" w:hAnsi="標楷體" w:hint="eastAsia"/>
          <w:color w:val="000000"/>
          <w:sz w:val="34"/>
          <w:szCs w:val="34"/>
        </w:rPr>
        <w:t>」三會報聯合運作機制，已圓滿完成各項任務，○月○日凌晨○時發生芮氏地震儀規模○</w:t>
      </w:r>
      <w:proofErr w:type="gramStart"/>
      <w:r w:rsidRPr="0082674C">
        <w:rPr>
          <w:rFonts w:ascii="標楷體" w:eastAsia="標楷體" w:hAnsi="標楷體" w:hint="eastAsia"/>
          <w:color w:val="000000"/>
          <w:sz w:val="34"/>
          <w:szCs w:val="34"/>
        </w:rPr>
        <w:t>之淺層</w:t>
      </w:r>
      <w:proofErr w:type="gramEnd"/>
      <w:r w:rsidRPr="0082674C">
        <w:rPr>
          <w:rFonts w:ascii="標楷體" w:eastAsia="標楷體" w:hAnsi="標楷體" w:hint="eastAsia"/>
          <w:color w:val="000000"/>
          <w:sz w:val="34"/>
          <w:szCs w:val="34"/>
        </w:rPr>
        <w:t>地震，震央位於○○縣○○鎮，造成○○地區○戶建物倒塌，○○橋樑斷裂，○○號道○○至○○段高架橋斷裂、○○至○○段鐵路隆起無法通行，○○地區○戶通信、電力等各種維生系統中斷、○○化學工廠地下掩埋管路○○至○○段爆炸，</w:t>
      </w:r>
      <w:proofErr w:type="gramStart"/>
      <w:r w:rsidRPr="0082674C">
        <w:rPr>
          <w:rFonts w:ascii="標楷體" w:eastAsia="標楷體" w:hAnsi="標楷體" w:hint="eastAsia"/>
          <w:color w:val="000000"/>
          <w:sz w:val="34"/>
          <w:szCs w:val="34"/>
        </w:rPr>
        <w:t>造成具矽甲烷</w:t>
      </w:r>
      <w:proofErr w:type="gramEnd"/>
      <w:r w:rsidRPr="0082674C">
        <w:rPr>
          <w:rFonts w:ascii="標楷體" w:eastAsia="標楷體" w:hAnsi="標楷體" w:hint="eastAsia"/>
          <w:color w:val="000000"/>
          <w:sz w:val="34"/>
          <w:szCs w:val="34"/>
        </w:rPr>
        <w:t>毒性化學物質外</w:t>
      </w:r>
      <w:proofErr w:type="gramStart"/>
      <w:r w:rsidRPr="0082674C">
        <w:rPr>
          <w:rFonts w:ascii="標楷體" w:eastAsia="標楷體" w:hAnsi="標楷體" w:hint="eastAsia"/>
          <w:color w:val="000000"/>
          <w:sz w:val="34"/>
          <w:szCs w:val="34"/>
        </w:rPr>
        <w:t>洩</w:t>
      </w:r>
      <w:proofErr w:type="gramEnd"/>
      <w:r w:rsidRPr="0082674C">
        <w:rPr>
          <w:rFonts w:ascii="標楷體" w:eastAsia="標楷體" w:hAnsi="標楷體" w:hint="eastAsia"/>
          <w:color w:val="000000"/>
          <w:sz w:val="34"/>
          <w:szCs w:val="34"/>
        </w:rPr>
        <w:t>，○人送</w:t>
      </w:r>
      <w:proofErr w:type="gramStart"/>
      <w:r w:rsidRPr="0082674C">
        <w:rPr>
          <w:rFonts w:ascii="標楷體" w:eastAsia="標楷體" w:hAnsi="標楷體" w:hint="eastAsia"/>
          <w:color w:val="000000"/>
          <w:sz w:val="34"/>
          <w:szCs w:val="34"/>
        </w:rPr>
        <w:t>醫</w:t>
      </w:r>
      <w:proofErr w:type="gramEnd"/>
      <w:r w:rsidRPr="0082674C">
        <w:rPr>
          <w:rFonts w:ascii="標楷體" w:eastAsia="標楷體" w:hAnsi="標楷體" w:hint="eastAsia"/>
          <w:color w:val="000000"/>
          <w:sz w:val="34"/>
          <w:szCs w:val="34"/>
        </w:rPr>
        <w:t>，下水道○○至○○段</w:t>
      </w:r>
      <w:proofErr w:type="gramStart"/>
      <w:r w:rsidRPr="0082674C">
        <w:rPr>
          <w:rFonts w:ascii="標楷體" w:eastAsia="標楷體" w:hAnsi="標楷體" w:hint="eastAsia"/>
          <w:color w:val="000000"/>
          <w:sz w:val="34"/>
          <w:szCs w:val="34"/>
        </w:rPr>
        <w:t>坍</w:t>
      </w:r>
      <w:proofErr w:type="gramEnd"/>
      <w:r w:rsidRPr="0082674C">
        <w:rPr>
          <w:rFonts w:ascii="標楷體" w:eastAsia="標楷體" w:hAnsi="標楷體" w:hint="eastAsia"/>
          <w:color w:val="000000"/>
          <w:sz w:val="34"/>
          <w:szCs w:val="34"/>
        </w:rPr>
        <w:t>陷○公尺，造成污水溢出道路，流入民宅，縣（市）災害應變中心已於○○啟動，縣（市）消防局、○○、○○團隊及國軍○○部隊已投入○兵力支援各項災害救援，中央災害應變機制已啟動。</w:t>
      </w:r>
    </w:p>
    <w:p w:rsidR="000705B9" w:rsidRPr="0082674C" w:rsidRDefault="000705B9" w:rsidP="00251DF4">
      <w:pPr>
        <w:spacing w:line="480" w:lineRule="exact"/>
        <w:jc w:val="both"/>
        <w:rPr>
          <w:rFonts w:ascii="標楷體" w:eastAsia="標楷體" w:hAnsi="標楷體"/>
          <w:snapToGrid w:val="0"/>
          <w:color w:val="000000"/>
          <w:kern w:val="0"/>
          <w:sz w:val="34"/>
          <w:szCs w:val="34"/>
        </w:rPr>
      </w:pPr>
      <w:r w:rsidRPr="0082674C">
        <w:rPr>
          <w:rFonts w:ascii="標楷體" w:eastAsia="標楷體" w:hAnsi="標楷體" w:hint="eastAsia"/>
          <w:snapToGrid w:val="0"/>
          <w:color w:val="000000"/>
          <w:kern w:val="0"/>
          <w:sz w:val="34"/>
          <w:szCs w:val="34"/>
        </w:rPr>
        <w:t>課題：</w:t>
      </w:r>
    </w:p>
    <w:p w:rsidR="000705B9" w:rsidRPr="0082674C" w:rsidRDefault="000705B9" w:rsidP="00251DF4">
      <w:pPr>
        <w:spacing w:line="480" w:lineRule="exact"/>
        <w:rPr>
          <w:rFonts w:ascii="標楷體" w:eastAsia="標楷體" w:hAnsi="標楷體"/>
          <w:color w:val="000000"/>
          <w:sz w:val="34"/>
          <w:szCs w:val="34"/>
        </w:rPr>
      </w:pPr>
      <w:r w:rsidRPr="0082674C">
        <w:rPr>
          <w:rFonts w:ascii="標楷體" w:eastAsia="標楷體" w:hAnsi="標楷體" w:hint="eastAsia"/>
          <w:color w:val="000000"/>
          <w:sz w:val="34"/>
          <w:szCs w:val="34"/>
        </w:rPr>
        <w:t>一、應急整備</w:t>
      </w:r>
      <w:r w:rsidRPr="0082674C">
        <w:rPr>
          <w:rFonts w:ascii="標楷體" w:eastAsia="標楷體" w:hAnsi="標楷體"/>
          <w:color w:val="000000"/>
          <w:sz w:val="34"/>
          <w:szCs w:val="34"/>
        </w:rPr>
        <w:t>(</w:t>
      </w:r>
      <w:r w:rsidRPr="0082674C">
        <w:rPr>
          <w:rFonts w:ascii="標楷體" w:eastAsia="標楷體" w:hAnsi="標楷體" w:hint="eastAsia"/>
          <w:color w:val="000000"/>
          <w:sz w:val="34"/>
          <w:szCs w:val="34"/>
        </w:rPr>
        <w:t>災前整備</w:t>
      </w:r>
      <w:r w:rsidRPr="0082674C">
        <w:rPr>
          <w:rFonts w:ascii="標楷體" w:eastAsia="標楷體" w:hAnsi="標楷體"/>
          <w:color w:val="000000"/>
          <w:sz w:val="34"/>
          <w:szCs w:val="34"/>
        </w:rPr>
        <w:t>)</w:t>
      </w:r>
      <w:r w:rsidRPr="0082674C">
        <w:rPr>
          <w:rFonts w:ascii="標楷體" w:eastAsia="標楷體" w:hAnsi="標楷體" w:hint="eastAsia"/>
          <w:color w:val="000000"/>
          <w:sz w:val="34"/>
          <w:szCs w:val="34"/>
        </w:rPr>
        <w:t>：</w:t>
      </w:r>
    </w:p>
    <w:p w:rsidR="000705B9" w:rsidRPr="0082674C" w:rsidRDefault="000705B9" w:rsidP="00183FC3">
      <w:pPr>
        <w:spacing w:line="480" w:lineRule="exact"/>
        <w:ind w:left="1034" w:hangingChars="304" w:hanging="1034"/>
        <w:rPr>
          <w:rFonts w:ascii="標楷體" w:eastAsia="標楷體" w:hAnsi="標楷體"/>
          <w:color w:val="000000"/>
          <w:sz w:val="34"/>
          <w:szCs w:val="34"/>
        </w:rPr>
      </w:pPr>
      <w:r w:rsidRPr="0082674C">
        <w:rPr>
          <w:rFonts w:ascii="標楷體" w:eastAsia="標楷體" w:hAnsi="標楷體" w:hint="eastAsia"/>
          <w:color w:val="000000"/>
          <w:sz w:val="34"/>
          <w:szCs w:val="34"/>
        </w:rPr>
        <w:t>（一）災害警報傳遞與發放、</w:t>
      </w:r>
      <w:proofErr w:type="gramStart"/>
      <w:r w:rsidRPr="0082674C">
        <w:rPr>
          <w:rFonts w:ascii="標楷體" w:eastAsia="標楷體" w:hAnsi="標楷體" w:hint="eastAsia"/>
          <w:color w:val="000000"/>
          <w:sz w:val="34"/>
          <w:szCs w:val="34"/>
        </w:rPr>
        <w:t>情資分析</w:t>
      </w:r>
      <w:proofErr w:type="gramEnd"/>
      <w:r w:rsidRPr="0082674C">
        <w:rPr>
          <w:rFonts w:ascii="標楷體" w:eastAsia="標楷體" w:hAnsi="標楷體" w:hint="eastAsia"/>
          <w:color w:val="000000"/>
          <w:sz w:val="34"/>
          <w:szCs w:val="34"/>
        </w:rPr>
        <w:t>研判、災情（害）通報、機制整合與運作。</w:t>
      </w:r>
    </w:p>
    <w:p w:rsidR="000705B9" w:rsidRPr="0082674C" w:rsidRDefault="000705B9" w:rsidP="00183FC3">
      <w:pPr>
        <w:spacing w:line="480" w:lineRule="exact"/>
        <w:ind w:left="1034" w:hangingChars="304" w:hanging="1034"/>
        <w:rPr>
          <w:rFonts w:ascii="標楷體" w:eastAsia="標楷體" w:hAnsi="標楷體"/>
          <w:color w:val="000000"/>
          <w:sz w:val="34"/>
          <w:szCs w:val="34"/>
        </w:rPr>
      </w:pPr>
      <w:r w:rsidRPr="0082674C">
        <w:rPr>
          <w:rFonts w:ascii="標楷體" w:eastAsia="標楷體" w:hAnsi="標楷體" w:hint="eastAsia"/>
          <w:color w:val="000000"/>
          <w:sz w:val="34"/>
          <w:szCs w:val="34"/>
        </w:rPr>
        <w:t>（二）三會報聯合應變機制、應變中心、前進指揮所開設與運用。</w:t>
      </w:r>
    </w:p>
    <w:p w:rsidR="000705B9" w:rsidRPr="0082674C" w:rsidRDefault="000705B9" w:rsidP="00251DF4">
      <w:pPr>
        <w:spacing w:line="480" w:lineRule="exact"/>
        <w:rPr>
          <w:rFonts w:ascii="標楷體" w:eastAsia="標楷體" w:hAnsi="標楷體"/>
          <w:color w:val="000000"/>
          <w:sz w:val="34"/>
          <w:szCs w:val="34"/>
        </w:rPr>
      </w:pPr>
      <w:r w:rsidRPr="0082674C">
        <w:rPr>
          <w:rFonts w:ascii="標楷體" w:eastAsia="標楷體" w:hAnsi="標楷體" w:hint="eastAsia"/>
          <w:color w:val="000000"/>
          <w:sz w:val="34"/>
          <w:szCs w:val="34"/>
        </w:rPr>
        <w:t>二、</w:t>
      </w:r>
      <w:proofErr w:type="gramStart"/>
      <w:r w:rsidRPr="0082674C">
        <w:rPr>
          <w:rFonts w:ascii="標楷體" w:eastAsia="標楷體" w:hAnsi="標楷體" w:hint="eastAsia"/>
          <w:color w:val="000000"/>
          <w:sz w:val="34"/>
          <w:szCs w:val="34"/>
        </w:rPr>
        <w:t>應變制變</w:t>
      </w:r>
      <w:proofErr w:type="gramEnd"/>
      <w:r w:rsidRPr="0082674C">
        <w:rPr>
          <w:rFonts w:ascii="標楷體" w:eastAsia="標楷體" w:hAnsi="標楷體"/>
          <w:color w:val="000000"/>
          <w:sz w:val="34"/>
          <w:szCs w:val="34"/>
        </w:rPr>
        <w:t>(</w:t>
      </w:r>
      <w:r w:rsidRPr="0082674C">
        <w:rPr>
          <w:rFonts w:ascii="標楷體" w:eastAsia="標楷體" w:hAnsi="標楷體" w:hint="eastAsia"/>
          <w:color w:val="000000"/>
          <w:sz w:val="34"/>
          <w:szCs w:val="34"/>
        </w:rPr>
        <w:t>災害搶救</w:t>
      </w:r>
      <w:r w:rsidRPr="0082674C">
        <w:rPr>
          <w:rFonts w:ascii="標楷體" w:eastAsia="標楷體" w:hAnsi="標楷體"/>
          <w:color w:val="000000"/>
          <w:sz w:val="34"/>
          <w:szCs w:val="34"/>
        </w:rPr>
        <w:t>)</w:t>
      </w:r>
      <w:r w:rsidRPr="0082674C">
        <w:rPr>
          <w:rFonts w:ascii="標楷體" w:eastAsia="標楷體" w:hAnsi="標楷體" w:hint="eastAsia"/>
          <w:color w:val="000000"/>
          <w:sz w:val="34"/>
          <w:szCs w:val="34"/>
        </w:rPr>
        <w:t>：</w:t>
      </w:r>
    </w:p>
    <w:p w:rsidR="000705B9" w:rsidRPr="0082674C" w:rsidRDefault="000705B9" w:rsidP="00183FC3">
      <w:pPr>
        <w:spacing w:line="480" w:lineRule="exact"/>
        <w:ind w:left="1034" w:hangingChars="304" w:hanging="1034"/>
        <w:rPr>
          <w:rFonts w:ascii="標楷體" w:eastAsia="標楷體" w:hAnsi="標楷體"/>
          <w:color w:val="000000"/>
          <w:sz w:val="34"/>
          <w:szCs w:val="34"/>
        </w:rPr>
      </w:pPr>
      <w:r w:rsidRPr="0082674C">
        <w:rPr>
          <w:rFonts w:ascii="標楷體" w:eastAsia="標楷體" w:hAnsi="標楷體" w:hint="eastAsia"/>
          <w:color w:val="000000"/>
          <w:sz w:val="34"/>
          <w:szCs w:val="34"/>
        </w:rPr>
        <w:t>（一）指揮機制重創，緊急通信應援及搶修具體作為。</w:t>
      </w:r>
    </w:p>
    <w:p w:rsidR="000705B9" w:rsidRPr="0082674C" w:rsidRDefault="000705B9" w:rsidP="00183FC3">
      <w:pPr>
        <w:spacing w:line="480" w:lineRule="exact"/>
        <w:ind w:left="1034" w:hangingChars="304" w:hanging="1034"/>
        <w:rPr>
          <w:rFonts w:ascii="標楷體" w:eastAsia="標楷體" w:hAnsi="標楷體"/>
          <w:color w:val="000000"/>
          <w:sz w:val="34"/>
          <w:szCs w:val="34"/>
        </w:rPr>
      </w:pPr>
      <w:r w:rsidRPr="0082674C">
        <w:rPr>
          <w:rFonts w:ascii="標楷體" w:eastAsia="標楷體" w:hAnsi="標楷體" w:hint="eastAsia"/>
          <w:color w:val="000000"/>
          <w:sz w:val="34"/>
          <w:szCs w:val="34"/>
        </w:rPr>
        <w:t>（二）大量傷病患緊急醫療救護及重大傷亡搶救具體作為。</w:t>
      </w:r>
    </w:p>
    <w:p w:rsidR="000705B9" w:rsidRPr="0082674C" w:rsidRDefault="000705B9" w:rsidP="00251DF4">
      <w:pPr>
        <w:spacing w:line="480" w:lineRule="exact"/>
        <w:rPr>
          <w:rFonts w:ascii="標楷體" w:eastAsia="標楷體" w:hAnsi="標楷體"/>
          <w:color w:val="000000"/>
          <w:sz w:val="34"/>
          <w:szCs w:val="34"/>
        </w:rPr>
      </w:pPr>
      <w:r w:rsidRPr="0082674C">
        <w:rPr>
          <w:rFonts w:ascii="標楷體" w:eastAsia="標楷體" w:hAnsi="標楷體" w:hint="eastAsia"/>
          <w:color w:val="000000"/>
          <w:sz w:val="34"/>
          <w:szCs w:val="34"/>
        </w:rPr>
        <w:t>三、復原作業</w:t>
      </w:r>
      <w:r w:rsidRPr="0082674C">
        <w:rPr>
          <w:rFonts w:ascii="標楷體" w:eastAsia="標楷體" w:hAnsi="標楷體"/>
          <w:color w:val="000000"/>
          <w:sz w:val="34"/>
          <w:szCs w:val="34"/>
        </w:rPr>
        <w:t>(</w:t>
      </w:r>
      <w:r w:rsidRPr="0082674C">
        <w:rPr>
          <w:rFonts w:ascii="標楷體" w:eastAsia="標楷體" w:hAnsi="標楷體" w:hint="eastAsia"/>
          <w:color w:val="000000"/>
          <w:sz w:val="34"/>
          <w:szCs w:val="34"/>
        </w:rPr>
        <w:t>災後復原</w:t>
      </w:r>
      <w:r w:rsidRPr="0082674C">
        <w:rPr>
          <w:rFonts w:ascii="標楷體" w:eastAsia="標楷體" w:hAnsi="標楷體"/>
          <w:color w:val="000000"/>
          <w:sz w:val="34"/>
          <w:szCs w:val="34"/>
        </w:rPr>
        <w:t>)</w:t>
      </w:r>
      <w:r w:rsidRPr="0082674C">
        <w:rPr>
          <w:rFonts w:ascii="標楷體" w:eastAsia="標楷體" w:hAnsi="標楷體" w:hint="eastAsia"/>
          <w:color w:val="000000"/>
          <w:sz w:val="34"/>
          <w:szCs w:val="34"/>
        </w:rPr>
        <w:t>：</w:t>
      </w:r>
    </w:p>
    <w:p w:rsidR="000705B9" w:rsidRPr="0082674C" w:rsidRDefault="000705B9" w:rsidP="00183FC3">
      <w:pPr>
        <w:spacing w:line="480" w:lineRule="exact"/>
        <w:ind w:left="1034" w:hangingChars="304" w:hanging="1034"/>
        <w:rPr>
          <w:rFonts w:ascii="標楷體" w:eastAsia="標楷體" w:hAnsi="標楷體"/>
          <w:color w:val="000000"/>
          <w:sz w:val="34"/>
          <w:szCs w:val="34"/>
        </w:rPr>
      </w:pPr>
      <w:r w:rsidRPr="0082674C">
        <w:rPr>
          <w:rFonts w:ascii="標楷體" w:eastAsia="標楷體" w:hAnsi="標楷體" w:hint="eastAsia"/>
          <w:color w:val="000000"/>
          <w:sz w:val="34"/>
          <w:szCs w:val="34"/>
        </w:rPr>
        <w:t>（一）大量鄉民疏散、撤離、收容、安置具體作為（實地、實物、實人、實作）。</w:t>
      </w:r>
    </w:p>
    <w:p w:rsidR="000705B9" w:rsidRPr="0082674C" w:rsidRDefault="000705B9" w:rsidP="00183FC3">
      <w:pPr>
        <w:spacing w:line="480" w:lineRule="exact"/>
        <w:ind w:left="1034" w:hangingChars="304" w:hanging="1034"/>
        <w:rPr>
          <w:rFonts w:ascii="標楷體" w:eastAsia="標楷體" w:hAnsi="標楷體"/>
          <w:color w:val="000000"/>
          <w:sz w:val="34"/>
          <w:szCs w:val="34"/>
        </w:rPr>
      </w:pPr>
      <w:r w:rsidRPr="0082674C">
        <w:rPr>
          <w:rFonts w:ascii="標楷體" w:eastAsia="標楷體" w:hAnsi="標楷體" w:hint="eastAsia"/>
          <w:color w:val="000000"/>
          <w:sz w:val="34"/>
          <w:szCs w:val="34"/>
        </w:rPr>
        <w:t>（二）傳染病防治具體作為。</w:t>
      </w:r>
    </w:p>
    <w:p w:rsidR="000705B9" w:rsidRPr="0082674C" w:rsidRDefault="000705B9" w:rsidP="004564D4">
      <w:pPr>
        <w:spacing w:line="480" w:lineRule="exact"/>
        <w:jc w:val="both"/>
        <w:rPr>
          <w:rFonts w:ascii="標楷體" w:eastAsia="標楷體" w:hAnsi="標楷體"/>
          <w:snapToGrid w:val="0"/>
          <w:color w:val="000000"/>
          <w:kern w:val="0"/>
          <w:sz w:val="34"/>
          <w:szCs w:val="34"/>
        </w:rPr>
      </w:pPr>
      <w:r w:rsidRPr="0082674C">
        <w:rPr>
          <w:rFonts w:ascii="標楷體" w:eastAsia="標楷體" w:hAnsi="標楷體"/>
          <w:snapToGrid w:val="0"/>
          <w:color w:val="000000"/>
          <w:kern w:val="0"/>
          <w:sz w:val="34"/>
          <w:szCs w:val="34"/>
        </w:rPr>
        <w:t xml:space="preserve"> </w:t>
      </w:r>
    </w:p>
    <w:p w:rsidR="000705B9" w:rsidRPr="0082674C" w:rsidRDefault="000705B9" w:rsidP="004564D4">
      <w:pPr>
        <w:spacing w:line="480" w:lineRule="exact"/>
        <w:jc w:val="both"/>
        <w:rPr>
          <w:rFonts w:ascii="標楷體" w:eastAsia="標楷體" w:hAnsi="標楷體"/>
          <w:snapToGrid w:val="0"/>
          <w:color w:val="000000"/>
          <w:kern w:val="0"/>
          <w:sz w:val="34"/>
          <w:szCs w:val="34"/>
        </w:rPr>
      </w:pPr>
    </w:p>
    <w:p w:rsidR="000705B9" w:rsidRPr="0082674C" w:rsidRDefault="000705B9" w:rsidP="003A6797">
      <w:pPr>
        <w:kinsoku w:val="0"/>
        <w:overflowPunct w:val="0"/>
        <w:spacing w:line="240" w:lineRule="atLeast"/>
        <w:rPr>
          <w:rFonts w:ascii="標楷體" w:eastAsia="標楷體" w:hAnsi="標楷體"/>
          <w:color w:val="000000"/>
          <w:sz w:val="34"/>
          <w:szCs w:val="34"/>
        </w:rPr>
      </w:pPr>
    </w:p>
    <w:p w:rsidR="000705B9" w:rsidRPr="0082674C" w:rsidRDefault="00183FC3" w:rsidP="003A6797">
      <w:pPr>
        <w:kinsoku w:val="0"/>
        <w:overflowPunct w:val="0"/>
        <w:spacing w:line="240" w:lineRule="atLeast"/>
        <w:rPr>
          <w:rFonts w:ascii="標楷體" w:eastAsia="標楷體" w:hAnsi="標楷體"/>
          <w:caps/>
          <w:snapToGrid w:val="0"/>
          <w:color w:val="000000"/>
          <w:kern w:val="0"/>
          <w:sz w:val="36"/>
          <w:szCs w:val="36"/>
        </w:rPr>
      </w:pPr>
      <w:r>
        <w:rPr>
          <w:noProof/>
        </w:rPr>
        <mc:AlternateContent>
          <mc:Choice Requires="wps">
            <w:drawing>
              <wp:anchor distT="0" distB="0" distL="114300" distR="114300" simplePos="0" relativeHeight="251651072" behindDoc="0" locked="0" layoutInCell="1" allowOverlap="1">
                <wp:simplePos x="0" y="0"/>
                <wp:positionH relativeFrom="column">
                  <wp:posOffset>-81915</wp:posOffset>
                </wp:positionH>
                <wp:positionV relativeFrom="paragraph">
                  <wp:posOffset>-377190</wp:posOffset>
                </wp:positionV>
                <wp:extent cx="1257300" cy="388620"/>
                <wp:effectExtent l="0" t="0" r="0" b="0"/>
                <wp:wrapNone/>
                <wp:docPr id="8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379" w:rsidRPr="008572BD" w:rsidRDefault="002A3379" w:rsidP="002A3379">
                            <w:pPr>
                              <w:spacing w:line="400" w:lineRule="exact"/>
                              <w:jc w:val="center"/>
                              <w:rPr>
                                <w:rFonts w:ascii="標楷體" w:eastAsia="標楷體" w:hAnsi="標楷體"/>
                                <w:sz w:val="34"/>
                                <w:szCs w:val="34"/>
                              </w:rPr>
                            </w:pPr>
                            <w:r w:rsidRPr="008572BD">
                              <w:rPr>
                                <w:rFonts w:ascii="標楷體" w:eastAsia="標楷體" w:hAnsi="標楷體" w:hint="eastAsia"/>
                                <w:sz w:val="34"/>
                                <w:szCs w:val="34"/>
                              </w:rPr>
                              <w:t>附件</w:t>
                            </w:r>
                            <w:r>
                              <w:rPr>
                                <w:rFonts w:ascii="標楷體" w:eastAsia="標楷體" w:hAnsi="標楷體"/>
                                <w:sz w:val="34"/>
                                <w:szCs w:val="34"/>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6.45pt;margin-top:-29.7pt;width:99pt;height:30.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4iQIAABg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sBov&#10;SowU6YCjBz54tNIDmmehPr1xFbjdG3D0A+wDzxGrM3eafnJI6XVL1I7fWKv7lhMG+cWTydnRMY4L&#10;Qbb9W83gHrL3OgYaGtuF4kE5EEQHnh5P3IRcaLgyn84vUzBRsF0uFrM8kpeQ6njaWOdfc92hMKmx&#10;Be5jdHK4cx5wgOvRJVzmtBRsI6SMC7vbrqVFBwI62cQvQIcjz9ykCs5Kh2OjedyBJOGOYAvpRt6/&#10;lllepKu8nGxmi/mk2BTTSTlPF5M0K1flLC3K4nbzLSSYFVUrGOPqTih+1GBW/B3HT90wqieqEPU1&#10;Lqf5dKTojyDT+P0OZCc8tKQUHWji5ESqQOwrxQA2qTwRcpwnz9OPJYMaHP+xKlEGgflRA37YDlFx&#10;s6O6tpo9gi6sBtqAYXhOYNJq+wWjHlqzxu7znliOkXyjQFtlVhShl+OimM5BCcieW7bnFqIohKqx&#10;x2icrv3Y/3tjxa6Fm0Y1K30DemxElEoQ7pgVIAkLaL+I6empCP19vo5ePx605XcAAAD//wMAUEsD&#10;BBQABgAIAAAAIQD3scMk3QAAAAkBAAAPAAAAZHJzL2Rvd25yZXYueG1sTI/LboMwEEX3lfoP1lTq&#10;pkoMUUgCxURtpVbd5vEBA54AKh4j7ATy9zWrdndHc3TnTL6fTCduNLjWsoJ4GYEgrqxuuVZwPn0u&#10;diCcR9bYWSYFd3KwLx4fcsy0HflAt6OvRShhl6GCxvs+k9JVDRl0S9sTh93FDgZ9GIda6gHHUG46&#10;uYqijTTYcrjQYE8fDVU/x6tRcPkeX5J0LL/8eXtYb96x3Zb2rtTz0/T2CsLT5P9gmPWDOhTBqbRX&#10;1k50ChbxKg1oCEm6BjETuyQGUc4BZJHL/x8UvwAAAP//AwBQSwECLQAUAAYACAAAACEAtoM4kv4A&#10;AADhAQAAEwAAAAAAAAAAAAAAAAAAAAAAW0NvbnRlbnRfVHlwZXNdLnhtbFBLAQItABQABgAIAAAA&#10;IQA4/SH/1gAAAJQBAAALAAAAAAAAAAAAAAAAAC8BAABfcmVscy8ucmVsc1BLAQItABQABgAIAAAA&#10;IQCv+fr4iQIAABgFAAAOAAAAAAAAAAAAAAAAAC4CAABkcnMvZTJvRG9jLnhtbFBLAQItABQABgAI&#10;AAAAIQD3scMk3QAAAAkBAAAPAAAAAAAAAAAAAAAAAOMEAABkcnMvZG93bnJldi54bWxQSwUGAAAA&#10;AAQABADzAAAA7QUAAAAA&#10;" stroked="f">
                <v:textbox>
                  <w:txbxContent>
                    <w:p w:rsidR="002A3379" w:rsidRPr="008572BD" w:rsidRDefault="002A3379" w:rsidP="002A3379">
                      <w:pPr>
                        <w:spacing w:line="400" w:lineRule="exact"/>
                        <w:jc w:val="center"/>
                        <w:rPr>
                          <w:rFonts w:ascii="標楷體" w:eastAsia="標楷體" w:hAnsi="標楷體"/>
                          <w:sz w:val="34"/>
                          <w:szCs w:val="34"/>
                        </w:rPr>
                      </w:pPr>
                      <w:r w:rsidRPr="008572BD">
                        <w:rPr>
                          <w:rFonts w:ascii="標楷體" w:eastAsia="標楷體" w:hAnsi="標楷體" w:hint="eastAsia"/>
                          <w:sz w:val="34"/>
                          <w:szCs w:val="34"/>
                        </w:rPr>
                        <w:t>附件</w:t>
                      </w:r>
                      <w:r>
                        <w:rPr>
                          <w:rFonts w:ascii="標楷體" w:eastAsia="標楷體" w:hAnsi="標楷體"/>
                          <w:sz w:val="34"/>
                          <w:szCs w:val="34"/>
                        </w:rPr>
                        <w:t>4-2</w:t>
                      </w:r>
                    </w:p>
                  </w:txbxContent>
                </v:textbox>
              </v:shape>
            </w:pict>
          </mc:Fallback>
        </mc:AlternateContent>
      </w:r>
      <w:r w:rsidR="000705B9" w:rsidRPr="0082674C">
        <w:rPr>
          <w:rFonts w:ascii="標楷體" w:eastAsia="標楷體" w:hAnsi="標楷體" w:hint="eastAsia"/>
          <w:caps/>
          <w:snapToGrid w:val="0"/>
          <w:color w:val="000000"/>
          <w:kern w:val="0"/>
          <w:sz w:val="36"/>
          <w:szCs w:val="36"/>
        </w:rPr>
        <w:t>想定狀況參考範例</w:t>
      </w:r>
    </w:p>
    <w:p w:rsidR="000705B9" w:rsidRPr="0082674C" w:rsidRDefault="000705B9" w:rsidP="00D32A14">
      <w:pPr>
        <w:spacing w:line="480" w:lineRule="exact"/>
        <w:jc w:val="both"/>
        <w:rPr>
          <w:rFonts w:ascii="標楷體" w:eastAsia="標楷體" w:hAnsi="標楷體"/>
          <w:b/>
          <w:snapToGrid w:val="0"/>
          <w:color w:val="000000"/>
          <w:kern w:val="0"/>
          <w:sz w:val="34"/>
          <w:szCs w:val="34"/>
        </w:rPr>
      </w:pPr>
      <w:r w:rsidRPr="0082674C">
        <w:rPr>
          <w:rFonts w:ascii="標楷體" w:eastAsia="標楷體" w:hAnsi="標楷體" w:hint="eastAsia"/>
          <w:b/>
          <w:snapToGrid w:val="0"/>
          <w:color w:val="000000"/>
          <w:kern w:val="0"/>
          <w:sz w:val="34"/>
          <w:szCs w:val="34"/>
        </w:rPr>
        <w:t>類型：風（水）災</w:t>
      </w:r>
    </w:p>
    <w:p w:rsidR="000705B9" w:rsidRPr="0082674C" w:rsidRDefault="000705B9" w:rsidP="00251DF4">
      <w:pPr>
        <w:spacing w:line="520" w:lineRule="exact"/>
        <w:jc w:val="both"/>
        <w:rPr>
          <w:rFonts w:ascii="標楷體" w:eastAsia="標楷體" w:hAnsi="標楷體"/>
          <w:color w:val="000000"/>
          <w:sz w:val="34"/>
          <w:szCs w:val="34"/>
        </w:rPr>
      </w:pPr>
      <w:r w:rsidRPr="0082674C">
        <w:rPr>
          <w:rFonts w:ascii="標楷體" w:eastAsia="標楷體" w:hAnsi="標楷體" w:hint="eastAsia"/>
          <w:color w:val="000000"/>
          <w:sz w:val="34"/>
          <w:szCs w:val="34"/>
        </w:rPr>
        <w:t>○○縣（市）平時運用「動員、</w:t>
      </w:r>
      <w:proofErr w:type="gramStart"/>
      <w:r w:rsidRPr="0082674C">
        <w:rPr>
          <w:rFonts w:ascii="標楷體" w:eastAsia="標楷體" w:hAnsi="標楷體" w:hint="eastAsia"/>
          <w:color w:val="000000"/>
          <w:sz w:val="34"/>
          <w:szCs w:val="34"/>
        </w:rPr>
        <w:t>戰綜、災防</w:t>
      </w:r>
      <w:proofErr w:type="gramEnd"/>
      <w:r w:rsidRPr="0082674C">
        <w:rPr>
          <w:rFonts w:ascii="標楷體" w:eastAsia="標楷體" w:hAnsi="標楷體" w:hint="eastAsia"/>
          <w:color w:val="000000"/>
          <w:sz w:val="34"/>
          <w:szCs w:val="34"/>
        </w:rPr>
        <w:t>」三會報聯合運作機制，已圓滿完成各項任務，○月○日○○強烈颱風挾帶豐沛雨量侵</w:t>
      </w:r>
      <w:proofErr w:type="gramStart"/>
      <w:r w:rsidRPr="0082674C">
        <w:rPr>
          <w:rFonts w:ascii="標楷體" w:eastAsia="標楷體" w:hAnsi="標楷體" w:hint="eastAsia"/>
          <w:color w:val="000000"/>
          <w:sz w:val="34"/>
          <w:szCs w:val="34"/>
        </w:rPr>
        <w:t>臺</w:t>
      </w:r>
      <w:proofErr w:type="gramEnd"/>
      <w:r w:rsidRPr="0082674C">
        <w:rPr>
          <w:rFonts w:ascii="標楷體" w:eastAsia="標楷體" w:hAnsi="標楷體" w:hint="eastAsia"/>
          <w:color w:val="000000"/>
          <w:sz w:val="34"/>
          <w:szCs w:val="34"/>
        </w:rPr>
        <w:t>，中央氣象局持續發布颱風及豪雨特報並上修單日降雨量達○</w:t>
      </w:r>
      <w:r w:rsidRPr="0082674C">
        <w:rPr>
          <w:rFonts w:ascii="標楷體" w:eastAsia="標楷體" w:hAnsi="標楷體"/>
          <w:color w:val="000000"/>
          <w:sz w:val="34"/>
          <w:szCs w:val="34"/>
        </w:rPr>
        <w:t>MM</w:t>
      </w:r>
      <w:r w:rsidRPr="0082674C">
        <w:rPr>
          <w:rFonts w:ascii="標楷體" w:eastAsia="標楷體" w:hAnsi="標楷體" w:hint="eastAsia"/>
          <w:color w:val="000000"/>
          <w:sz w:val="34"/>
          <w:szCs w:val="34"/>
        </w:rPr>
        <w:t>，造成○○鄉○○村、○○村及○○村土石流沖毀○戶民房，○人員失蹤、○人員受傷、○○至○○道路坍方、○○橋樑斷裂、○人受困、○○鄉及○○鄉通信及電力等各種維生系統中斷、○○河○○段河堤潰堤長○公尺，致○○鄉及○○鄉淹水○公尺深，○○至○○道路成河，○○街○輛車輛及○戶房屋遭大水</w:t>
      </w:r>
      <w:proofErr w:type="gramStart"/>
      <w:r w:rsidRPr="0082674C">
        <w:rPr>
          <w:rFonts w:ascii="標楷體" w:eastAsia="標楷體" w:hAnsi="標楷體" w:hint="eastAsia"/>
          <w:color w:val="000000"/>
          <w:sz w:val="34"/>
          <w:szCs w:val="34"/>
        </w:rPr>
        <w:t>衝</w:t>
      </w:r>
      <w:proofErr w:type="gramEnd"/>
      <w:r w:rsidRPr="0082674C">
        <w:rPr>
          <w:rFonts w:ascii="標楷體" w:eastAsia="標楷體" w:hAnsi="標楷體" w:hint="eastAsia"/>
          <w:color w:val="000000"/>
          <w:sz w:val="34"/>
          <w:szCs w:val="34"/>
        </w:rPr>
        <w:t>落入河、縣（市）災害應變中心已於○○啟動，縣（市）消防局、○○、○○團隊及國軍○○部隊已投入○○兵力支援各項災害救援，中央災害應變機制已啟動。</w:t>
      </w:r>
    </w:p>
    <w:p w:rsidR="000705B9" w:rsidRPr="0082674C" w:rsidRDefault="000705B9" w:rsidP="00251DF4">
      <w:pPr>
        <w:spacing w:line="520" w:lineRule="exact"/>
        <w:jc w:val="both"/>
        <w:rPr>
          <w:rFonts w:ascii="標楷體" w:eastAsia="標楷體" w:hAnsi="標楷體"/>
          <w:snapToGrid w:val="0"/>
          <w:color w:val="000000"/>
          <w:kern w:val="0"/>
          <w:sz w:val="34"/>
          <w:szCs w:val="34"/>
        </w:rPr>
      </w:pPr>
      <w:r w:rsidRPr="0082674C">
        <w:rPr>
          <w:rFonts w:ascii="標楷體" w:eastAsia="標楷體" w:hAnsi="標楷體" w:hint="eastAsia"/>
          <w:snapToGrid w:val="0"/>
          <w:color w:val="000000"/>
          <w:kern w:val="0"/>
          <w:sz w:val="34"/>
          <w:szCs w:val="34"/>
        </w:rPr>
        <w:t>課題：</w:t>
      </w:r>
    </w:p>
    <w:p w:rsidR="000705B9" w:rsidRPr="0082674C" w:rsidRDefault="000705B9" w:rsidP="00251DF4">
      <w:pPr>
        <w:spacing w:line="520" w:lineRule="exact"/>
        <w:rPr>
          <w:rFonts w:ascii="標楷體" w:eastAsia="標楷體" w:hAnsi="標楷體"/>
          <w:color w:val="000000"/>
          <w:sz w:val="34"/>
          <w:szCs w:val="34"/>
        </w:rPr>
      </w:pPr>
      <w:r w:rsidRPr="0082674C">
        <w:rPr>
          <w:rFonts w:ascii="標楷體" w:eastAsia="標楷體" w:hAnsi="標楷體" w:hint="eastAsia"/>
          <w:color w:val="000000"/>
          <w:sz w:val="34"/>
          <w:szCs w:val="34"/>
        </w:rPr>
        <w:t>一、應急整備</w:t>
      </w:r>
      <w:r w:rsidRPr="0082674C">
        <w:rPr>
          <w:rFonts w:ascii="標楷體" w:eastAsia="標楷體" w:hAnsi="標楷體"/>
          <w:color w:val="000000"/>
          <w:sz w:val="34"/>
          <w:szCs w:val="34"/>
        </w:rPr>
        <w:t>(</w:t>
      </w:r>
      <w:r w:rsidRPr="0082674C">
        <w:rPr>
          <w:rFonts w:ascii="標楷體" w:eastAsia="標楷體" w:hAnsi="標楷體" w:hint="eastAsia"/>
          <w:color w:val="000000"/>
          <w:sz w:val="34"/>
          <w:szCs w:val="34"/>
        </w:rPr>
        <w:t>災前整備</w:t>
      </w:r>
      <w:r w:rsidRPr="0082674C">
        <w:rPr>
          <w:rFonts w:ascii="標楷體" w:eastAsia="標楷體" w:hAnsi="標楷體"/>
          <w:color w:val="000000"/>
          <w:sz w:val="34"/>
          <w:szCs w:val="34"/>
        </w:rPr>
        <w:t>)</w:t>
      </w:r>
      <w:r w:rsidRPr="0082674C">
        <w:rPr>
          <w:rFonts w:ascii="標楷體" w:eastAsia="標楷體" w:hAnsi="標楷體" w:hint="eastAsia"/>
          <w:color w:val="000000"/>
          <w:sz w:val="34"/>
          <w:szCs w:val="34"/>
        </w:rPr>
        <w:t>：</w:t>
      </w:r>
    </w:p>
    <w:p w:rsidR="000705B9" w:rsidRPr="0082674C" w:rsidRDefault="000705B9" w:rsidP="00183FC3">
      <w:pPr>
        <w:spacing w:line="520" w:lineRule="exact"/>
        <w:ind w:left="1034" w:hangingChars="304" w:hanging="1034"/>
        <w:rPr>
          <w:rFonts w:ascii="標楷體" w:eastAsia="標楷體" w:hAnsi="標楷體"/>
          <w:color w:val="000000"/>
          <w:sz w:val="34"/>
          <w:szCs w:val="34"/>
        </w:rPr>
      </w:pPr>
      <w:r w:rsidRPr="0082674C">
        <w:rPr>
          <w:rFonts w:ascii="標楷體" w:eastAsia="標楷體" w:hAnsi="標楷體" w:hint="eastAsia"/>
          <w:color w:val="000000"/>
          <w:sz w:val="34"/>
          <w:szCs w:val="34"/>
        </w:rPr>
        <w:t>（一）災害警報傳遞與發放、</w:t>
      </w:r>
      <w:proofErr w:type="gramStart"/>
      <w:r w:rsidRPr="0082674C">
        <w:rPr>
          <w:rFonts w:ascii="標楷體" w:eastAsia="標楷體" w:hAnsi="標楷體" w:hint="eastAsia"/>
          <w:color w:val="000000"/>
          <w:sz w:val="34"/>
          <w:szCs w:val="34"/>
        </w:rPr>
        <w:t>情資分析</w:t>
      </w:r>
      <w:proofErr w:type="gramEnd"/>
      <w:r w:rsidRPr="0082674C">
        <w:rPr>
          <w:rFonts w:ascii="標楷體" w:eastAsia="標楷體" w:hAnsi="標楷體" w:hint="eastAsia"/>
          <w:color w:val="000000"/>
          <w:sz w:val="34"/>
          <w:szCs w:val="34"/>
        </w:rPr>
        <w:t>研判、災情（害）通報、機制整合與運作。</w:t>
      </w:r>
    </w:p>
    <w:p w:rsidR="000705B9" w:rsidRPr="0082674C" w:rsidRDefault="000705B9" w:rsidP="00183FC3">
      <w:pPr>
        <w:spacing w:line="520" w:lineRule="exact"/>
        <w:ind w:left="1034" w:hangingChars="304" w:hanging="1034"/>
        <w:rPr>
          <w:rFonts w:ascii="標楷體" w:eastAsia="標楷體" w:hAnsi="標楷體"/>
          <w:color w:val="000000"/>
          <w:sz w:val="34"/>
          <w:szCs w:val="34"/>
        </w:rPr>
      </w:pPr>
      <w:r w:rsidRPr="0082674C">
        <w:rPr>
          <w:rFonts w:ascii="標楷體" w:eastAsia="標楷體" w:hAnsi="標楷體" w:hint="eastAsia"/>
          <w:color w:val="000000"/>
          <w:sz w:val="34"/>
          <w:szCs w:val="34"/>
        </w:rPr>
        <w:t>（二）三會報聯合應變機制、應變中心、前進指揮所開設與運用。</w:t>
      </w:r>
    </w:p>
    <w:p w:rsidR="000705B9" w:rsidRPr="0082674C" w:rsidRDefault="000705B9" w:rsidP="00251DF4">
      <w:pPr>
        <w:spacing w:line="520" w:lineRule="exact"/>
        <w:rPr>
          <w:rFonts w:ascii="標楷體" w:eastAsia="標楷體" w:hAnsi="標楷體"/>
          <w:color w:val="000000"/>
          <w:sz w:val="34"/>
          <w:szCs w:val="34"/>
        </w:rPr>
      </w:pPr>
      <w:r w:rsidRPr="0082674C">
        <w:rPr>
          <w:rFonts w:ascii="標楷體" w:eastAsia="標楷體" w:hAnsi="標楷體" w:hint="eastAsia"/>
          <w:color w:val="000000"/>
          <w:sz w:val="34"/>
          <w:szCs w:val="34"/>
        </w:rPr>
        <w:t>二、</w:t>
      </w:r>
      <w:proofErr w:type="gramStart"/>
      <w:r w:rsidRPr="0082674C">
        <w:rPr>
          <w:rFonts w:ascii="標楷體" w:eastAsia="標楷體" w:hAnsi="標楷體" w:hint="eastAsia"/>
          <w:color w:val="000000"/>
          <w:sz w:val="34"/>
          <w:szCs w:val="34"/>
        </w:rPr>
        <w:t>應變制變</w:t>
      </w:r>
      <w:proofErr w:type="gramEnd"/>
      <w:r w:rsidRPr="0082674C">
        <w:rPr>
          <w:rFonts w:ascii="標楷體" w:eastAsia="標楷體" w:hAnsi="標楷體"/>
          <w:color w:val="000000"/>
          <w:sz w:val="34"/>
          <w:szCs w:val="34"/>
        </w:rPr>
        <w:t>(</w:t>
      </w:r>
      <w:r w:rsidRPr="0082674C">
        <w:rPr>
          <w:rFonts w:ascii="標楷體" w:eastAsia="標楷體" w:hAnsi="標楷體" w:hint="eastAsia"/>
          <w:color w:val="000000"/>
          <w:sz w:val="34"/>
          <w:szCs w:val="34"/>
        </w:rPr>
        <w:t>災害搶救</w:t>
      </w:r>
      <w:r w:rsidRPr="0082674C">
        <w:rPr>
          <w:rFonts w:ascii="標楷體" w:eastAsia="標楷體" w:hAnsi="標楷體"/>
          <w:color w:val="000000"/>
          <w:sz w:val="34"/>
          <w:szCs w:val="34"/>
        </w:rPr>
        <w:t>)</w:t>
      </w:r>
      <w:r w:rsidRPr="0082674C">
        <w:rPr>
          <w:rFonts w:ascii="標楷體" w:eastAsia="標楷體" w:hAnsi="標楷體" w:hint="eastAsia"/>
          <w:color w:val="000000"/>
          <w:sz w:val="34"/>
          <w:szCs w:val="34"/>
        </w:rPr>
        <w:t>：</w:t>
      </w:r>
    </w:p>
    <w:p w:rsidR="000705B9" w:rsidRPr="0082674C" w:rsidRDefault="000705B9" w:rsidP="00183FC3">
      <w:pPr>
        <w:spacing w:line="520" w:lineRule="exact"/>
        <w:ind w:left="1034" w:hangingChars="304" w:hanging="1034"/>
        <w:rPr>
          <w:rFonts w:ascii="標楷體" w:eastAsia="標楷體" w:hAnsi="標楷體"/>
          <w:color w:val="000000"/>
          <w:sz w:val="34"/>
          <w:szCs w:val="34"/>
        </w:rPr>
      </w:pPr>
      <w:r w:rsidRPr="0082674C">
        <w:rPr>
          <w:rFonts w:ascii="標楷體" w:eastAsia="標楷體" w:hAnsi="標楷體" w:hint="eastAsia"/>
          <w:color w:val="000000"/>
          <w:sz w:val="34"/>
          <w:szCs w:val="34"/>
        </w:rPr>
        <w:t>（一）指揮機制重創，緊急通信應援及搶修具體作為。</w:t>
      </w:r>
    </w:p>
    <w:p w:rsidR="000705B9" w:rsidRPr="0082674C" w:rsidRDefault="000705B9" w:rsidP="00183FC3">
      <w:pPr>
        <w:spacing w:line="520" w:lineRule="exact"/>
        <w:ind w:left="1034" w:hangingChars="304" w:hanging="1034"/>
        <w:rPr>
          <w:rFonts w:ascii="標楷體" w:eastAsia="標楷體" w:hAnsi="標楷體"/>
          <w:color w:val="000000"/>
          <w:sz w:val="34"/>
          <w:szCs w:val="34"/>
        </w:rPr>
      </w:pPr>
      <w:r w:rsidRPr="0082674C">
        <w:rPr>
          <w:rFonts w:ascii="標楷體" w:eastAsia="標楷體" w:hAnsi="標楷體" w:hint="eastAsia"/>
          <w:color w:val="000000"/>
          <w:sz w:val="34"/>
          <w:szCs w:val="34"/>
        </w:rPr>
        <w:t>（二）大量傷病患緊急醫療救護及重大傷亡搶救具體作為。</w:t>
      </w:r>
    </w:p>
    <w:p w:rsidR="000705B9" w:rsidRPr="0082674C" w:rsidRDefault="000705B9" w:rsidP="00251DF4">
      <w:pPr>
        <w:spacing w:line="520" w:lineRule="exact"/>
        <w:rPr>
          <w:rFonts w:ascii="標楷體" w:eastAsia="標楷體" w:hAnsi="標楷體"/>
          <w:color w:val="000000"/>
          <w:sz w:val="34"/>
          <w:szCs w:val="34"/>
        </w:rPr>
      </w:pPr>
      <w:r w:rsidRPr="0082674C">
        <w:rPr>
          <w:rFonts w:ascii="標楷體" w:eastAsia="標楷體" w:hAnsi="標楷體" w:hint="eastAsia"/>
          <w:color w:val="000000"/>
          <w:sz w:val="34"/>
          <w:szCs w:val="34"/>
        </w:rPr>
        <w:t>三、復原作業</w:t>
      </w:r>
      <w:r w:rsidRPr="0082674C">
        <w:rPr>
          <w:rFonts w:ascii="標楷體" w:eastAsia="標楷體" w:hAnsi="標楷體"/>
          <w:color w:val="000000"/>
          <w:sz w:val="34"/>
          <w:szCs w:val="34"/>
        </w:rPr>
        <w:t>(</w:t>
      </w:r>
      <w:r w:rsidRPr="0082674C">
        <w:rPr>
          <w:rFonts w:ascii="標楷體" w:eastAsia="標楷體" w:hAnsi="標楷體" w:hint="eastAsia"/>
          <w:color w:val="000000"/>
          <w:sz w:val="34"/>
          <w:szCs w:val="34"/>
        </w:rPr>
        <w:t>災後復原</w:t>
      </w:r>
      <w:r w:rsidRPr="0082674C">
        <w:rPr>
          <w:rFonts w:ascii="標楷體" w:eastAsia="標楷體" w:hAnsi="標楷體"/>
          <w:color w:val="000000"/>
          <w:sz w:val="34"/>
          <w:szCs w:val="34"/>
        </w:rPr>
        <w:t>)</w:t>
      </w:r>
      <w:r w:rsidRPr="0082674C">
        <w:rPr>
          <w:rFonts w:ascii="標楷體" w:eastAsia="標楷體" w:hAnsi="標楷體" w:hint="eastAsia"/>
          <w:color w:val="000000"/>
          <w:sz w:val="34"/>
          <w:szCs w:val="34"/>
        </w:rPr>
        <w:t>：</w:t>
      </w:r>
    </w:p>
    <w:p w:rsidR="000705B9" w:rsidRPr="0082674C" w:rsidRDefault="000705B9" w:rsidP="00183FC3">
      <w:pPr>
        <w:spacing w:line="520" w:lineRule="exact"/>
        <w:ind w:left="1034" w:hangingChars="304" w:hanging="1034"/>
        <w:rPr>
          <w:rFonts w:ascii="標楷體" w:eastAsia="標楷體" w:hAnsi="標楷體"/>
          <w:color w:val="000000"/>
          <w:sz w:val="34"/>
          <w:szCs w:val="34"/>
        </w:rPr>
      </w:pPr>
      <w:r w:rsidRPr="0082674C">
        <w:rPr>
          <w:rFonts w:ascii="標楷體" w:eastAsia="標楷體" w:hAnsi="標楷體" w:hint="eastAsia"/>
          <w:color w:val="000000"/>
          <w:sz w:val="34"/>
          <w:szCs w:val="34"/>
        </w:rPr>
        <w:t>（一）大量鄉民疏散、撤離、收容、安置具體作為（實地、實物、實人、實作）。</w:t>
      </w:r>
    </w:p>
    <w:p w:rsidR="000705B9" w:rsidRPr="0082674C" w:rsidRDefault="000705B9" w:rsidP="00183FC3">
      <w:pPr>
        <w:spacing w:line="520" w:lineRule="exact"/>
        <w:ind w:left="1034" w:hangingChars="304" w:hanging="1034"/>
        <w:rPr>
          <w:rFonts w:ascii="標楷體" w:eastAsia="標楷體" w:hAnsi="標楷體"/>
          <w:color w:val="000000"/>
          <w:sz w:val="34"/>
          <w:szCs w:val="34"/>
        </w:rPr>
      </w:pPr>
      <w:r w:rsidRPr="0082674C">
        <w:rPr>
          <w:rFonts w:ascii="標楷體" w:eastAsia="標楷體" w:hAnsi="標楷體" w:hint="eastAsia"/>
          <w:color w:val="000000"/>
          <w:sz w:val="34"/>
          <w:szCs w:val="34"/>
        </w:rPr>
        <w:t>（二）傳染病防治具體作為。</w:t>
      </w:r>
    </w:p>
    <w:p w:rsidR="000705B9" w:rsidRPr="0082674C" w:rsidRDefault="000705B9" w:rsidP="00183FC3">
      <w:pPr>
        <w:spacing w:line="480" w:lineRule="exact"/>
        <w:ind w:left="680" w:hangingChars="200" w:hanging="680"/>
        <w:jc w:val="both"/>
        <w:rPr>
          <w:rFonts w:ascii="標楷體" w:eastAsia="標楷體" w:hAnsi="標楷體"/>
          <w:color w:val="000000"/>
          <w:sz w:val="34"/>
          <w:szCs w:val="34"/>
        </w:rPr>
      </w:pPr>
    </w:p>
    <w:p w:rsidR="000705B9" w:rsidRPr="0082674C" w:rsidRDefault="000705B9" w:rsidP="00183FC3">
      <w:pPr>
        <w:spacing w:line="480" w:lineRule="exact"/>
        <w:ind w:left="680" w:hangingChars="200" w:hanging="680"/>
        <w:jc w:val="both"/>
        <w:rPr>
          <w:rFonts w:ascii="標楷體" w:eastAsia="標楷體" w:hAnsi="標楷體"/>
          <w:color w:val="000000"/>
          <w:sz w:val="34"/>
          <w:szCs w:val="34"/>
        </w:rPr>
      </w:pPr>
    </w:p>
    <w:tbl>
      <w:tblPr>
        <w:tblW w:w="957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36"/>
        <w:gridCol w:w="588"/>
        <w:gridCol w:w="1876"/>
        <w:gridCol w:w="491"/>
        <w:gridCol w:w="491"/>
        <w:gridCol w:w="491"/>
        <w:gridCol w:w="491"/>
        <w:gridCol w:w="491"/>
        <w:gridCol w:w="492"/>
        <w:gridCol w:w="491"/>
        <w:gridCol w:w="491"/>
        <w:gridCol w:w="491"/>
        <w:gridCol w:w="491"/>
        <w:gridCol w:w="492"/>
        <w:gridCol w:w="1162"/>
      </w:tblGrid>
      <w:tr w:rsidR="000705B9" w:rsidRPr="0063763F" w:rsidTr="00481983">
        <w:trPr>
          <w:trHeight w:val="527"/>
        </w:trPr>
        <w:tc>
          <w:tcPr>
            <w:tcW w:w="9575" w:type="dxa"/>
            <w:gridSpan w:val="16"/>
            <w:tcBorders>
              <w:top w:val="single" w:sz="18" w:space="0" w:color="auto"/>
              <w:left w:val="single" w:sz="18" w:space="0" w:color="auto"/>
              <w:right w:val="single" w:sz="18" w:space="0" w:color="auto"/>
            </w:tcBorders>
            <w:vAlign w:val="center"/>
          </w:tcPr>
          <w:p w:rsidR="000705B9" w:rsidRPr="0082674C" w:rsidRDefault="00183FC3" w:rsidP="00481983">
            <w:pPr>
              <w:spacing w:line="480" w:lineRule="exact"/>
              <w:jc w:val="center"/>
              <w:rPr>
                <w:rFonts w:ascii="標楷體" w:eastAsia="標楷體" w:hAnsi="標楷體"/>
                <w:bCs/>
                <w:color w:val="000000"/>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532130</wp:posOffset>
                      </wp:positionH>
                      <wp:positionV relativeFrom="paragraph">
                        <wp:posOffset>204470</wp:posOffset>
                      </wp:positionV>
                      <wp:extent cx="1544955" cy="438150"/>
                      <wp:effectExtent l="0" t="0" r="0" b="0"/>
                      <wp:wrapNone/>
                      <wp:docPr id="22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379" w:rsidRPr="0022570F" w:rsidRDefault="002A3379" w:rsidP="004F65B6">
                                  <w:pPr>
                                    <w:rPr>
                                      <w:rFonts w:ascii="標楷體" w:eastAsia="標楷體" w:hAnsi="標楷體"/>
                                      <w:sz w:val="32"/>
                                      <w:szCs w:val="32"/>
                                    </w:rPr>
                                  </w:pPr>
                                  <w:r w:rsidRPr="0022570F">
                                    <w:rPr>
                                      <w:rFonts w:ascii="標楷體" w:eastAsia="標楷體" w:hAnsi="標楷體" w:hint="eastAsia"/>
                                      <w:sz w:val="32"/>
                                      <w:szCs w:val="32"/>
                                    </w:rPr>
                                    <w:t>主災害類型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left:0;text-align:left;margin-left:41.9pt;margin-top:16.1pt;width:121.6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IAvAIAAMMFAAAOAAAAZHJzL2Uyb0RvYy54bWysVNtunDAQfa/Uf7D8TrjU7AIKGyXLUlVK&#10;L1LSD/CCWayCTW3vsmnVf+/Y7C3JS9WWB2R77DNzZs7M9c2+79COKc2lyHF4FWDERCVrLjY5/vpY&#10;eglG2lBR004KluMnpvHN4u2b63HIWCRb2dVMIQAROhuHHLfGDJnv66plPdVXcmACjI1UPTWwVRu/&#10;VnQE9L7zoyCY+aNU9aBkxbSG02Iy4oXDbxpWmc9No5lBXY4hNuP+yv3X9u8vrmm2UXRoeXUIg/5F&#10;FD3lApyeoApqKNoq/gqq55WSWjbmqpK9L5uGV8xxADZh8ILNQ0sH5rhAcvRwSpP+f7DVp90XhXid&#10;4yiKMRK0hyI9sr1Bd3KPyMwmaBx0BvceBrhp9nAOhXZk9XAvq28aCblsqdiwW6Xk2DJaQ4Chfelf&#10;PJ1wtAVZjx9lDX7o1kgHtG9Ub7MH+UCADoV6OhXHxlJZlzEhaQwxVmAj75IwdtXzaXZ8PSht3jPZ&#10;I7vIsYLiO3S6u9fGRkOz4xXrTMiSd50TQCeeHcDF6QR8w1Nrs1G4ev5Mg3SVrBLikWi28khQFN5t&#10;uSTerAzncfGuWC6L8Jf1G5Ks5XXNhHVz1FZI/qx2B5VPqjipS8uO1xbOhqTVZr3sFNpR0HbpPpdz&#10;sJyv+c/DcEkALi8ohREJ7qLUK2fJ3CMlib10HiReEKZ36SwgKSnK55TuuWD/TgmNOU5j0J2jcw76&#10;BbfAfa+50aznBqZHx/scJ6dLNLMSXInaldZQ3k3ri1TY8M+pgHIfC+0EazU6qdXs13vXHPNjH6xl&#10;/QQKVhIEBjKFyQeLVqofGI0wRXKsv2+pYhh1HwR0QRoSYseO25B4HsFGXVrWlxYqKoDKscFoWi7N&#10;NKq2g+KbFjxNfSfkLXROw52obYtNUR36DSaF43aYanYUXe7drfPsXfwGAAD//wMAUEsDBBQABgAI&#10;AAAAIQCbg9Uj3QAAAAkBAAAPAAAAZHJzL2Rvd25yZXYueG1sTI/BTsMwEETvSPyDtUjcqB0HaAlx&#10;KgTiCmqhSNzceJtExOsodpvw9ywnOI5mNPOmXM++FyccYxfIQLZQIJDq4DpqDLy/PV+tQMRkydk+&#10;EBr4xgjr6vystIULE23wtE2N4BKKhTXQpjQUUsa6RW/jIgxI7B3C6G1iOTbSjXbict9LrdSt9LYj&#10;XmjtgI8t1l/bozewezl8flyr1+bJ3wxTmJUkfyeNubyYH+5BJJzTXxh+8RkdKmbahyO5KHoDq5zJ&#10;k4FcaxDs53qZgdhzUGUaZFXK/w+qHwAAAP//AwBQSwECLQAUAAYACAAAACEAtoM4kv4AAADhAQAA&#10;EwAAAAAAAAAAAAAAAAAAAAAAW0NvbnRlbnRfVHlwZXNdLnhtbFBLAQItABQABgAIAAAAIQA4/SH/&#10;1gAAAJQBAAALAAAAAAAAAAAAAAAAAC8BAABfcmVscy8ucmVsc1BLAQItABQABgAIAAAAIQDu3yIA&#10;vAIAAMMFAAAOAAAAAAAAAAAAAAAAAC4CAABkcnMvZTJvRG9jLnhtbFBLAQItABQABgAIAAAAIQCb&#10;g9Uj3QAAAAkBAAAPAAAAAAAAAAAAAAAAABYFAABkcnMvZG93bnJldi54bWxQSwUGAAAAAAQABADz&#10;AAAAIAYAAAAA&#10;" filled="f" stroked="f">
                      <v:textbox>
                        <w:txbxContent>
                          <w:p w:rsidR="002A3379" w:rsidRPr="0022570F" w:rsidRDefault="002A3379" w:rsidP="004F65B6">
                            <w:pPr>
                              <w:rPr>
                                <w:rFonts w:ascii="標楷體" w:eastAsia="標楷體" w:hAnsi="標楷體"/>
                                <w:sz w:val="32"/>
                                <w:szCs w:val="32"/>
                              </w:rPr>
                            </w:pPr>
                            <w:r w:rsidRPr="0022570F">
                              <w:rPr>
                                <w:rFonts w:ascii="標楷體" w:eastAsia="標楷體" w:hAnsi="標楷體" w:hint="eastAsia"/>
                                <w:sz w:val="32"/>
                                <w:szCs w:val="32"/>
                              </w:rPr>
                              <w:t>主災害類型</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ragraph">
                        <wp:posOffset>-377825</wp:posOffset>
                      </wp:positionV>
                      <wp:extent cx="913765" cy="422275"/>
                      <wp:effectExtent l="0" t="0" r="635" b="0"/>
                      <wp:wrapNone/>
                      <wp:docPr id="23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379" w:rsidRPr="002E60B1" w:rsidRDefault="002A3379" w:rsidP="004F65B6">
                                  <w:pPr>
                                    <w:spacing w:line="240" w:lineRule="atLeast"/>
                                    <w:rPr>
                                      <w:rFonts w:ascii="標楷體" w:eastAsia="標楷體" w:hAnsi="標楷體"/>
                                      <w:sz w:val="34"/>
                                      <w:szCs w:val="34"/>
                                    </w:rPr>
                                  </w:pPr>
                                  <w:r w:rsidRPr="002E60B1">
                                    <w:rPr>
                                      <w:rFonts w:ascii="標楷體" w:eastAsia="標楷體" w:hAnsi="標楷體" w:hint="eastAsia"/>
                                      <w:sz w:val="34"/>
                                      <w:szCs w:val="34"/>
                                    </w:rPr>
                                    <w:t>附件</w:t>
                                  </w:r>
                                  <w:r>
                                    <w:rPr>
                                      <w:rFonts w:ascii="標楷體" w:eastAsia="標楷體" w:hAnsi="標楷體"/>
                                      <w:sz w:val="34"/>
                                      <w:szCs w:val="3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4" type="#_x0000_t202" style="position:absolute;left:0;text-align:left;margin-left:0;margin-top:-29.75pt;width:71.95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pcBhw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8&#10;HCNFOiDpgQ8eXesBzWOBeuMqsLs3YOkH2AeiY7LO3Gn6xSGlb1qiNvzKWt23nDAIMAulTU6uBkpc&#10;5QLIun+vGfghW68j0NDYLlQP6oEAHYh6PJITYqGwWWbn89kUIwpHRZ7n82n0QKrDZWOdf8t1h8Kk&#10;xha4j+Bkd+d8CIZUB5Pgy2kp2EpIGRd2s76RFu0I6GQVvz36CzOpgrHS4dqIOO5AjOAjnIVoI+9P&#10;ZZYX6XVeTlazxXxSrIrppJyni0maldflLC3K4nb1PQSYFVUrGOPqTih+0GBW/B3H+24Y1RNViHqo&#10;1TSfjgz9Mck0fr9LshMeWlKKrsaLoxGpAq9vFIsN44mQ4zx5GX6sMtTg8I9ViSoIxI8S8MN6iIpb&#10;BO9BFGvNHkEWVgNtwD08JzBptf2GUQ+tWWP3dUssx0i+UyCtMiuK0MtxUUznOSzs6cn69IQoClA1&#10;9hiN0xs/9v/WWLFpwdMoZqWvQI6NiFJ5jmovYmi/mNP+qQj9fbqOVs8P2vIHAAAA//8DAFBLAwQU&#10;AAYACAAAACEAiDc0vtsAAAAGAQAADwAAAGRycy9kb3ducmV2LnhtbEyPQU+DQBSE7yb+h80z8WLa&#10;RS1FkEejJhqvrf0BD3gFIvuWsNtC/73bkz1OZjLzTb6ZTa9OPLrOCsLjMgLFUtm6kwZh//O5eAHl&#10;PElNvRVGOLODTXF7k1NW20m2fNr5RoUScRkhtN4PmdauatmQW9qBJXgHOxryQY6NrkeaQrnp9VMU&#10;rbWhTsJCSwN/tFz97o4G4fA9PcTpVH75fbJdrd+pS0p7Rry/m99eQXme/X8YLvgBHYrAVNqj1E71&#10;COGIR1jEaQzqYq+eU1AlQhKBLnJ9jV/8AQAA//8DAFBLAQItABQABgAIAAAAIQC2gziS/gAAAOEB&#10;AAATAAAAAAAAAAAAAAAAAAAAAABbQ29udGVudF9UeXBlc10ueG1sUEsBAi0AFAAGAAgAAAAhADj9&#10;If/WAAAAlAEAAAsAAAAAAAAAAAAAAAAALwEAAF9yZWxzLy5yZWxzUEsBAi0AFAAGAAgAAAAhADE+&#10;lwGHAgAAGAUAAA4AAAAAAAAAAAAAAAAALgIAAGRycy9lMm9Eb2MueG1sUEsBAi0AFAAGAAgAAAAh&#10;AIg3NL7bAAAABgEAAA8AAAAAAAAAAAAAAAAA4QQAAGRycy9kb3ducmV2LnhtbFBLBQYAAAAABAAE&#10;APMAAADpBQAAAAA=&#10;" stroked="f">
                      <v:textbox>
                        <w:txbxContent>
                          <w:p w:rsidR="002A3379" w:rsidRPr="002E60B1" w:rsidRDefault="002A3379" w:rsidP="004F65B6">
                            <w:pPr>
                              <w:spacing w:line="240" w:lineRule="atLeast"/>
                              <w:rPr>
                                <w:rFonts w:ascii="標楷體" w:eastAsia="標楷體" w:hAnsi="標楷體"/>
                                <w:sz w:val="34"/>
                                <w:szCs w:val="34"/>
                              </w:rPr>
                            </w:pPr>
                            <w:r w:rsidRPr="002E60B1">
                              <w:rPr>
                                <w:rFonts w:ascii="標楷體" w:eastAsia="標楷體" w:hAnsi="標楷體" w:hint="eastAsia"/>
                                <w:sz w:val="34"/>
                                <w:szCs w:val="34"/>
                              </w:rPr>
                              <w:t>附件</w:t>
                            </w:r>
                            <w:r>
                              <w:rPr>
                                <w:rFonts w:ascii="標楷體" w:eastAsia="標楷體" w:hAnsi="標楷體"/>
                                <w:sz w:val="34"/>
                                <w:szCs w:val="34"/>
                              </w:rPr>
                              <w:t>5</w:t>
                            </w:r>
                          </w:p>
                        </w:txbxContent>
                      </v:textbox>
                    </v:shape>
                  </w:pict>
                </mc:Fallback>
              </mc:AlternateContent>
            </w:r>
            <w:r w:rsidR="000705B9" w:rsidRPr="0082674C">
              <w:rPr>
                <w:rFonts w:ascii="標楷體" w:eastAsia="標楷體" w:hAnsi="標楷體"/>
                <w:color w:val="000000"/>
                <w:sz w:val="28"/>
                <w:szCs w:val="28"/>
              </w:rPr>
              <w:t>105</w:t>
            </w:r>
            <w:r w:rsidR="000705B9" w:rsidRPr="0082674C">
              <w:rPr>
                <w:rFonts w:ascii="標楷體" w:eastAsia="標楷體" w:hAnsi="標楷體" w:hint="eastAsia"/>
                <w:bCs/>
                <w:color w:val="000000"/>
                <w:sz w:val="28"/>
                <w:szCs w:val="28"/>
              </w:rPr>
              <w:t>年全民防衛動員暨災害防救（民安</w:t>
            </w:r>
            <w:r w:rsidR="000705B9" w:rsidRPr="0082674C">
              <w:rPr>
                <w:rFonts w:ascii="標楷體" w:eastAsia="標楷體" w:hAnsi="標楷體"/>
                <w:bCs/>
                <w:color w:val="000000"/>
                <w:sz w:val="28"/>
                <w:szCs w:val="28"/>
              </w:rPr>
              <w:t>2</w:t>
            </w:r>
            <w:r w:rsidR="000705B9" w:rsidRPr="0082674C">
              <w:rPr>
                <w:rFonts w:ascii="標楷體" w:eastAsia="標楷體" w:hAnsi="標楷體" w:hint="eastAsia"/>
                <w:bCs/>
                <w:color w:val="000000"/>
                <w:sz w:val="28"/>
                <w:szCs w:val="28"/>
              </w:rPr>
              <w:t>號）演習綜合實作演練課目表</w:t>
            </w:r>
          </w:p>
        </w:tc>
      </w:tr>
      <w:tr w:rsidR="000705B9" w:rsidRPr="0063763F" w:rsidTr="005927D0">
        <w:trPr>
          <w:cantSplit/>
          <w:trHeight w:val="2768"/>
        </w:trPr>
        <w:tc>
          <w:tcPr>
            <w:tcW w:w="3010" w:type="dxa"/>
            <w:gridSpan w:val="4"/>
            <w:tcBorders>
              <w:left w:val="single" w:sz="18" w:space="0" w:color="auto"/>
              <w:tl2br w:val="single" w:sz="4" w:space="0" w:color="auto"/>
            </w:tcBorders>
            <w:vAlign w:val="center"/>
          </w:tcPr>
          <w:p w:rsidR="000705B9" w:rsidRPr="0082674C" w:rsidRDefault="00183FC3" w:rsidP="00481983">
            <w:pPr>
              <w:spacing w:line="480" w:lineRule="exact"/>
              <w:rPr>
                <w:rFonts w:ascii="標楷體" w:eastAsia="標楷體" w:hAnsi="標楷體"/>
                <w:color w:val="000000"/>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1367155</wp:posOffset>
                      </wp:positionV>
                      <wp:extent cx="1030605" cy="557530"/>
                      <wp:effectExtent l="0" t="0" r="0" b="0"/>
                      <wp:wrapNone/>
                      <wp:docPr id="8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379" w:rsidRPr="000D42C0" w:rsidRDefault="002A3379" w:rsidP="004F65B6">
                                  <w:pPr>
                                    <w:rPr>
                                      <w:rFonts w:ascii="標楷體" w:eastAsia="標楷體" w:hAnsi="標楷體"/>
                                      <w:sz w:val="32"/>
                                      <w:szCs w:val="32"/>
                                    </w:rPr>
                                  </w:pPr>
                                  <w:r w:rsidRPr="000D42C0">
                                    <w:rPr>
                                      <w:rFonts w:ascii="標楷體" w:eastAsia="標楷體" w:hAnsi="標楷體" w:hint="eastAsia"/>
                                      <w:sz w:val="32"/>
                                      <w:szCs w:val="32"/>
                                    </w:rPr>
                                    <w:t>演練課目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65pt;margin-top:107.65pt;width:81.15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5umuwIAAMI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zxOMBO2hRo9sb9Cd3COS2PyMg85A7WEARbOHd6izi1UP97L6ppGQy5aKDbtVSo4tozX4F9qf/sXX&#10;CUdbkPX4UdZgh26NdED7RvU2eZAOBOhQp6dTbawvlTUZXAdJEGNUgSyOZ/G1K55Ps+PvQWnznske&#10;2UOOFdTeodPdvTbWG5odVawxIUveda7+nXj2AIrTC9iGr1ZmvXDl/JkG6Wq+mhOPRMnKI0FReLfl&#10;knhJGc7i4rpYLovwl7Ubkqzldc2ENXOkVkj+rHQHkk+kOJFLy47XFs66pNVmvewU2lGgdumWyzlI&#10;zmr+czdcEiCWFyGFEQnuotQrk/nMIyWJvXQWzL0gTO/SJCApKcrnId1zwf49JDTmOI2jeCLT2ekX&#10;sQVuvY6NZj03MDw63gN7T0o0sxRcidqV1lDeTeeLVFj3z6mAch8L7QhrOTqx1ezXe9cb6bEP1rJ+&#10;AgYrCQQDmsLgg0Mr1Q+MRhgiOdbft1QxjLoPArogDQmxU8ddSDyL4KIuJetLCRUVQOXYYDQdl2aa&#10;VNtB8U0Llqa+E/IWOqfhjtS2xSavDv0Gg8LFdhhqdhJd3p3WefQufgMAAP//AwBQSwMEFAAGAAgA&#10;AAAhAEsNyZPdAAAACQEAAA8AAABkcnMvZG93bnJldi54bWxMj8FOwzAQRO9I/IO1SNyonYZGJY1T&#10;IRBXEKWtxM2Nt0nUeB3FbhP+nu0Jbjua0eybYj25TlxwCK0nDclMgUCqvG2p1rD9entYggjRkDWd&#10;J9TwgwHW5e1NYXLrR/rEyybWgkso5EZDE2OfSxmqBp0JM98jsXf0gzOR5VBLO5iRy10n50pl0pmW&#10;+ENjenxpsDptzk7D7v34vX9UH/WrW/Sjn5Qk9yS1vr+bnlcgIk7xLwxXfEaHkpkO/kw2iI51ykEN&#10;82TBx9XP0gzEQUOq0gRkWcj/C8pfAAAA//8DAFBLAQItABQABgAIAAAAIQC2gziS/gAAAOEBAAAT&#10;AAAAAAAAAAAAAAAAAAAAAABbQ29udGVudF9UeXBlc10ueG1sUEsBAi0AFAAGAAgAAAAhADj9If/W&#10;AAAAlAEAAAsAAAAAAAAAAAAAAAAALwEAAF9yZWxzLy5yZWxzUEsBAi0AFAAGAAgAAAAhAOnHm6a7&#10;AgAAwgUAAA4AAAAAAAAAAAAAAAAALgIAAGRycy9lMm9Eb2MueG1sUEsBAi0AFAAGAAgAAAAhAEsN&#10;yZPdAAAACQEAAA8AAAAAAAAAAAAAAAAAFQUAAGRycy9kb3ducmV2LnhtbFBLBQYAAAAABAAEAPMA&#10;AAAfBgAAAAA=&#10;" filled="f" stroked="f">
                      <v:textbox>
                        <w:txbxContent>
                          <w:p w:rsidR="002A3379" w:rsidRPr="000D42C0" w:rsidRDefault="002A3379" w:rsidP="004F65B6">
                            <w:pPr>
                              <w:rPr>
                                <w:rFonts w:ascii="標楷體" w:eastAsia="標楷體" w:hAnsi="標楷體"/>
                                <w:sz w:val="32"/>
                                <w:szCs w:val="32"/>
                              </w:rPr>
                            </w:pPr>
                            <w:r w:rsidRPr="000D42C0">
                              <w:rPr>
                                <w:rFonts w:ascii="標楷體" w:eastAsia="標楷體" w:hAnsi="標楷體" w:hint="eastAsia"/>
                                <w:sz w:val="32"/>
                                <w:szCs w:val="32"/>
                              </w:rPr>
                              <w:t>演練課目</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659765</wp:posOffset>
                      </wp:positionH>
                      <wp:positionV relativeFrom="paragraph">
                        <wp:posOffset>202565</wp:posOffset>
                      </wp:positionV>
                      <wp:extent cx="1297305" cy="342900"/>
                      <wp:effectExtent l="0" t="0" r="0" b="0"/>
                      <wp:wrapNone/>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379" w:rsidRPr="00F05746" w:rsidRDefault="002A3379" w:rsidP="004F65B6">
                                  <w:pPr>
                                    <w:rPr>
                                      <w:rFonts w:ascii="標楷體" w:eastAsia="標楷體" w:hAnsi="標楷體"/>
                                    </w:rPr>
                                  </w:pPr>
                                  <w:r>
                                    <w:rPr>
                                      <w:rFonts w:ascii="標楷體" w:eastAsia="標楷體" w:hAnsi="標楷體" w:hint="eastAsia"/>
                                    </w:rPr>
                                    <w:t>（</w:t>
                                  </w:r>
                                  <w:r w:rsidRPr="00F05746">
                                    <w:rPr>
                                      <w:rFonts w:ascii="標楷體" w:eastAsia="標楷體" w:hAnsi="標楷體" w:hint="eastAsia"/>
                                    </w:rPr>
                                    <w:t>主管部會</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51.95pt;margin-top:15.95pt;width:102.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nIuwIAAMM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yQwjQVvo0RMbDLqXAyJTW5++0wm4PXbgaAY4hz47rrp7kMV3jYRc1lRs2J1Ssq8ZLSG/0N70z66O&#10;ONqCrPtPsoQ4dGukAxoq1driQTkQoEOfno+9sbkUNmQUz66DCUYF2K5JFAeueT5NDrc7pc0HJltk&#10;FylW0HuHTncP2thsaHJwscGEzHnTuP434uIAHMcTiA1Xrc1m4dr5Egfxar6aE49E05VHgizz7vIl&#10;8aZ5OJtk19lymYW/bNyQJDUvSyZsmIO0QvJnrduLfBTFUVxaNry0cDYlrTbrZaPQjoK0c/e5moPl&#10;5OZfpuGKAFxeUQojEtxHsZdP5zOP5GTixbNg7gVhfB9PAxKTLL+k9MAF+3dKqE9xPIkmo5hOSb/i&#10;FrjvLTeatNzA8Gh4m+L50YkmVoIrUbrWGsqbcX1WCpv+qRTQ7kOjnWCtRke1mmE9uLcROq1ZNa9l&#10;+QwSVhIUBjqFyQeLWqqfGPUwRVKsf2ypYhg1HwU8gzgkxI4dtyGTWQQbdW5Zn1uoKAAqxQajcbk0&#10;46jadopvaog0Pjwh7+DpVNyp+pTV/sHBpHDk9lPNjqLzvfM6zd7FbwAAAP//AwBQSwMEFAAGAAgA&#10;AAAhAJ93/lLeAAAACQEAAA8AAABkcnMvZG93bnJldi54bWxMj01PwzAMhu9I+w+RkXZjyVaG2q7p&#10;NIF2BTE+pN2yxmsrGqdqsrX8e8wJTtYrP3r9uNhOrhNXHELrScNyoUAgVd62VGt4f9vfpSBCNGRN&#10;5wk1fGOAbTm7KUxu/UiveD3EWnAJhdxoaGLscylD1aAzYeF7JN6d/eBM5DjU0g5m5HLXyZVSD9KZ&#10;lvhCY3p8bLD6Olycho/n8/HzXr3UT27dj35SklwmtZ7fTrsNiIhT/IPhV5/VoWSnk7+QDaLjrJKM&#10;UQ3JkicDiUpXIE4a0nUGsizk/w/KHwAAAP//AwBQSwECLQAUAAYACAAAACEAtoM4kv4AAADhAQAA&#10;EwAAAAAAAAAAAAAAAAAAAAAAW0NvbnRlbnRfVHlwZXNdLnhtbFBLAQItABQABgAIAAAAIQA4/SH/&#10;1gAAAJQBAAALAAAAAAAAAAAAAAAAAC8BAABfcmVscy8ucmVsc1BLAQItABQABgAIAAAAIQDihVnI&#10;uwIAAMMFAAAOAAAAAAAAAAAAAAAAAC4CAABkcnMvZTJvRG9jLnhtbFBLAQItABQABgAIAAAAIQCf&#10;d/5S3gAAAAkBAAAPAAAAAAAAAAAAAAAAABUFAABkcnMvZG93bnJldi54bWxQSwUGAAAAAAQABADz&#10;AAAAIAYAAAAA&#10;" filled="f" stroked="f">
                      <v:textbox>
                        <w:txbxContent>
                          <w:p w:rsidR="002A3379" w:rsidRPr="00F05746" w:rsidRDefault="002A3379" w:rsidP="004F65B6">
                            <w:pPr>
                              <w:rPr>
                                <w:rFonts w:ascii="標楷體" w:eastAsia="標楷體" w:hAnsi="標楷體"/>
                              </w:rPr>
                            </w:pPr>
                            <w:r>
                              <w:rPr>
                                <w:rFonts w:ascii="標楷體" w:eastAsia="標楷體" w:hAnsi="標楷體" w:hint="eastAsia"/>
                              </w:rPr>
                              <w:t>（</w:t>
                            </w:r>
                            <w:r w:rsidRPr="00F05746">
                              <w:rPr>
                                <w:rFonts w:ascii="標楷體" w:eastAsia="標楷體" w:hAnsi="標楷體" w:hint="eastAsia"/>
                              </w:rPr>
                              <w:t>主管部會</w:t>
                            </w:r>
                            <w:r>
                              <w:rPr>
                                <w:rFonts w:ascii="標楷體" w:eastAsia="標楷體" w:hAnsi="標楷體" w:hint="eastAsia"/>
                              </w:rPr>
                              <w:t>）</w:t>
                            </w:r>
                          </w:p>
                        </w:txbxContent>
                      </v:textbox>
                    </v:shape>
                  </w:pict>
                </mc:Fallback>
              </mc:AlternateContent>
            </w:r>
          </w:p>
        </w:tc>
        <w:tc>
          <w:tcPr>
            <w:tcW w:w="491" w:type="dxa"/>
            <w:textDirection w:val="tbRlV"/>
            <w:vAlign w:val="center"/>
          </w:tcPr>
          <w:p w:rsidR="000705B9" w:rsidRPr="0082674C" w:rsidRDefault="000705B9" w:rsidP="00481983">
            <w:pPr>
              <w:spacing w:line="480" w:lineRule="exact"/>
              <w:ind w:left="113" w:right="113"/>
              <w:rPr>
                <w:rFonts w:ascii="標楷體" w:eastAsia="標楷體" w:hAnsi="標楷體"/>
                <w:color w:val="000000"/>
              </w:rPr>
            </w:pPr>
            <w:r w:rsidRPr="0082674C">
              <w:rPr>
                <w:rFonts w:ascii="標楷體" w:eastAsia="標楷體" w:hAnsi="標楷體" w:hint="eastAsia"/>
                <w:color w:val="000000"/>
              </w:rPr>
              <w:t>宜蘭縣（震災，內政部）</w:t>
            </w:r>
          </w:p>
        </w:tc>
        <w:tc>
          <w:tcPr>
            <w:tcW w:w="491" w:type="dxa"/>
            <w:textDirection w:val="tbRlV"/>
            <w:vAlign w:val="center"/>
          </w:tcPr>
          <w:p w:rsidR="000705B9" w:rsidRPr="0082674C" w:rsidRDefault="000705B9" w:rsidP="00481983">
            <w:pPr>
              <w:spacing w:line="480" w:lineRule="exact"/>
              <w:ind w:left="113" w:right="113"/>
              <w:rPr>
                <w:rFonts w:ascii="標楷體" w:eastAsia="標楷體" w:hAnsi="標楷體"/>
                <w:color w:val="000000"/>
              </w:rPr>
            </w:pPr>
            <w:r w:rsidRPr="0082674C">
              <w:rPr>
                <w:rFonts w:ascii="標楷體" w:eastAsia="標楷體" w:hAnsi="標楷體" w:hint="eastAsia"/>
                <w:color w:val="000000"/>
              </w:rPr>
              <w:t>新竹縣（風災，內政部）</w:t>
            </w:r>
          </w:p>
        </w:tc>
        <w:tc>
          <w:tcPr>
            <w:tcW w:w="491" w:type="dxa"/>
            <w:textDirection w:val="tbRlV"/>
            <w:vAlign w:val="center"/>
          </w:tcPr>
          <w:p w:rsidR="000705B9" w:rsidRPr="0082674C" w:rsidRDefault="000705B9" w:rsidP="00481983">
            <w:pPr>
              <w:spacing w:line="480" w:lineRule="exact"/>
              <w:ind w:left="113" w:right="113"/>
              <w:rPr>
                <w:rFonts w:ascii="標楷體" w:eastAsia="標楷體" w:hAnsi="標楷體"/>
                <w:color w:val="000000"/>
              </w:rPr>
            </w:pPr>
            <w:r w:rsidRPr="0082674C">
              <w:rPr>
                <w:rFonts w:ascii="標楷體" w:eastAsia="標楷體" w:hAnsi="標楷體" w:hint="eastAsia"/>
                <w:color w:val="000000"/>
              </w:rPr>
              <w:t>苗栗縣（水災，經濟部）</w:t>
            </w:r>
          </w:p>
        </w:tc>
        <w:tc>
          <w:tcPr>
            <w:tcW w:w="491" w:type="dxa"/>
            <w:textDirection w:val="tbRlV"/>
            <w:vAlign w:val="center"/>
          </w:tcPr>
          <w:p w:rsidR="000705B9" w:rsidRPr="0082674C" w:rsidRDefault="000705B9" w:rsidP="00481983">
            <w:pPr>
              <w:spacing w:line="480" w:lineRule="exact"/>
              <w:ind w:left="113" w:right="113"/>
              <w:rPr>
                <w:rFonts w:ascii="標楷體" w:eastAsia="標楷體" w:hAnsi="標楷體"/>
                <w:color w:val="000000"/>
              </w:rPr>
            </w:pPr>
            <w:r w:rsidRPr="0082674C">
              <w:rPr>
                <w:rFonts w:ascii="標楷體" w:eastAsia="標楷體" w:hAnsi="標楷體" w:hint="eastAsia"/>
                <w:color w:val="000000"/>
              </w:rPr>
              <w:t>彰化縣（震災，內政部）</w:t>
            </w:r>
          </w:p>
        </w:tc>
        <w:tc>
          <w:tcPr>
            <w:tcW w:w="491" w:type="dxa"/>
            <w:textDirection w:val="tbRlV"/>
            <w:vAlign w:val="center"/>
          </w:tcPr>
          <w:p w:rsidR="000705B9" w:rsidRPr="0082674C" w:rsidRDefault="000705B9" w:rsidP="00481983">
            <w:pPr>
              <w:spacing w:line="480" w:lineRule="exact"/>
              <w:ind w:left="113" w:right="113"/>
              <w:rPr>
                <w:rFonts w:ascii="標楷體" w:eastAsia="標楷體" w:hAnsi="標楷體"/>
                <w:color w:val="000000"/>
              </w:rPr>
            </w:pPr>
            <w:r w:rsidRPr="0082674C">
              <w:rPr>
                <w:rFonts w:ascii="標楷體" w:eastAsia="標楷體" w:hAnsi="標楷體" w:hint="eastAsia"/>
                <w:color w:val="000000"/>
              </w:rPr>
              <w:t>南投縣（震災，內政部）</w:t>
            </w:r>
          </w:p>
        </w:tc>
        <w:tc>
          <w:tcPr>
            <w:tcW w:w="492" w:type="dxa"/>
            <w:textDirection w:val="tbRlV"/>
            <w:vAlign w:val="center"/>
          </w:tcPr>
          <w:p w:rsidR="000705B9" w:rsidRPr="0082674C" w:rsidRDefault="000705B9" w:rsidP="00481983">
            <w:pPr>
              <w:spacing w:line="480" w:lineRule="exact"/>
              <w:ind w:left="113" w:right="113"/>
              <w:rPr>
                <w:rFonts w:ascii="標楷體" w:eastAsia="標楷體" w:hAnsi="標楷體"/>
                <w:color w:val="000000"/>
              </w:rPr>
            </w:pPr>
            <w:r w:rsidRPr="0082674C">
              <w:rPr>
                <w:rFonts w:ascii="標楷體" w:eastAsia="標楷體" w:hAnsi="標楷體" w:hint="eastAsia"/>
                <w:color w:val="000000"/>
              </w:rPr>
              <w:t>雲林縣（震災，內政部）</w:t>
            </w:r>
          </w:p>
        </w:tc>
        <w:tc>
          <w:tcPr>
            <w:tcW w:w="491" w:type="dxa"/>
            <w:textDirection w:val="tbRlV"/>
            <w:vAlign w:val="center"/>
          </w:tcPr>
          <w:p w:rsidR="000705B9" w:rsidRPr="0082674C" w:rsidRDefault="000705B9" w:rsidP="00481983">
            <w:pPr>
              <w:spacing w:line="480" w:lineRule="exact"/>
              <w:ind w:left="113" w:right="113"/>
              <w:rPr>
                <w:rFonts w:ascii="標楷體" w:eastAsia="標楷體" w:hAnsi="標楷體"/>
                <w:color w:val="000000"/>
              </w:rPr>
            </w:pPr>
            <w:r w:rsidRPr="0082674C">
              <w:rPr>
                <w:rFonts w:ascii="標楷體" w:eastAsia="標楷體" w:hAnsi="標楷體" w:hint="eastAsia"/>
                <w:color w:val="000000"/>
              </w:rPr>
              <w:t>嘉義縣（震災，內政部）</w:t>
            </w:r>
          </w:p>
        </w:tc>
        <w:tc>
          <w:tcPr>
            <w:tcW w:w="491" w:type="dxa"/>
            <w:shd w:val="clear" w:color="auto" w:fill="FFFFFF"/>
            <w:textDirection w:val="tbRlV"/>
            <w:vAlign w:val="center"/>
          </w:tcPr>
          <w:p w:rsidR="000705B9" w:rsidRPr="0082674C" w:rsidRDefault="000705B9" w:rsidP="00481983">
            <w:pPr>
              <w:spacing w:line="480" w:lineRule="exact"/>
              <w:ind w:left="113" w:right="113"/>
              <w:rPr>
                <w:rFonts w:ascii="標楷體" w:eastAsia="標楷體" w:hAnsi="標楷體"/>
                <w:color w:val="000000"/>
              </w:rPr>
            </w:pPr>
            <w:r w:rsidRPr="0082674C">
              <w:rPr>
                <w:rFonts w:ascii="標楷體" w:eastAsia="標楷體" w:hAnsi="標楷體" w:hint="eastAsia"/>
                <w:color w:val="000000"/>
              </w:rPr>
              <w:t>屏東縣（風災，內政部）</w:t>
            </w:r>
          </w:p>
        </w:tc>
        <w:tc>
          <w:tcPr>
            <w:tcW w:w="491" w:type="dxa"/>
            <w:shd w:val="clear" w:color="auto" w:fill="FFFFFF"/>
            <w:textDirection w:val="tbRlV"/>
            <w:vAlign w:val="center"/>
          </w:tcPr>
          <w:p w:rsidR="000705B9" w:rsidRPr="0082674C" w:rsidRDefault="000705B9" w:rsidP="00481983">
            <w:pPr>
              <w:spacing w:line="480" w:lineRule="exact"/>
              <w:ind w:left="113" w:right="113"/>
              <w:rPr>
                <w:rFonts w:ascii="標楷體" w:eastAsia="標楷體" w:hAnsi="標楷體"/>
                <w:color w:val="000000"/>
              </w:rPr>
            </w:pPr>
            <w:r w:rsidRPr="0082674C">
              <w:rPr>
                <w:rFonts w:ascii="標楷體" w:eastAsia="標楷體" w:hAnsi="標楷體" w:hint="eastAsia"/>
                <w:color w:val="000000"/>
              </w:rPr>
              <w:t>澎湖縣（震災，內政部）</w:t>
            </w:r>
          </w:p>
        </w:tc>
        <w:tc>
          <w:tcPr>
            <w:tcW w:w="491" w:type="dxa"/>
            <w:textDirection w:val="tbRlV"/>
            <w:vAlign w:val="center"/>
          </w:tcPr>
          <w:p w:rsidR="000705B9" w:rsidRPr="0082674C" w:rsidRDefault="000705B9" w:rsidP="00481983">
            <w:pPr>
              <w:spacing w:line="480" w:lineRule="exact"/>
              <w:ind w:left="113" w:right="113"/>
              <w:rPr>
                <w:rFonts w:ascii="標楷體" w:eastAsia="標楷體" w:hAnsi="標楷體"/>
                <w:color w:val="000000"/>
              </w:rPr>
            </w:pPr>
            <w:r w:rsidRPr="0082674C">
              <w:rPr>
                <w:rFonts w:ascii="標楷體" w:eastAsia="標楷體" w:hAnsi="標楷體" w:hint="eastAsia"/>
                <w:color w:val="000000"/>
              </w:rPr>
              <w:t>金門縣（風災，內政部）</w:t>
            </w:r>
          </w:p>
        </w:tc>
        <w:tc>
          <w:tcPr>
            <w:tcW w:w="492" w:type="dxa"/>
            <w:textDirection w:val="tbRlV"/>
            <w:vAlign w:val="center"/>
          </w:tcPr>
          <w:p w:rsidR="000705B9" w:rsidRPr="0082674C" w:rsidRDefault="000705B9" w:rsidP="00481983">
            <w:pPr>
              <w:spacing w:line="480" w:lineRule="exact"/>
              <w:ind w:left="113" w:right="113"/>
              <w:rPr>
                <w:rFonts w:ascii="標楷體" w:eastAsia="標楷體" w:hAnsi="標楷體"/>
                <w:color w:val="000000"/>
              </w:rPr>
            </w:pPr>
            <w:r w:rsidRPr="0082674C">
              <w:rPr>
                <w:rFonts w:ascii="標楷體" w:eastAsia="標楷體" w:hAnsi="標楷體" w:hint="eastAsia"/>
                <w:color w:val="000000"/>
              </w:rPr>
              <w:t>連江縣（風災，內政部）</w:t>
            </w:r>
          </w:p>
        </w:tc>
        <w:tc>
          <w:tcPr>
            <w:tcW w:w="1162" w:type="dxa"/>
            <w:tcBorders>
              <w:right w:val="single" w:sz="18" w:space="0" w:color="auto"/>
            </w:tcBorders>
            <w:textDirection w:val="tbRlV"/>
            <w:vAlign w:val="center"/>
          </w:tcPr>
          <w:p w:rsidR="000705B9" w:rsidRPr="0082674C" w:rsidRDefault="000705B9" w:rsidP="00481983">
            <w:pPr>
              <w:spacing w:line="480" w:lineRule="exact"/>
              <w:ind w:left="113" w:right="113"/>
              <w:jc w:val="distribute"/>
              <w:rPr>
                <w:rFonts w:ascii="標楷體" w:eastAsia="標楷體" w:hAnsi="標楷體"/>
                <w:color w:val="000000"/>
                <w:sz w:val="32"/>
                <w:szCs w:val="32"/>
              </w:rPr>
            </w:pPr>
            <w:r w:rsidRPr="0082674C">
              <w:rPr>
                <w:rFonts w:ascii="標楷體" w:eastAsia="標楷體" w:hAnsi="標楷體" w:hint="eastAsia"/>
                <w:color w:val="000000"/>
                <w:sz w:val="32"/>
                <w:szCs w:val="32"/>
              </w:rPr>
              <w:t>評核單位</w:t>
            </w:r>
          </w:p>
        </w:tc>
      </w:tr>
      <w:tr w:rsidR="000705B9" w:rsidRPr="0063763F" w:rsidTr="008C70FA">
        <w:trPr>
          <w:trHeight w:val="695"/>
        </w:trPr>
        <w:tc>
          <w:tcPr>
            <w:tcW w:w="546" w:type="dxa"/>
            <w:gridSpan w:val="2"/>
            <w:tcBorders>
              <w:left w:val="single" w:sz="18" w:space="0" w:color="auto"/>
            </w:tcBorders>
            <w:vAlign w:val="center"/>
          </w:tcPr>
          <w:p w:rsidR="000705B9" w:rsidRPr="0082674C" w:rsidRDefault="000705B9" w:rsidP="00481983">
            <w:pPr>
              <w:spacing w:line="260" w:lineRule="exact"/>
              <w:jc w:val="center"/>
              <w:rPr>
                <w:rFonts w:ascii="標楷體" w:eastAsia="標楷體" w:hAnsi="標楷體"/>
                <w:color w:val="000000"/>
                <w:sz w:val="28"/>
                <w:szCs w:val="28"/>
              </w:rPr>
            </w:pPr>
            <w:r w:rsidRPr="0082674C">
              <w:rPr>
                <w:rFonts w:ascii="標楷體" w:eastAsia="標楷體" w:hAnsi="標楷體"/>
                <w:color w:val="000000"/>
                <w:sz w:val="28"/>
                <w:szCs w:val="28"/>
              </w:rPr>
              <w:t>1</w:t>
            </w:r>
          </w:p>
        </w:tc>
        <w:tc>
          <w:tcPr>
            <w:tcW w:w="2464" w:type="dxa"/>
            <w:gridSpan w:val="2"/>
            <w:vAlign w:val="center"/>
          </w:tcPr>
          <w:p w:rsidR="000705B9" w:rsidRPr="0082674C" w:rsidRDefault="000705B9" w:rsidP="00481983">
            <w:pPr>
              <w:spacing w:line="260" w:lineRule="exact"/>
              <w:jc w:val="both"/>
              <w:rPr>
                <w:rFonts w:ascii="標楷體" w:eastAsia="標楷體" w:hAnsi="標楷體"/>
                <w:color w:val="000000"/>
                <w:sz w:val="28"/>
                <w:szCs w:val="28"/>
              </w:rPr>
            </w:pPr>
            <w:proofErr w:type="gramStart"/>
            <w:r w:rsidRPr="0082674C">
              <w:rPr>
                <w:rFonts w:ascii="標楷體" w:eastAsia="標楷體" w:hAnsi="標楷體" w:hint="eastAsia"/>
                <w:color w:val="000000"/>
                <w:sz w:val="28"/>
                <w:szCs w:val="28"/>
              </w:rPr>
              <w:t>三</w:t>
            </w:r>
            <w:proofErr w:type="gramEnd"/>
            <w:r w:rsidRPr="0082674C">
              <w:rPr>
                <w:rFonts w:ascii="標楷體" w:eastAsia="標楷體" w:hAnsi="標楷體" w:hint="eastAsia"/>
                <w:color w:val="000000"/>
                <w:sz w:val="28"/>
                <w:szCs w:val="28"/>
              </w:rPr>
              <w:t>會報聯合應變機制編組與運作</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2"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1162" w:type="dxa"/>
            <w:tcBorders>
              <w:right w:val="single" w:sz="18" w:space="0" w:color="auto"/>
            </w:tcBorders>
            <w:vAlign w:val="center"/>
          </w:tcPr>
          <w:p w:rsidR="000705B9" w:rsidRPr="0082674C" w:rsidRDefault="000705B9" w:rsidP="00481983">
            <w:pPr>
              <w:adjustRightInd w:val="0"/>
              <w:spacing w:line="240" w:lineRule="exact"/>
              <w:jc w:val="center"/>
              <w:rPr>
                <w:rFonts w:ascii="標楷體" w:eastAsia="標楷體" w:hAnsi="標楷體"/>
                <w:color w:val="000000"/>
                <w:sz w:val="28"/>
                <w:szCs w:val="28"/>
              </w:rPr>
            </w:pPr>
            <w:proofErr w:type="gramStart"/>
            <w:r w:rsidRPr="0082674C">
              <w:rPr>
                <w:rFonts w:ascii="標楷體" w:eastAsia="標楷體" w:hAnsi="標楷體" w:hint="eastAsia"/>
                <w:color w:val="000000"/>
              </w:rPr>
              <w:t>臺閩戰綜</w:t>
            </w:r>
            <w:proofErr w:type="gramEnd"/>
            <w:r w:rsidRPr="0082674C">
              <w:rPr>
                <w:rFonts w:ascii="標楷體" w:eastAsia="標楷體" w:hAnsi="標楷體" w:hint="eastAsia"/>
                <w:color w:val="000000"/>
              </w:rPr>
              <w:t>會報</w:t>
            </w:r>
          </w:p>
        </w:tc>
      </w:tr>
      <w:tr w:rsidR="000705B9" w:rsidRPr="0063763F" w:rsidTr="008C70FA">
        <w:trPr>
          <w:trHeight w:val="704"/>
        </w:trPr>
        <w:tc>
          <w:tcPr>
            <w:tcW w:w="546" w:type="dxa"/>
            <w:gridSpan w:val="2"/>
            <w:tcBorders>
              <w:left w:val="single" w:sz="18" w:space="0" w:color="auto"/>
            </w:tcBorders>
            <w:vAlign w:val="center"/>
          </w:tcPr>
          <w:p w:rsidR="000705B9" w:rsidRPr="0082674C" w:rsidRDefault="000705B9" w:rsidP="00481983">
            <w:pPr>
              <w:spacing w:line="260" w:lineRule="exact"/>
              <w:jc w:val="center"/>
              <w:rPr>
                <w:rFonts w:ascii="標楷體" w:eastAsia="標楷體" w:hAnsi="標楷體"/>
                <w:color w:val="000000"/>
                <w:sz w:val="28"/>
                <w:szCs w:val="28"/>
              </w:rPr>
            </w:pPr>
            <w:r w:rsidRPr="0082674C">
              <w:rPr>
                <w:rFonts w:ascii="標楷體" w:eastAsia="標楷體" w:hAnsi="標楷體"/>
                <w:color w:val="000000"/>
                <w:sz w:val="28"/>
                <w:szCs w:val="28"/>
              </w:rPr>
              <w:t>2</w:t>
            </w:r>
          </w:p>
        </w:tc>
        <w:tc>
          <w:tcPr>
            <w:tcW w:w="2464" w:type="dxa"/>
            <w:gridSpan w:val="2"/>
            <w:vAlign w:val="center"/>
          </w:tcPr>
          <w:p w:rsidR="000705B9" w:rsidRPr="0082674C" w:rsidRDefault="000705B9" w:rsidP="004F7535">
            <w:pPr>
              <w:spacing w:before="240" w:line="260" w:lineRule="exact"/>
              <w:jc w:val="both"/>
              <w:rPr>
                <w:rFonts w:ascii="標楷體" w:eastAsia="標楷體" w:hAnsi="標楷體"/>
                <w:color w:val="000000"/>
                <w:w w:val="98"/>
                <w:sz w:val="28"/>
                <w:szCs w:val="28"/>
              </w:rPr>
            </w:pPr>
            <w:r w:rsidRPr="0082674C">
              <w:rPr>
                <w:rFonts w:ascii="標楷體" w:eastAsia="標楷體" w:hAnsi="標楷體" w:hint="eastAsia"/>
                <w:color w:val="000000"/>
                <w:sz w:val="28"/>
                <w:szCs w:val="28"/>
              </w:rPr>
              <w:t>跨區支援救災能量整合與運用</w:t>
            </w:r>
            <w:r w:rsidRPr="0082674C">
              <w:rPr>
                <w:rFonts w:ascii="標楷體" w:eastAsia="標楷體" w:hAnsi="標楷體"/>
                <w:color w:val="000000"/>
                <w:sz w:val="28"/>
                <w:szCs w:val="28"/>
              </w:rPr>
              <w:t>(</w:t>
            </w:r>
            <w:r w:rsidRPr="0082674C">
              <w:rPr>
                <w:rFonts w:ascii="標楷體" w:eastAsia="標楷體" w:hAnsi="標楷體" w:hint="eastAsia"/>
                <w:color w:val="000000"/>
                <w:sz w:val="28"/>
                <w:szCs w:val="28"/>
              </w:rPr>
              <w:t>含災害防救團體及志願組織運用</w:t>
            </w:r>
            <w:r w:rsidRPr="0082674C">
              <w:rPr>
                <w:rFonts w:ascii="標楷體" w:eastAsia="標楷體" w:hAnsi="標楷體"/>
                <w:color w:val="000000"/>
                <w:sz w:val="28"/>
                <w:szCs w:val="28"/>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2"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1162" w:type="dxa"/>
            <w:tcBorders>
              <w:right w:val="single" w:sz="18" w:space="0" w:color="auto"/>
            </w:tcBorders>
            <w:vAlign w:val="center"/>
          </w:tcPr>
          <w:p w:rsidR="000705B9" w:rsidRPr="0082674C" w:rsidRDefault="000705B9" w:rsidP="00481983">
            <w:pPr>
              <w:adjustRightInd w:val="0"/>
              <w:spacing w:line="240" w:lineRule="exact"/>
              <w:jc w:val="center"/>
              <w:rPr>
                <w:rFonts w:ascii="標楷體" w:eastAsia="標楷體" w:hAnsi="標楷體"/>
                <w:color w:val="000000"/>
              </w:rPr>
            </w:pPr>
            <w:r w:rsidRPr="0082674C">
              <w:rPr>
                <w:rFonts w:ascii="標楷體" w:eastAsia="標楷體" w:hAnsi="標楷體" w:hint="eastAsia"/>
                <w:color w:val="000000"/>
              </w:rPr>
              <w:t>內政部</w:t>
            </w:r>
          </w:p>
          <w:p w:rsidR="000705B9" w:rsidRPr="0082674C" w:rsidRDefault="000705B9" w:rsidP="00481983">
            <w:pPr>
              <w:adjustRightInd w:val="0"/>
              <w:spacing w:line="240" w:lineRule="exact"/>
              <w:jc w:val="center"/>
              <w:rPr>
                <w:rFonts w:ascii="標楷體" w:eastAsia="標楷體" w:hAnsi="標楷體"/>
                <w:color w:val="000000"/>
                <w:w w:val="98"/>
                <w:sz w:val="28"/>
                <w:szCs w:val="28"/>
              </w:rPr>
            </w:pPr>
            <w:r w:rsidRPr="0082674C">
              <w:rPr>
                <w:rFonts w:ascii="標楷體" w:eastAsia="標楷體" w:hAnsi="標楷體" w:hint="eastAsia"/>
                <w:color w:val="000000"/>
              </w:rPr>
              <w:t>消防署</w:t>
            </w:r>
          </w:p>
        </w:tc>
      </w:tr>
      <w:tr w:rsidR="000705B9" w:rsidRPr="0063763F" w:rsidTr="008C70FA">
        <w:trPr>
          <w:trHeight w:val="687"/>
        </w:trPr>
        <w:tc>
          <w:tcPr>
            <w:tcW w:w="546" w:type="dxa"/>
            <w:gridSpan w:val="2"/>
            <w:tcBorders>
              <w:left w:val="single" w:sz="18" w:space="0" w:color="auto"/>
            </w:tcBorders>
            <w:vAlign w:val="center"/>
          </w:tcPr>
          <w:p w:rsidR="000705B9" w:rsidRPr="0082674C" w:rsidRDefault="000705B9" w:rsidP="00481983">
            <w:pPr>
              <w:spacing w:line="260" w:lineRule="exact"/>
              <w:jc w:val="center"/>
              <w:rPr>
                <w:rFonts w:ascii="標楷體" w:eastAsia="標楷體" w:hAnsi="標楷體"/>
                <w:color w:val="000000"/>
                <w:sz w:val="28"/>
                <w:szCs w:val="28"/>
              </w:rPr>
            </w:pPr>
            <w:r w:rsidRPr="0082674C">
              <w:rPr>
                <w:rFonts w:ascii="標楷體" w:eastAsia="標楷體" w:hAnsi="標楷體"/>
                <w:color w:val="000000"/>
                <w:sz w:val="28"/>
                <w:szCs w:val="28"/>
              </w:rPr>
              <w:t>3</w:t>
            </w:r>
          </w:p>
        </w:tc>
        <w:tc>
          <w:tcPr>
            <w:tcW w:w="2464" w:type="dxa"/>
            <w:gridSpan w:val="2"/>
            <w:vAlign w:val="center"/>
          </w:tcPr>
          <w:p w:rsidR="000705B9" w:rsidRPr="0082674C" w:rsidRDefault="000705B9" w:rsidP="00481983">
            <w:pPr>
              <w:spacing w:line="260" w:lineRule="exact"/>
              <w:jc w:val="both"/>
              <w:rPr>
                <w:rFonts w:ascii="標楷體" w:eastAsia="標楷體" w:hAnsi="標楷體"/>
                <w:color w:val="000000"/>
                <w:sz w:val="28"/>
                <w:szCs w:val="28"/>
              </w:rPr>
            </w:pPr>
            <w:r w:rsidRPr="0082674C">
              <w:rPr>
                <w:rFonts w:ascii="標楷體" w:eastAsia="標楷體" w:hAnsi="標楷體" w:hint="eastAsia"/>
                <w:color w:val="000000"/>
                <w:sz w:val="28"/>
                <w:szCs w:val="28"/>
              </w:rPr>
              <w:t>各類民防團隊運用、治安及交通維護</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2"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1162" w:type="dxa"/>
            <w:tcBorders>
              <w:right w:val="single" w:sz="18" w:space="0" w:color="auto"/>
            </w:tcBorders>
            <w:vAlign w:val="center"/>
          </w:tcPr>
          <w:p w:rsidR="000705B9" w:rsidRPr="0082674C" w:rsidRDefault="000705B9" w:rsidP="00481983">
            <w:pPr>
              <w:adjustRightInd w:val="0"/>
              <w:spacing w:line="240" w:lineRule="exact"/>
              <w:jc w:val="center"/>
              <w:rPr>
                <w:rFonts w:ascii="標楷體" w:eastAsia="標楷體" w:hAnsi="標楷體"/>
                <w:color w:val="000000"/>
              </w:rPr>
            </w:pPr>
            <w:r w:rsidRPr="0082674C">
              <w:rPr>
                <w:rFonts w:ascii="標楷體" w:eastAsia="標楷體" w:hAnsi="標楷體" w:hint="eastAsia"/>
                <w:color w:val="000000"/>
              </w:rPr>
              <w:t>內政部</w:t>
            </w:r>
          </w:p>
          <w:p w:rsidR="000705B9" w:rsidRPr="0082674C" w:rsidRDefault="000705B9" w:rsidP="00481983">
            <w:pPr>
              <w:adjustRightInd w:val="0"/>
              <w:spacing w:line="240" w:lineRule="exact"/>
              <w:jc w:val="center"/>
              <w:rPr>
                <w:rFonts w:ascii="標楷體" w:eastAsia="標楷體" w:hAnsi="標楷體"/>
                <w:color w:val="000000"/>
              </w:rPr>
            </w:pPr>
            <w:r w:rsidRPr="0082674C">
              <w:rPr>
                <w:rFonts w:ascii="標楷體" w:eastAsia="標楷體" w:hAnsi="標楷體" w:hint="eastAsia"/>
                <w:color w:val="000000"/>
              </w:rPr>
              <w:t>警政署</w:t>
            </w:r>
          </w:p>
        </w:tc>
      </w:tr>
      <w:tr w:rsidR="000705B9" w:rsidRPr="0063763F" w:rsidTr="008C70FA">
        <w:trPr>
          <w:trHeight w:val="613"/>
        </w:trPr>
        <w:tc>
          <w:tcPr>
            <w:tcW w:w="546" w:type="dxa"/>
            <w:gridSpan w:val="2"/>
            <w:tcBorders>
              <w:left w:val="single" w:sz="18" w:space="0" w:color="auto"/>
            </w:tcBorders>
            <w:vAlign w:val="center"/>
          </w:tcPr>
          <w:p w:rsidR="000705B9" w:rsidRPr="0082674C" w:rsidRDefault="000705B9" w:rsidP="00481983">
            <w:pPr>
              <w:spacing w:line="260" w:lineRule="exact"/>
              <w:jc w:val="center"/>
              <w:rPr>
                <w:rFonts w:ascii="標楷體" w:eastAsia="標楷體" w:hAnsi="標楷體"/>
                <w:color w:val="000000"/>
                <w:sz w:val="28"/>
                <w:szCs w:val="28"/>
              </w:rPr>
            </w:pPr>
            <w:r w:rsidRPr="0082674C">
              <w:rPr>
                <w:rFonts w:ascii="標楷體" w:eastAsia="標楷體" w:hAnsi="標楷體"/>
                <w:color w:val="000000"/>
                <w:sz w:val="28"/>
                <w:szCs w:val="28"/>
              </w:rPr>
              <w:t>4</w:t>
            </w:r>
          </w:p>
        </w:tc>
        <w:tc>
          <w:tcPr>
            <w:tcW w:w="2464" w:type="dxa"/>
            <w:gridSpan w:val="2"/>
            <w:vAlign w:val="center"/>
          </w:tcPr>
          <w:p w:rsidR="000705B9" w:rsidRPr="0082674C" w:rsidRDefault="000705B9" w:rsidP="00481983">
            <w:pPr>
              <w:spacing w:line="240" w:lineRule="exact"/>
              <w:jc w:val="both"/>
              <w:rPr>
                <w:rFonts w:ascii="標楷體" w:eastAsia="標楷體" w:hAnsi="標楷體"/>
                <w:color w:val="000000"/>
                <w:sz w:val="28"/>
                <w:szCs w:val="28"/>
              </w:rPr>
            </w:pPr>
            <w:r w:rsidRPr="0082674C">
              <w:rPr>
                <w:rFonts w:ascii="標楷體" w:eastAsia="標楷體" w:hAnsi="標楷體" w:hint="eastAsia"/>
                <w:color w:val="000000"/>
                <w:sz w:val="28"/>
                <w:szCs w:val="28"/>
              </w:rPr>
              <w:t>鄉民疏散撤離具體作為</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2"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1162" w:type="dxa"/>
            <w:tcBorders>
              <w:right w:val="single" w:sz="18" w:space="0" w:color="auto"/>
            </w:tcBorders>
            <w:vAlign w:val="center"/>
          </w:tcPr>
          <w:p w:rsidR="000705B9" w:rsidRPr="0082674C" w:rsidRDefault="000705B9" w:rsidP="00481983">
            <w:pPr>
              <w:adjustRightInd w:val="0"/>
              <w:spacing w:line="240" w:lineRule="exact"/>
              <w:jc w:val="center"/>
              <w:rPr>
                <w:rFonts w:ascii="標楷體" w:eastAsia="標楷體" w:hAnsi="標楷體"/>
                <w:color w:val="000000"/>
              </w:rPr>
            </w:pPr>
            <w:r w:rsidRPr="0082674C">
              <w:rPr>
                <w:rFonts w:ascii="標楷體" w:eastAsia="標楷體" w:hAnsi="標楷體" w:hint="eastAsia"/>
                <w:color w:val="000000"/>
              </w:rPr>
              <w:t>內政部</w:t>
            </w:r>
          </w:p>
          <w:p w:rsidR="000705B9" w:rsidRPr="0082674C" w:rsidRDefault="000705B9" w:rsidP="00481983">
            <w:pPr>
              <w:adjustRightInd w:val="0"/>
              <w:spacing w:line="240" w:lineRule="exact"/>
              <w:jc w:val="center"/>
              <w:rPr>
                <w:rFonts w:ascii="標楷體" w:eastAsia="標楷體" w:hAnsi="標楷體"/>
                <w:color w:val="000000"/>
              </w:rPr>
            </w:pPr>
            <w:r w:rsidRPr="0082674C">
              <w:rPr>
                <w:rFonts w:ascii="標楷體" w:eastAsia="標楷體" w:hAnsi="標楷體" w:hint="eastAsia"/>
                <w:color w:val="000000"/>
              </w:rPr>
              <w:t>民政司</w:t>
            </w:r>
          </w:p>
        </w:tc>
      </w:tr>
      <w:tr w:rsidR="000705B9" w:rsidRPr="0063763F" w:rsidTr="00481983">
        <w:trPr>
          <w:trHeight w:val="816"/>
        </w:trPr>
        <w:tc>
          <w:tcPr>
            <w:tcW w:w="546" w:type="dxa"/>
            <w:gridSpan w:val="2"/>
            <w:tcBorders>
              <w:left w:val="single" w:sz="18" w:space="0" w:color="auto"/>
            </w:tcBorders>
            <w:vAlign w:val="center"/>
          </w:tcPr>
          <w:p w:rsidR="000705B9" w:rsidRPr="0082674C" w:rsidRDefault="000705B9" w:rsidP="00481983">
            <w:pPr>
              <w:spacing w:line="260" w:lineRule="exact"/>
              <w:jc w:val="center"/>
              <w:rPr>
                <w:rFonts w:ascii="標楷體" w:eastAsia="標楷體" w:hAnsi="標楷體"/>
                <w:color w:val="000000"/>
                <w:sz w:val="28"/>
                <w:szCs w:val="28"/>
              </w:rPr>
            </w:pPr>
            <w:r w:rsidRPr="0082674C">
              <w:rPr>
                <w:rFonts w:ascii="標楷體" w:eastAsia="標楷體" w:hAnsi="標楷體"/>
                <w:color w:val="000000"/>
                <w:sz w:val="28"/>
                <w:szCs w:val="28"/>
              </w:rPr>
              <w:t>5</w:t>
            </w:r>
          </w:p>
        </w:tc>
        <w:tc>
          <w:tcPr>
            <w:tcW w:w="2464" w:type="dxa"/>
            <w:gridSpan w:val="2"/>
            <w:vAlign w:val="center"/>
          </w:tcPr>
          <w:p w:rsidR="000705B9" w:rsidRPr="0082674C" w:rsidRDefault="000705B9" w:rsidP="00481983">
            <w:pPr>
              <w:spacing w:line="240" w:lineRule="exact"/>
              <w:jc w:val="both"/>
              <w:rPr>
                <w:rFonts w:ascii="標楷體" w:eastAsia="標楷體" w:hAnsi="標楷體"/>
                <w:color w:val="000000"/>
                <w:sz w:val="28"/>
                <w:szCs w:val="28"/>
              </w:rPr>
            </w:pPr>
            <w:r w:rsidRPr="0082674C">
              <w:rPr>
                <w:rFonts w:ascii="標楷體" w:eastAsia="標楷體" w:hAnsi="標楷體" w:hint="eastAsia"/>
                <w:color w:val="000000"/>
                <w:sz w:val="28"/>
                <w:szCs w:val="28"/>
              </w:rPr>
              <w:t>鄉民收容安置具體作為</w:t>
            </w:r>
            <w:r w:rsidRPr="0082674C">
              <w:rPr>
                <w:rFonts w:ascii="標楷體" w:eastAsia="標楷體" w:hAnsi="標楷體"/>
                <w:color w:val="000000"/>
                <w:sz w:val="28"/>
                <w:szCs w:val="28"/>
              </w:rPr>
              <w:t>(</w:t>
            </w:r>
            <w:proofErr w:type="gramStart"/>
            <w:r w:rsidRPr="0082674C">
              <w:rPr>
                <w:rFonts w:ascii="標楷體" w:eastAsia="標楷體" w:hAnsi="標楷體" w:hint="eastAsia"/>
                <w:color w:val="000000"/>
                <w:sz w:val="28"/>
                <w:szCs w:val="28"/>
              </w:rPr>
              <w:t>含志工</w:t>
            </w:r>
            <w:proofErr w:type="gramEnd"/>
            <w:r w:rsidRPr="0082674C">
              <w:rPr>
                <w:rFonts w:ascii="標楷體" w:eastAsia="標楷體" w:hAnsi="標楷體" w:hint="eastAsia"/>
                <w:color w:val="000000"/>
                <w:sz w:val="28"/>
                <w:szCs w:val="28"/>
              </w:rPr>
              <w:t>團體運用</w:t>
            </w:r>
            <w:r w:rsidRPr="0082674C">
              <w:rPr>
                <w:rFonts w:ascii="標楷體" w:eastAsia="標楷體" w:hAnsi="標楷體"/>
                <w:color w:val="000000"/>
                <w:sz w:val="28"/>
                <w:szCs w:val="28"/>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2"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1162" w:type="dxa"/>
            <w:tcBorders>
              <w:right w:val="single" w:sz="18" w:space="0" w:color="auto"/>
            </w:tcBorders>
            <w:vAlign w:val="center"/>
          </w:tcPr>
          <w:p w:rsidR="000705B9" w:rsidRPr="0082674C" w:rsidRDefault="000705B9" w:rsidP="00481983">
            <w:pPr>
              <w:adjustRightInd w:val="0"/>
              <w:spacing w:line="240" w:lineRule="exact"/>
              <w:jc w:val="center"/>
              <w:rPr>
                <w:rFonts w:ascii="標楷體" w:eastAsia="標楷體" w:hAnsi="標楷體"/>
                <w:color w:val="000000"/>
              </w:rPr>
            </w:pPr>
            <w:r w:rsidRPr="0082674C">
              <w:rPr>
                <w:rFonts w:ascii="標楷體" w:eastAsia="標楷體" w:hAnsi="標楷體" w:hint="eastAsia"/>
                <w:color w:val="000000"/>
              </w:rPr>
              <w:t>衛福部</w:t>
            </w:r>
          </w:p>
          <w:p w:rsidR="000705B9" w:rsidRPr="0082674C" w:rsidRDefault="000705B9" w:rsidP="00481983">
            <w:pPr>
              <w:adjustRightInd w:val="0"/>
              <w:spacing w:line="240" w:lineRule="exact"/>
              <w:jc w:val="center"/>
              <w:rPr>
                <w:rFonts w:ascii="標楷體" w:eastAsia="標楷體" w:hAnsi="標楷體"/>
                <w:color w:val="000000"/>
                <w:sz w:val="22"/>
              </w:rPr>
            </w:pPr>
            <w:r w:rsidRPr="0082674C">
              <w:rPr>
                <w:rFonts w:ascii="標楷體" w:eastAsia="標楷體" w:hAnsi="標楷體" w:hint="eastAsia"/>
                <w:color w:val="000000"/>
                <w:sz w:val="22"/>
                <w:szCs w:val="22"/>
              </w:rPr>
              <w:t>社會救助及社工司</w:t>
            </w:r>
          </w:p>
        </w:tc>
      </w:tr>
      <w:tr w:rsidR="000705B9" w:rsidRPr="0063763F" w:rsidTr="002A3379">
        <w:trPr>
          <w:trHeight w:val="821"/>
        </w:trPr>
        <w:tc>
          <w:tcPr>
            <w:tcW w:w="546" w:type="dxa"/>
            <w:gridSpan w:val="2"/>
            <w:tcBorders>
              <w:left w:val="single" w:sz="18" w:space="0" w:color="auto"/>
            </w:tcBorders>
            <w:vAlign w:val="center"/>
          </w:tcPr>
          <w:p w:rsidR="000705B9" w:rsidRPr="0082674C" w:rsidRDefault="000705B9" w:rsidP="00481983">
            <w:pPr>
              <w:spacing w:line="260" w:lineRule="exact"/>
              <w:jc w:val="center"/>
              <w:rPr>
                <w:rFonts w:ascii="標楷體" w:eastAsia="標楷體" w:hAnsi="標楷體"/>
                <w:color w:val="000000"/>
                <w:sz w:val="28"/>
                <w:szCs w:val="28"/>
              </w:rPr>
            </w:pPr>
            <w:r w:rsidRPr="0082674C">
              <w:rPr>
                <w:rFonts w:ascii="標楷體" w:eastAsia="標楷體" w:hAnsi="標楷體"/>
                <w:color w:val="000000"/>
                <w:sz w:val="28"/>
                <w:szCs w:val="28"/>
              </w:rPr>
              <w:t>6</w:t>
            </w:r>
          </w:p>
        </w:tc>
        <w:tc>
          <w:tcPr>
            <w:tcW w:w="2464" w:type="dxa"/>
            <w:gridSpan w:val="2"/>
            <w:vAlign w:val="center"/>
          </w:tcPr>
          <w:p w:rsidR="000705B9" w:rsidRPr="0082674C" w:rsidRDefault="000705B9" w:rsidP="00481983">
            <w:pPr>
              <w:spacing w:line="240" w:lineRule="exact"/>
              <w:jc w:val="both"/>
              <w:rPr>
                <w:rFonts w:ascii="標楷體" w:eastAsia="標楷體" w:hAnsi="標楷體"/>
                <w:color w:val="000000"/>
                <w:sz w:val="28"/>
                <w:szCs w:val="28"/>
              </w:rPr>
            </w:pPr>
            <w:r w:rsidRPr="0082674C">
              <w:rPr>
                <w:rFonts w:ascii="標楷體" w:eastAsia="標楷體" w:hAnsi="標楷體" w:hint="eastAsia"/>
                <w:color w:val="000000"/>
                <w:sz w:val="28"/>
                <w:szCs w:val="28"/>
              </w:rPr>
              <w:t>工業管線、地下掩埋石化管線氣爆等災害搶救。</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2"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1162" w:type="dxa"/>
            <w:tcBorders>
              <w:right w:val="single" w:sz="18" w:space="0" w:color="auto"/>
            </w:tcBorders>
            <w:vAlign w:val="center"/>
          </w:tcPr>
          <w:p w:rsidR="000705B9" w:rsidRPr="0082674C" w:rsidRDefault="000705B9" w:rsidP="00481983">
            <w:pPr>
              <w:adjustRightInd w:val="0"/>
              <w:spacing w:line="240" w:lineRule="exact"/>
              <w:jc w:val="center"/>
              <w:rPr>
                <w:rFonts w:ascii="標楷體" w:eastAsia="標楷體" w:hAnsi="標楷體"/>
                <w:color w:val="000000"/>
              </w:rPr>
            </w:pPr>
            <w:r w:rsidRPr="0082674C">
              <w:rPr>
                <w:rFonts w:ascii="標楷體" w:eastAsia="標楷體" w:hAnsi="標楷體" w:hint="eastAsia"/>
                <w:color w:val="000000"/>
              </w:rPr>
              <w:t>經濟部</w:t>
            </w:r>
          </w:p>
          <w:p w:rsidR="000705B9" w:rsidRPr="0082674C" w:rsidRDefault="000705B9" w:rsidP="00481983">
            <w:pPr>
              <w:adjustRightInd w:val="0"/>
              <w:spacing w:line="240" w:lineRule="exact"/>
              <w:jc w:val="center"/>
              <w:rPr>
                <w:rFonts w:ascii="標楷體" w:eastAsia="標楷體" w:hAnsi="標楷體"/>
                <w:color w:val="000000"/>
              </w:rPr>
            </w:pPr>
            <w:r w:rsidRPr="0082674C">
              <w:rPr>
                <w:rFonts w:ascii="標楷體" w:eastAsia="標楷體" w:hAnsi="標楷體" w:hint="eastAsia"/>
                <w:color w:val="000000"/>
              </w:rPr>
              <w:t>工業局、</w:t>
            </w:r>
          </w:p>
          <w:p w:rsidR="000705B9" w:rsidRPr="0082674C" w:rsidRDefault="000705B9" w:rsidP="00481983">
            <w:pPr>
              <w:adjustRightInd w:val="0"/>
              <w:spacing w:line="240" w:lineRule="exact"/>
              <w:rPr>
                <w:rFonts w:ascii="標楷體" w:eastAsia="標楷體" w:hAnsi="標楷體"/>
                <w:color w:val="000000"/>
              </w:rPr>
            </w:pPr>
            <w:r w:rsidRPr="0082674C">
              <w:rPr>
                <w:rFonts w:ascii="標楷體" w:eastAsia="標楷體" w:hAnsi="標楷體" w:hint="eastAsia"/>
                <w:color w:val="000000"/>
              </w:rPr>
              <w:t>能源局</w:t>
            </w:r>
          </w:p>
        </w:tc>
      </w:tr>
      <w:tr w:rsidR="000705B9" w:rsidRPr="0063763F" w:rsidTr="002A3379">
        <w:trPr>
          <w:trHeight w:val="691"/>
        </w:trPr>
        <w:tc>
          <w:tcPr>
            <w:tcW w:w="546" w:type="dxa"/>
            <w:gridSpan w:val="2"/>
            <w:tcBorders>
              <w:left w:val="single" w:sz="18" w:space="0" w:color="auto"/>
            </w:tcBorders>
            <w:vAlign w:val="center"/>
          </w:tcPr>
          <w:p w:rsidR="000705B9" w:rsidRPr="0082674C" w:rsidRDefault="000705B9" w:rsidP="00481983">
            <w:pPr>
              <w:spacing w:line="260" w:lineRule="exact"/>
              <w:jc w:val="center"/>
              <w:rPr>
                <w:rFonts w:ascii="標楷體" w:eastAsia="標楷體" w:hAnsi="標楷體"/>
                <w:color w:val="000000"/>
                <w:w w:val="98"/>
                <w:sz w:val="28"/>
                <w:szCs w:val="28"/>
              </w:rPr>
            </w:pPr>
            <w:r w:rsidRPr="0082674C">
              <w:rPr>
                <w:rFonts w:ascii="標楷體" w:eastAsia="標楷體" w:hAnsi="標楷體"/>
                <w:color w:val="000000"/>
                <w:w w:val="98"/>
                <w:sz w:val="28"/>
                <w:szCs w:val="28"/>
              </w:rPr>
              <w:t>7</w:t>
            </w:r>
          </w:p>
        </w:tc>
        <w:tc>
          <w:tcPr>
            <w:tcW w:w="2464" w:type="dxa"/>
            <w:gridSpan w:val="2"/>
            <w:vAlign w:val="center"/>
          </w:tcPr>
          <w:p w:rsidR="000705B9" w:rsidRPr="0082674C" w:rsidRDefault="000705B9" w:rsidP="00481983">
            <w:pPr>
              <w:spacing w:line="320" w:lineRule="exact"/>
              <w:jc w:val="both"/>
              <w:rPr>
                <w:rFonts w:ascii="標楷體" w:eastAsia="標楷體" w:hAnsi="標楷體"/>
                <w:color w:val="000000"/>
                <w:sz w:val="28"/>
                <w:szCs w:val="28"/>
              </w:rPr>
            </w:pPr>
            <w:r w:rsidRPr="0082674C">
              <w:rPr>
                <w:rFonts w:ascii="標楷體" w:eastAsia="標楷體" w:hAnsi="標楷體" w:hint="eastAsia"/>
                <w:color w:val="000000"/>
                <w:sz w:val="28"/>
                <w:szCs w:val="28"/>
              </w:rPr>
              <w:t>全民國防教育活動具體作為</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2"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1162" w:type="dxa"/>
            <w:tcBorders>
              <w:right w:val="single" w:sz="18" w:space="0" w:color="auto"/>
            </w:tcBorders>
            <w:vAlign w:val="center"/>
          </w:tcPr>
          <w:p w:rsidR="000705B9" w:rsidRPr="0082674C" w:rsidRDefault="000705B9" w:rsidP="00481983">
            <w:pPr>
              <w:adjustRightInd w:val="0"/>
              <w:spacing w:line="240" w:lineRule="exact"/>
              <w:jc w:val="center"/>
              <w:rPr>
                <w:rFonts w:ascii="標楷體" w:eastAsia="標楷體" w:hAnsi="標楷體"/>
                <w:color w:val="000000"/>
              </w:rPr>
            </w:pPr>
            <w:r w:rsidRPr="0082674C">
              <w:rPr>
                <w:rFonts w:ascii="標楷體" w:eastAsia="標楷體" w:hAnsi="標楷體" w:hint="eastAsia"/>
                <w:color w:val="000000"/>
              </w:rPr>
              <w:t>教育部</w:t>
            </w:r>
          </w:p>
        </w:tc>
      </w:tr>
      <w:tr w:rsidR="000705B9" w:rsidRPr="0063763F" w:rsidTr="00481983">
        <w:trPr>
          <w:trHeight w:val="816"/>
        </w:trPr>
        <w:tc>
          <w:tcPr>
            <w:tcW w:w="546" w:type="dxa"/>
            <w:gridSpan w:val="2"/>
            <w:tcBorders>
              <w:left w:val="single" w:sz="18" w:space="0" w:color="auto"/>
            </w:tcBorders>
            <w:vAlign w:val="center"/>
          </w:tcPr>
          <w:p w:rsidR="000705B9" w:rsidRPr="0082674C" w:rsidRDefault="000705B9" w:rsidP="00481983">
            <w:pPr>
              <w:spacing w:line="260" w:lineRule="exact"/>
              <w:jc w:val="center"/>
              <w:rPr>
                <w:rFonts w:ascii="標楷體" w:eastAsia="標楷體" w:hAnsi="標楷體"/>
                <w:color w:val="000000"/>
                <w:sz w:val="28"/>
                <w:szCs w:val="28"/>
              </w:rPr>
            </w:pPr>
            <w:r w:rsidRPr="0082674C">
              <w:rPr>
                <w:rFonts w:ascii="標楷體" w:eastAsia="標楷體" w:hAnsi="標楷體"/>
                <w:color w:val="000000"/>
                <w:sz w:val="28"/>
                <w:szCs w:val="28"/>
              </w:rPr>
              <w:t>8</w:t>
            </w:r>
          </w:p>
        </w:tc>
        <w:tc>
          <w:tcPr>
            <w:tcW w:w="2464" w:type="dxa"/>
            <w:gridSpan w:val="2"/>
            <w:vAlign w:val="center"/>
          </w:tcPr>
          <w:p w:rsidR="000705B9" w:rsidRPr="0082674C" w:rsidRDefault="000705B9" w:rsidP="00481983">
            <w:pPr>
              <w:spacing w:line="280" w:lineRule="exact"/>
              <w:jc w:val="both"/>
              <w:rPr>
                <w:rFonts w:ascii="標楷體" w:eastAsia="標楷體" w:hAnsi="標楷體"/>
                <w:color w:val="000000"/>
                <w:sz w:val="28"/>
                <w:szCs w:val="28"/>
              </w:rPr>
            </w:pPr>
            <w:r w:rsidRPr="0082674C">
              <w:rPr>
                <w:rFonts w:ascii="標楷體" w:eastAsia="標楷體" w:hAnsi="標楷體" w:hint="eastAsia"/>
                <w:color w:val="000000"/>
                <w:sz w:val="28"/>
                <w:szCs w:val="28"/>
              </w:rPr>
              <w:t>緊急通信應援及搶救（修）</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2"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1162" w:type="dxa"/>
            <w:tcBorders>
              <w:right w:val="single" w:sz="18" w:space="0" w:color="auto"/>
            </w:tcBorders>
            <w:vAlign w:val="center"/>
          </w:tcPr>
          <w:p w:rsidR="000705B9" w:rsidRPr="0082674C" w:rsidRDefault="000705B9" w:rsidP="00481983">
            <w:pPr>
              <w:adjustRightInd w:val="0"/>
              <w:spacing w:line="240" w:lineRule="exact"/>
              <w:jc w:val="center"/>
              <w:rPr>
                <w:rFonts w:ascii="標楷體" w:eastAsia="標楷體" w:hAnsi="標楷體"/>
                <w:color w:val="000000"/>
                <w:sz w:val="28"/>
                <w:szCs w:val="28"/>
              </w:rPr>
            </w:pPr>
            <w:r w:rsidRPr="0082674C">
              <w:rPr>
                <w:rFonts w:ascii="標楷體" w:eastAsia="標楷體" w:hAnsi="標楷體" w:hint="eastAsia"/>
                <w:color w:val="000000"/>
              </w:rPr>
              <w:t>交通部通傳會</w:t>
            </w:r>
          </w:p>
        </w:tc>
      </w:tr>
      <w:tr w:rsidR="000705B9" w:rsidRPr="0063763F" w:rsidTr="00481983">
        <w:trPr>
          <w:trHeight w:val="816"/>
        </w:trPr>
        <w:tc>
          <w:tcPr>
            <w:tcW w:w="546" w:type="dxa"/>
            <w:gridSpan w:val="2"/>
            <w:tcBorders>
              <w:left w:val="single" w:sz="18" w:space="0" w:color="auto"/>
            </w:tcBorders>
            <w:vAlign w:val="center"/>
          </w:tcPr>
          <w:p w:rsidR="000705B9" w:rsidRPr="0082674C" w:rsidRDefault="000705B9" w:rsidP="00481983">
            <w:pPr>
              <w:spacing w:line="260" w:lineRule="exact"/>
              <w:jc w:val="both"/>
              <w:rPr>
                <w:rFonts w:ascii="標楷體" w:eastAsia="標楷體" w:hAnsi="標楷體"/>
                <w:color w:val="000000"/>
                <w:sz w:val="28"/>
                <w:szCs w:val="28"/>
              </w:rPr>
            </w:pPr>
            <w:r w:rsidRPr="0082674C">
              <w:rPr>
                <w:rFonts w:ascii="標楷體" w:eastAsia="標楷體" w:hAnsi="標楷體"/>
                <w:color w:val="000000"/>
                <w:sz w:val="28"/>
                <w:szCs w:val="28"/>
              </w:rPr>
              <w:t xml:space="preserve"> 9</w:t>
            </w:r>
          </w:p>
        </w:tc>
        <w:tc>
          <w:tcPr>
            <w:tcW w:w="2464" w:type="dxa"/>
            <w:gridSpan w:val="2"/>
            <w:vAlign w:val="center"/>
          </w:tcPr>
          <w:p w:rsidR="000705B9" w:rsidRPr="0082674C" w:rsidRDefault="000705B9" w:rsidP="00481983">
            <w:pPr>
              <w:spacing w:line="260" w:lineRule="exact"/>
              <w:jc w:val="both"/>
              <w:rPr>
                <w:rFonts w:ascii="標楷體" w:eastAsia="標楷體" w:hAnsi="標楷體"/>
                <w:color w:val="000000"/>
                <w:sz w:val="28"/>
                <w:szCs w:val="28"/>
              </w:rPr>
            </w:pPr>
            <w:r w:rsidRPr="0082674C">
              <w:rPr>
                <w:rFonts w:ascii="標楷體" w:eastAsia="標楷體" w:hAnsi="標楷體" w:hint="eastAsia"/>
                <w:color w:val="000000"/>
                <w:sz w:val="28"/>
                <w:szCs w:val="28"/>
              </w:rPr>
              <w:t>重大災害搶救及災情查通報</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2"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1162" w:type="dxa"/>
            <w:tcBorders>
              <w:right w:val="single" w:sz="18" w:space="0" w:color="auto"/>
            </w:tcBorders>
            <w:vAlign w:val="center"/>
          </w:tcPr>
          <w:p w:rsidR="000705B9" w:rsidRPr="0082674C" w:rsidRDefault="000705B9" w:rsidP="00481983">
            <w:pPr>
              <w:adjustRightInd w:val="0"/>
              <w:spacing w:line="240" w:lineRule="exact"/>
              <w:jc w:val="center"/>
              <w:rPr>
                <w:rFonts w:ascii="標楷體" w:eastAsia="標楷體" w:hAnsi="標楷體"/>
                <w:color w:val="000000"/>
              </w:rPr>
            </w:pPr>
            <w:r w:rsidRPr="0082674C">
              <w:rPr>
                <w:rFonts w:ascii="標楷體" w:eastAsia="標楷體" w:hAnsi="標楷體" w:hint="eastAsia"/>
                <w:color w:val="000000"/>
              </w:rPr>
              <w:t>內政部</w:t>
            </w:r>
          </w:p>
          <w:p w:rsidR="000705B9" w:rsidRPr="0082674C" w:rsidRDefault="000705B9" w:rsidP="00481983">
            <w:pPr>
              <w:adjustRightInd w:val="0"/>
              <w:spacing w:line="240" w:lineRule="exact"/>
              <w:jc w:val="center"/>
              <w:rPr>
                <w:rFonts w:ascii="標楷體" w:eastAsia="標楷體" w:hAnsi="標楷體"/>
                <w:color w:val="000000"/>
              </w:rPr>
            </w:pPr>
            <w:r w:rsidRPr="0082674C">
              <w:rPr>
                <w:rFonts w:ascii="標楷體" w:eastAsia="標楷體" w:hAnsi="標楷體" w:hint="eastAsia"/>
                <w:color w:val="000000"/>
              </w:rPr>
              <w:t>消防署</w:t>
            </w:r>
          </w:p>
        </w:tc>
      </w:tr>
      <w:tr w:rsidR="000705B9" w:rsidRPr="0063763F" w:rsidTr="00481983">
        <w:trPr>
          <w:trHeight w:val="816"/>
        </w:trPr>
        <w:tc>
          <w:tcPr>
            <w:tcW w:w="546" w:type="dxa"/>
            <w:gridSpan w:val="2"/>
            <w:tcBorders>
              <w:left w:val="single" w:sz="18" w:space="0" w:color="auto"/>
            </w:tcBorders>
            <w:vAlign w:val="center"/>
          </w:tcPr>
          <w:p w:rsidR="000705B9" w:rsidRPr="0082674C" w:rsidRDefault="000705B9" w:rsidP="000744D4">
            <w:pPr>
              <w:spacing w:line="240" w:lineRule="exact"/>
              <w:rPr>
                <w:rFonts w:ascii="標楷體" w:eastAsia="標楷體" w:hAnsi="標楷體"/>
                <w:color w:val="000000"/>
                <w:sz w:val="28"/>
                <w:szCs w:val="28"/>
              </w:rPr>
            </w:pPr>
            <w:r w:rsidRPr="0082674C">
              <w:rPr>
                <w:rFonts w:ascii="標楷體" w:eastAsia="標楷體" w:hAnsi="標楷體"/>
                <w:color w:val="000000"/>
                <w:sz w:val="28"/>
                <w:szCs w:val="28"/>
              </w:rPr>
              <w:t>10</w:t>
            </w:r>
          </w:p>
        </w:tc>
        <w:tc>
          <w:tcPr>
            <w:tcW w:w="2464" w:type="dxa"/>
            <w:gridSpan w:val="2"/>
            <w:vAlign w:val="center"/>
          </w:tcPr>
          <w:p w:rsidR="000705B9" w:rsidRPr="0082674C" w:rsidRDefault="000705B9" w:rsidP="00481983">
            <w:pPr>
              <w:spacing w:line="240" w:lineRule="exact"/>
              <w:jc w:val="both"/>
              <w:rPr>
                <w:rFonts w:ascii="標楷體" w:eastAsia="標楷體" w:hAnsi="標楷體"/>
                <w:color w:val="000000"/>
                <w:sz w:val="28"/>
                <w:szCs w:val="28"/>
              </w:rPr>
            </w:pPr>
            <w:r w:rsidRPr="0082674C">
              <w:rPr>
                <w:rFonts w:ascii="標楷體" w:eastAsia="標楷體" w:hAnsi="標楷體" w:hint="eastAsia"/>
                <w:color w:val="000000"/>
                <w:sz w:val="28"/>
                <w:szCs w:val="28"/>
              </w:rPr>
              <w:t>大量傷病患醫療救護</w:t>
            </w:r>
          </w:p>
        </w:tc>
        <w:tc>
          <w:tcPr>
            <w:tcW w:w="491"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2"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2"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1162" w:type="dxa"/>
            <w:tcBorders>
              <w:right w:val="single" w:sz="18" w:space="0" w:color="auto"/>
            </w:tcBorders>
            <w:vAlign w:val="center"/>
          </w:tcPr>
          <w:p w:rsidR="000705B9" w:rsidRPr="0082674C" w:rsidRDefault="000705B9" w:rsidP="00481983">
            <w:pPr>
              <w:adjustRightInd w:val="0"/>
              <w:spacing w:line="240" w:lineRule="exact"/>
              <w:jc w:val="center"/>
              <w:rPr>
                <w:rFonts w:ascii="標楷體" w:eastAsia="標楷體" w:hAnsi="標楷體"/>
                <w:color w:val="000000"/>
              </w:rPr>
            </w:pPr>
            <w:r w:rsidRPr="0082674C">
              <w:rPr>
                <w:rFonts w:ascii="標楷體" w:eastAsia="標楷體" w:hAnsi="標楷體" w:hint="eastAsia"/>
                <w:color w:val="000000"/>
              </w:rPr>
              <w:t>衛福部</w:t>
            </w:r>
          </w:p>
          <w:p w:rsidR="000705B9" w:rsidRPr="0082674C" w:rsidRDefault="000705B9" w:rsidP="00481983">
            <w:pPr>
              <w:adjustRightInd w:val="0"/>
              <w:spacing w:line="240" w:lineRule="exact"/>
              <w:jc w:val="center"/>
              <w:rPr>
                <w:rFonts w:ascii="標楷體" w:eastAsia="標楷體" w:hAnsi="標楷體"/>
                <w:color w:val="000000"/>
                <w:sz w:val="28"/>
                <w:szCs w:val="28"/>
              </w:rPr>
            </w:pPr>
            <w:proofErr w:type="gramStart"/>
            <w:r w:rsidRPr="0082674C">
              <w:rPr>
                <w:rFonts w:ascii="標楷體" w:eastAsia="標楷體" w:hAnsi="標楷體" w:hint="eastAsia"/>
                <w:color w:val="000000"/>
              </w:rPr>
              <w:t>醫</w:t>
            </w:r>
            <w:proofErr w:type="gramEnd"/>
            <w:r w:rsidRPr="0082674C">
              <w:rPr>
                <w:rFonts w:ascii="標楷體" w:eastAsia="標楷體" w:hAnsi="標楷體" w:hint="eastAsia"/>
                <w:color w:val="000000"/>
              </w:rPr>
              <w:t>事司</w:t>
            </w:r>
          </w:p>
        </w:tc>
      </w:tr>
      <w:tr w:rsidR="000705B9" w:rsidRPr="0063763F" w:rsidTr="00481983">
        <w:trPr>
          <w:trHeight w:val="816"/>
        </w:trPr>
        <w:tc>
          <w:tcPr>
            <w:tcW w:w="546" w:type="dxa"/>
            <w:gridSpan w:val="2"/>
            <w:tcBorders>
              <w:left w:val="single" w:sz="18" w:space="0" w:color="auto"/>
            </w:tcBorders>
            <w:vAlign w:val="center"/>
          </w:tcPr>
          <w:p w:rsidR="000705B9" w:rsidRPr="0082674C" w:rsidRDefault="000705B9" w:rsidP="00481983">
            <w:pPr>
              <w:spacing w:line="240" w:lineRule="exact"/>
              <w:jc w:val="both"/>
              <w:rPr>
                <w:rFonts w:ascii="標楷體" w:eastAsia="標楷體" w:hAnsi="標楷體"/>
                <w:color w:val="000000"/>
                <w:sz w:val="28"/>
                <w:szCs w:val="28"/>
              </w:rPr>
            </w:pPr>
            <w:r w:rsidRPr="0082674C">
              <w:rPr>
                <w:rFonts w:ascii="標楷體" w:eastAsia="標楷體" w:hAnsi="標楷體"/>
                <w:color w:val="000000"/>
                <w:sz w:val="28"/>
                <w:szCs w:val="28"/>
              </w:rPr>
              <w:t>11</w:t>
            </w:r>
          </w:p>
        </w:tc>
        <w:tc>
          <w:tcPr>
            <w:tcW w:w="2464" w:type="dxa"/>
            <w:gridSpan w:val="2"/>
            <w:vAlign w:val="center"/>
          </w:tcPr>
          <w:p w:rsidR="000705B9" w:rsidRPr="0082674C" w:rsidRDefault="000705B9" w:rsidP="00481983">
            <w:pPr>
              <w:spacing w:line="240" w:lineRule="exact"/>
              <w:jc w:val="both"/>
              <w:rPr>
                <w:rFonts w:ascii="標楷體" w:eastAsia="標楷體" w:hAnsi="標楷體"/>
                <w:color w:val="000000"/>
                <w:sz w:val="28"/>
                <w:szCs w:val="28"/>
              </w:rPr>
            </w:pPr>
            <w:r w:rsidRPr="0082674C">
              <w:rPr>
                <w:rFonts w:ascii="標楷體" w:eastAsia="標楷體" w:hAnsi="標楷體" w:hint="eastAsia"/>
                <w:color w:val="000000"/>
                <w:sz w:val="28"/>
                <w:szCs w:val="28"/>
              </w:rPr>
              <w:t>傳染病防治</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p>
        </w:tc>
        <w:tc>
          <w:tcPr>
            <w:tcW w:w="492"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1162" w:type="dxa"/>
            <w:tcBorders>
              <w:right w:val="single" w:sz="18" w:space="0" w:color="auto"/>
            </w:tcBorders>
            <w:vAlign w:val="center"/>
          </w:tcPr>
          <w:p w:rsidR="000705B9" w:rsidRPr="0082674C" w:rsidRDefault="000705B9" w:rsidP="00481983">
            <w:pPr>
              <w:adjustRightInd w:val="0"/>
              <w:spacing w:line="240" w:lineRule="exact"/>
              <w:jc w:val="center"/>
              <w:rPr>
                <w:rFonts w:ascii="標楷體" w:eastAsia="標楷體" w:hAnsi="標楷體"/>
                <w:color w:val="000000"/>
              </w:rPr>
            </w:pPr>
            <w:r w:rsidRPr="0082674C">
              <w:rPr>
                <w:rFonts w:ascii="標楷體" w:eastAsia="標楷體" w:hAnsi="標楷體" w:hint="eastAsia"/>
                <w:color w:val="000000"/>
              </w:rPr>
              <w:t>衛福部疾病</w:t>
            </w:r>
          </w:p>
          <w:p w:rsidR="000705B9" w:rsidRPr="0082674C" w:rsidRDefault="000705B9" w:rsidP="00481983">
            <w:pPr>
              <w:adjustRightInd w:val="0"/>
              <w:spacing w:line="240" w:lineRule="exact"/>
              <w:jc w:val="center"/>
              <w:rPr>
                <w:rFonts w:ascii="標楷體" w:eastAsia="標楷體" w:hAnsi="標楷體"/>
                <w:color w:val="000000"/>
                <w:sz w:val="28"/>
                <w:szCs w:val="28"/>
              </w:rPr>
            </w:pPr>
            <w:r w:rsidRPr="0082674C">
              <w:rPr>
                <w:rFonts w:ascii="標楷體" w:eastAsia="標楷體" w:hAnsi="標楷體" w:hint="eastAsia"/>
                <w:color w:val="000000"/>
              </w:rPr>
              <w:t>管制署</w:t>
            </w:r>
          </w:p>
        </w:tc>
      </w:tr>
      <w:tr w:rsidR="000705B9" w:rsidRPr="0063763F" w:rsidTr="00481983">
        <w:trPr>
          <w:trHeight w:val="816"/>
        </w:trPr>
        <w:tc>
          <w:tcPr>
            <w:tcW w:w="546" w:type="dxa"/>
            <w:gridSpan w:val="2"/>
            <w:tcBorders>
              <w:left w:val="single" w:sz="18" w:space="0" w:color="auto"/>
              <w:bottom w:val="single" w:sz="18" w:space="0" w:color="auto"/>
            </w:tcBorders>
            <w:vAlign w:val="center"/>
          </w:tcPr>
          <w:p w:rsidR="000705B9" w:rsidRPr="0082674C" w:rsidRDefault="000705B9" w:rsidP="00481983">
            <w:pPr>
              <w:spacing w:line="240" w:lineRule="exact"/>
              <w:jc w:val="both"/>
              <w:rPr>
                <w:rFonts w:ascii="標楷體" w:eastAsia="標楷體" w:hAnsi="標楷體"/>
                <w:color w:val="000000"/>
                <w:sz w:val="28"/>
                <w:szCs w:val="28"/>
              </w:rPr>
            </w:pPr>
            <w:r w:rsidRPr="0082674C">
              <w:rPr>
                <w:rFonts w:ascii="標楷體" w:eastAsia="標楷體" w:hAnsi="標楷體"/>
                <w:color w:val="000000"/>
                <w:sz w:val="28"/>
                <w:szCs w:val="28"/>
              </w:rPr>
              <w:t>12</w:t>
            </w:r>
          </w:p>
        </w:tc>
        <w:tc>
          <w:tcPr>
            <w:tcW w:w="2464" w:type="dxa"/>
            <w:gridSpan w:val="2"/>
            <w:tcBorders>
              <w:bottom w:val="single" w:sz="18" w:space="0" w:color="auto"/>
            </w:tcBorders>
            <w:vAlign w:val="center"/>
          </w:tcPr>
          <w:p w:rsidR="000705B9" w:rsidRPr="0082674C" w:rsidRDefault="000705B9" w:rsidP="00481983">
            <w:pPr>
              <w:spacing w:line="240" w:lineRule="exact"/>
              <w:jc w:val="both"/>
              <w:rPr>
                <w:rFonts w:ascii="標楷體" w:eastAsia="標楷體" w:hAnsi="標楷體"/>
                <w:color w:val="000000"/>
                <w:sz w:val="28"/>
                <w:szCs w:val="28"/>
              </w:rPr>
            </w:pPr>
            <w:r w:rsidRPr="0082674C">
              <w:rPr>
                <w:rFonts w:ascii="標楷體" w:eastAsia="標楷體" w:hAnsi="標楷體" w:hint="eastAsia"/>
                <w:color w:val="000000"/>
                <w:sz w:val="28"/>
                <w:szCs w:val="28"/>
              </w:rPr>
              <w:t>毒性化學物質災害搶救</w:t>
            </w:r>
          </w:p>
        </w:tc>
        <w:tc>
          <w:tcPr>
            <w:tcW w:w="491" w:type="dxa"/>
            <w:tcBorders>
              <w:bottom w:val="single" w:sz="18" w:space="0" w:color="auto"/>
            </w:tcBorders>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tcBorders>
              <w:bottom w:val="single" w:sz="18" w:space="0" w:color="auto"/>
            </w:tcBorders>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tcBorders>
              <w:bottom w:val="single" w:sz="18" w:space="0" w:color="auto"/>
            </w:tcBorders>
            <w:vAlign w:val="center"/>
          </w:tcPr>
          <w:p w:rsidR="000705B9" w:rsidRPr="0082674C" w:rsidRDefault="000705B9" w:rsidP="00481983">
            <w:pPr>
              <w:spacing w:line="240" w:lineRule="atLeast"/>
              <w:jc w:val="center"/>
              <w:rPr>
                <w:rFonts w:ascii="標楷體" w:eastAsia="標楷體" w:hAnsi="標楷體"/>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tcBorders>
              <w:bottom w:val="single" w:sz="18" w:space="0" w:color="auto"/>
            </w:tcBorders>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tcBorders>
              <w:bottom w:val="single" w:sz="18" w:space="0" w:color="auto"/>
            </w:tcBorders>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2" w:type="dxa"/>
            <w:tcBorders>
              <w:bottom w:val="single" w:sz="18" w:space="0" w:color="auto"/>
            </w:tcBorders>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tcBorders>
              <w:bottom w:val="single" w:sz="18" w:space="0" w:color="auto"/>
            </w:tcBorders>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tcBorders>
              <w:bottom w:val="single" w:sz="18" w:space="0" w:color="auto"/>
            </w:tcBorders>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tcBorders>
              <w:bottom w:val="single" w:sz="18" w:space="0" w:color="auto"/>
            </w:tcBorders>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tcBorders>
              <w:bottom w:val="single" w:sz="18" w:space="0" w:color="auto"/>
            </w:tcBorders>
            <w:vAlign w:val="center"/>
          </w:tcPr>
          <w:p w:rsidR="000705B9" w:rsidRPr="0082674C" w:rsidRDefault="000705B9" w:rsidP="00481983">
            <w:pPr>
              <w:spacing w:line="240" w:lineRule="atLeast"/>
              <w:jc w:val="center"/>
              <w:rPr>
                <w:rFonts w:ascii="標楷體" w:eastAsia="標楷體" w:hAnsi="標楷體"/>
                <w:color w:val="000000"/>
                <w:sz w:val="32"/>
                <w:szCs w:val="32"/>
              </w:rPr>
            </w:pPr>
          </w:p>
        </w:tc>
        <w:tc>
          <w:tcPr>
            <w:tcW w:w="492" w:type="dxa"/>
            <w:tcBorders>
              <w:bottom w:val="single" w:sz="18" w:space="0" w:color="auto"/>
            </w:tcBorders>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1162" w:type="dxa"/>
            <w:tcBorders>
              <w:bottom w:val="single" w:sz="18" w:space="0" w:color="auto"/>
              <w:right w:val="single" w:sz="18" w:space="0" w:color="auto"/>
            </w:tcBorders>
            <w:vAlign w:val="center"/>
          </w:tcPr>
          <w:p w:rsidR="000705B9" w:rsidRPr="0082674C" w:rsidRDefault="000705B9" w:rsidP="00481983">
            <w:pPr>
              <w:adjustRightInd w:val="0"/>
              <w:spacing w:line="240" w:lineRule="exact"/>
              <w:jc w:val="center"/>
              <w:rPr>
                <w:rFonts w:ascii="標楷體" w:eastAsia="標楷體" w:hAnsi="標楷體"/>
                <w:color w:val="000000"/>
                <w:sz w:val="28"/>
                <w:szCs w:val="28"/>
              </w:rPr>
            </w:pPr>
            <w:r w:rsidRPr="0082674C">
              <w:rPr>
                <w:rFonts w:ascii="標楷體" w:eastAsia="標楷體" w:hAnsi="標楷體" w:hint="eastAsia"/>
                <w:color w:val="000000"/>
              </w:rPr>
              <w:t>環保署毒管處</w:t>
            </w:r>
          </w:p>
        </w:tc>
      </w:tr>
      <w:tr w:rsidR="000705B9" w:rsidRPr="0063763F" w:rsidTr="00481983">
        <w:tblPrEx>
          <w:tblBorders>
            <w:top w:val="single" w:sz="18" w:space="0" w:color="auto"/>
            <w:left w:val="single" w:sz="18" w:space="0" w:color="auto"/>
            <w:bottom w:val="single" w:sz="18" w:space="0" w:color="auto"/>
            <w:right w:val="single" w:sz="18" w:space="0" w:color="auto"/>
          </w:tblBorders>
        </w:tblPrEx>
        <w:trPr>
          <w:cantSplit/>
          <w:trHeight w:val="3088"/>
        </w:trPr>
        <w:tc>
          <w:tcPr>
            <w:tcW w:w="3010" w:type="dxa"/>
            <w:gridSpan w:val="4"/>
            <w:vAlign w:val="center"/>
          </w:tcPr>
          <w:p w:rsidR="002A3379" w:rsidRPr="000D42C0" w:rsidRDefault="00183FC3" w:rsidP="002A3379">
            <w:pPr>
              <w:tabs>
                <w:tab w:val="left" w:pos="2530"/>
                <w:tab w:val="left" w:pos="2813"/>
              </w:tabs>
              <w:spacing w:line="320" w:lineRule="exact"/>
              <w:ind w:right="-19"/>
              <w:rPr>
                <w:rFonts w:ascii="標楷體" w:eastAsia="標楷體" w:hAnsi="標楷體"/>
                <w:sz w:val="32"/>
                <w:szCs w:val="32"/>
              </w:rPr>
            </w:pPr>
            <w:r>
              <w:rPr>
                <w:noProof/>
              </w:rPr>
              <w:lastRenderedPageBreak/>
              <mc:AlternateContent>
                <mc:Choice Requires="wps">
                  <w:drawing>
                    <wp:anchor distT="0" distB="0" distL="114300" distR="114300" simplePos="0" relativeHeight="251662336" behindDoc="0" locked="0" layoutInCell="1" allowOverlap="1" wp14:anchorId="16157D05" wp14:editId="5169DBD8">
                      <wp:simplePos x="0" y="0"/>
                      <wp:positionH relativeFrom="column">
                        <wp:posOffset>-85725</wp:posOffset>
                      </wp:positionH>
                      <wp:positionV relativeFrom="paragraph">
                        <wp:posOffset>-5080</wp:posOffset>
                      </wp:positionV>
                      <wp:extent cx="1907540" cy="1938655"/>
                      <wp:effectExtent l="0" t="0" r="16510" b="23495"/>
                      <wp:wrapNone/>
                      <wp:docPr id="8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7540" cy="1938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4pt" to="143.4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Y3JQIAAEQEAAAOAAAAZHJzL2Uyb0RvYy54bWysU02P2yAQvVfqf0DcE9tZO5tYcVZVnLSH&#10;tI20294J4BgVAwISJ6r63zuQj27aS1XVBzzAzJs3M4/Z07GT6MCtE1pVOBumGHFFNRNqV+EvL6vB&#10;BCPniWJEasUrfOIOP83fvpn1puQj3WrJuEUAolzZmwq33psySRxteUfcUBuu4LLRtiMetnaXMEt6&#10;QO9kMkrTcdJry4zVlDsHp/X5Es8jftNw6j83jeMeyQoDNx9XG9dtWJP5jJQ7S0wr6IUG+QcWHREK&#10;kt6gauIJ2lvxB1QnqNVON35IdZfophGUxxqgmiz9rZrnlhgea4HmOHNrk/t/sPTTYWORYBWeFBgp&#10;0sGM1kJxNJ6E3vTGleCyUBsbqqNH9WzWmn5zSOlFS9SOR44vJwNxWYhI7kLCxhnIsO0/agY+ZO91&#10;bNSxsR1qpDAfQmC0vgYrpIG2oGOc0ek2I370iMJhNk0fixxGSeEumz5MxkUR85IyQIZwY51/z3WH&#10;glFhCeVEWHJYOx8o/nIJ7kqvhJRRCFKhvsLTYlTEAKelYOEyuDm72y6kRQcSpBS/S947N6v3ikWw&#10;lhO2vNieCHm2IblUAQ8KAjoX66yV79N0upwsJ/kgH42Xgzyt68G71SIfjFfZY1E/1ItFnf0I1LK8&#10;bAVjXAV2V91m+d/p4vKCzoq7KffWhuQePfYLyF7/kXScchjsWSJbzU4be50+SDU6X55VeAuv92C/&#10;fvzznwAAAP//AwBQSwMEFAAGAAgAAAAhAAIHqCvdAAAACQEAAA8AAABkcnMvZG93bnJldi54bWxM&#10;j8FOwzAQRO9I/IO1SNxaOy1tQ4hToUr9gJaq4ujGSxJhr0PsNuHvWU5w29WMZt6U28k7ccMhdoE0&#10;ZHMFAqkOtqNGw+ltP8tBxGTIGhcINXxjhG11f1eawoaRDng7pkZwCMXCaGhT6gspY92iN3EeeiTW&#10;PsLgTeJ3aKQdzMjh3smFUmvpTUfc0Joedy3Wn8er1+BylX+dd5vx/WC5ZX92LW0yrR8fptcXEAmn&#10;9GeGX3xGh4qZLuFKNgqnYZYtV2zlgxewvsjXzyAuGpbqaQWyKuX/BdUPAAAA//8DAFBLAQItABQA&#10;BgAIAAAAIQC2gziS/gAAAOEBAAATAAAAAAAAAAAAAAAAAAAAAABbQ29udGVudF9UeXBlc10ueG1s&#10;UEsBAi0AFAAGAAgAAAAhADj9If/WAAAAlAEAAAsAAAAAAAAAAAAAAAAALwEAAF9yZWxzLy5yZWxz&#10;UEsBAi0AFAAGAAgAAAAhAN8YdjclAgAARAQAAA4AAAAAAAAAAAAAAAAALgIAAGRycy9lMm9Eb2Mu&#10;eG1sUEsBAi0AFAAGAAgAAAAhAAIHqCvdAAAACQEAAA8AAAAAAAAAAAAAAAAAfwQAAGRycy9kb3du&#10;cmV2LnhtbFBLBQYAAAAABAAEAPMAAACJBQAAAAA=&#10;"/>
                  </w:pict>
                </mc:Fallback>
              </mc:AlternateContent>
            </w:r>
            <w:r>
              <w:rPr>
                <w:noProof/>
              </w:rPr>
              <mc:AlternateContent>
                <mc:Choice Requires="wps">
                  <w:drawing>
                    <wp:anchor distT="0" distB="0" distL="114300" distR="114300" simplePos="0" relativeHeight="251663360" behindDoc="0" locked="0" layoutInCell="1" allowOverlap="1" wp14:anchorId="6523BBB1" wp14:editId="26E4676B">
                      <wp:simplePos x="0" y="0"/>
                      <wp:positionH relativeFrom="column">
                        <wp:posOffset>-94615</wp:posOffset>
                      </wp:positionH>
                      <wp:positionV relativeFrom="paragraph">
                        <wp:posOffset>1422400</wp:posOffset>
                      </wp:positionV>
                      <wp:extent cx="1030605" cy="457200"/>
                      <wp:effectExtent l="0" t="0" r="0" b="0"/>
                      <wp:wrapNone/>
                      <wp:docPr id="8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379" w:rsidRPr="000D42C0" w:rsidRDefault="002A3379" w:rsidP="004F65B6">
                                  <w:pPr>
                                    <w:rPr>
                                      <w:rFonts w:ascii="標楷體" w:eastAsia="標楷體" w:hAnsi="標楷體"/>
                                      <w:sz w:val="32"/>
                                      <w:szCs w:val="32"/>
                                    </w:rPr>
                                  </w:pPr>
                                  <w:r w:rsidRPr="000D42C0">
                                    <w:rPr>
                                      <w:rFonts w:ascii="標楷體" w:eastAsia="標楷體" w:hAnsi="標楷體" w:hint="eastAsia"/>
                                      <w:sz w:val="32"/>
                                      <w:szCs w:val="32"/>
                                    </w:rPr>
                                    <w:t>演練課目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7" type="#_x0000_t202" style="position:absolute;margin-left:-7.45pt;margin-top:112pt;width:81.1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HqtwIAAMMFAAAOAAAAZHJzL2Uyb0RvYy54bWysVF1vmzAUfZ+0/2D5nWJShwRUUrUhTJO6&#10;D6ndD3DABGtgM9sJ6ab9912bJE1bTZq28YBs3+tzP87xvbredy3acW2EkhmOLghGXJaqEnKT4S8P&#10;RTDHyFgmK9YqyTP8yA2+Xrx9czX0KZ+oRrUV1whApEmHPsONtX0ahqZseMfMheq5BGOtdMcsbPUm&#10;rDQbAL1rwwkhcTgoXfValdwYOM1HI154/Lrmpf1U14Zb1GYYcrP+r/1/7f7h4oqlG836RpSHNNhf&#10;ZNExISHoCSpnlqGtFq+gOlFqZVRtL0rVhaquRcl9DVBNRF5Uc9+wnvtaoDmmP7XJ/D/Y8uPus0ai&#10;yvCcYiRZBxw98L1Ft2qP4sT1Z+hNCm73PTjaPZwDz75W09+p8qtBUi0bJjf8Rms1NJxVkF/kboZn&#10;V0cc40DWwwdVQRy2tcoD7WvdueZBOxCgA0+PJ25cLqULSS5JTKYYlWCj0xmQ70Ow9Hi718a+46pD&#10;bpFhDdx7dLa7M9Zlw9KjiwsmVSHa1vPfymcH4DieQGy46mwuC0/nj4Qkq/lqTgM6iVcBJXke3BRL&#10;GsRFNJvml/lymUc/XdyIpo2oKi5dmKO0Ivpn1B1EPoriJC6jWlE5OJeS0Zv1stVox0Dahf8ODTlz&#10;C5+n4ZsAtbwoKZpQcjtJgiKezwJa0GmQzMg8IFFym8SEJjQvnpd0JyT/95LQkOFkOpmOYvptbcR/&#10;r2tjaScsDI9WdKDekxNLnQRXsvLUWibacX3WCpf+UyuA7iPRXrBOo6Na7X69928j8nJ2al6r6hEk&#10;rBUoDHQKkw8WjdLfMRpgimTYfNsyzTFq30t4BklEqRs7fuNVi5E+t6zPLUyWAJVhi9G4XNpxVG17&#10;LTYNRBofnlQ38HRq4VX9lNXhwcGk8MUdppobRed77/U0exe/AAAA//8DAFBLAwQUAAYACAAAACEA&#10;bjQ1N94AAAALAQAADwAAAGRycy9kb3ducmV2LnhtbEyPTU/DMAyG70j8h8hI3LZkVRi0NJ0QiCuI&#10;8SFxyxqvrWicqsnW8u/xTuxo+9Hr5y03s+/FEcfYBTKwWioQSHVwHTUGPt6fF3cgYrLkbB8IDfxi&#10;hE11eVHawoWJ3vC4TY3gEIqFNdCmNBRSxrpFb+MyDEh824fR28Tj2Eg32onDfS8zpdbS2474Q2sH&#10;fGyx/tkevIHPl/33l1avzZO/GaYwK0k+l8ZcX80P9yASzukfhpM+q0PFTrtwIBdFb2Cx0jmjBrJM&#10;c6kToW81iB1v8rUCWZXyvEP1BwAA//8DAFBLAQItABQABgAIAAAAIQC2gziS/gAAAOEBAAATAAAA&#10;AAAAAAAAAAAAAAAAAABbQ29udGVudF9UeXBlc10ueG1sUEsBAi0AFAAGAAgAAAAhADj9If/WAAAA&#10;lAEAAAsAAAAAAAAAAAAAAAAALwEAAF9yZWxzLy5yZWxzUEsBAi0AFAAGAAgAAAAhAJeiEeq3AgAA&#10;wwUAAA4AAAAAAAAAAAAAAAAALgIAAGRycy9lMm9Eb2MueG1sUEsBAi0AFAAGAAgAAAAhAG40NTfe&#10;AAAACwEAAA8AAAAAAAAAAAAAAAAAEQUAAGRycy9kb3ducmV2LnhtbFBLBQYAAAAABAAEAPMAAAAc&#10;BgAAAAA=&#10;" filled="f" stroked="f">
                      <v:textbox>
                        <w:txbxContent>
                          <w:p w:rsidR="002A3379" w:rsidRPr="000D42C0" w:rsidRDefault="002A3379" w:rsidP="004F65B6">
                            <w:pPr>
                              <w:rPr>
                                <w:rFonts w:ascii="標楷體" w:eastAsia="標楷體" w:hAnsi="標楷體"/>
                                <w:sz w:val="32"/>
                                <w:szCs w:val="32"/>
                              </w:rPr>
                            </w:pPr>
                            <w:r w:rsidRPr="000D42C0">
                              <w:rPr>
                                <w:rFonts w:ascii="標楷體" w:eastAsia="標楷體" w:hAnsi="標楷體" w:hint="eastAsia"/>
                                <w:sz w:val="32"/>
                                <w:szCs w:val="32"/>
                              </w:rPr>
                              <w:t>演練課目</w:t>
                            </w:r>
                          </w:p>
                        </w:txbxContent>
                      </v:textbox>
                    </v:shape>
                  </w:pict>
                </mc:Fallback>
              </mc:AlternateContent>
            </w:r>
            <w:r w:rsidR="002A3379">
              <w:rPr>
                <w:rFonts w:ascii="標楷體" w:eastAsia="標楷體" w:hAnsi="標楷體" w:hint="eastAsia"/>
                <w:color w:val="000000"/>
                <w:sz w:val="32"/>
                <w:szCs w:val="32"/>
              </w:rPr>
              <w:t xml:space="preserve">       </w:t>
            </w:r>
            <w:r w:rsidR="002A3379">
              <w:rPr>
                <w:rFonts w:ascii="標楷體" w:eastAsia="標楷體" w:hAnsi="標楷體" w:hint="eastAsia"/>
                <w:sz w:val="32"/>
                <w:szCs w:val="32"/>
              </w:rPr>
              <w:t>主災害</w:t>
            </w:r>
            <w:r w:rsidR="002A3379" w:rsidRPr="000D42C0">
              <w:rPr>
                <w:rFonts w:ascii="標楷體" w:eastAsia="標楷體" w:hAnsi="標楷體" w:hint="eastAsia"/>
                <w:sz w:val="32"/>
                <w:szCs w:val="32"/>
              </w:rPr>
              <w:t>類型</w:t>
            </w:r>
          </w:p>
          <w:p w:rsidR="002A3379" w:rsidRPr="000344E6" w:rsidRDefault="002A3379" w:rsidP="002A3379">
            <w:pPr>
              <w:spacing w:line="320" w:lineRule="exact"/>
              <w:ind w:right="120"/>
              <w:jc w:val="right"/>
              <w:rPr>
                <w:rFonts w:ascii="標楷體" w:eastAsia="標楷體" w:hAnsi="標楷體"/>
              </w:rPr>
            </w:pPr>
            <w:r w:rsidRPr="000344E6">
              <w:rPr>
                <w:rFonts w:ascii="標楷體" w:eastAsia="標楷體" w:hAnsi="標楷體" w:hint="eastAsia"/>
              </w:rPr>
              <w:t>（主管部會）</w:t>
            </w:r>
          </w:p>
          <w:p w:rsidR="000705B9" w:rsidRPr="002A3379" w:rsidRDefault="000705B9" w:rsidP="00481983">
            <w:pPr>
              <w:spacing w:line="240" w:lineRule="atLeast"/>
              <w:jc w:val="both"/>
              <w:rPr>
                <w:rFonts w:ascii="標楷體" w:eastAsia="標楷體" w:hAnsi="標楷體"/>
                <w:color w:val="000000"/>
                <w:sz w:val="32"/>
                <w:szCs w:val="32"/>
              </w:rPr>
            </w:pPr>
          </w:p>
        </w:tc>
        <w:tc>
          <w:tcPr>
            <w:tcW w:w="491" w:type="dxa"/>
            <w:shd w:val="clear" w:color="auto" w:fill="FFFFFF"/>
            <w:textDirection w:val="tbRlV"/>
            <w:vAlign w:val="center"/>
          </w:tcPr>
          <w:p w:rsidR="000705B9" w:rsidRPr="0082674C" w:rsidRDefault="000705B9" w:rsidP="00F436E3">
            <w:pPr>
              <w:spacing w:line="480" w:lineRule="exact"/>
              <w:ind w:left="113" w:right="113"/>
              <w:rPr>
                <w:rFonts w:ascii="標楷體" w:eastAsia="標楷體" w:hAnsi="標楷體"/>
                <w:color w:val="000000"/>
              </w:rPr>
            </w:pPr>
            <w:r w:rsidRPr="0082674C">
              <w:rPr>
                <w:rFonts w:ascii="標楷體" w:eastAsia="標楷體" w:hAnsi="標楷體" w:hint="eastAsia"/>
                <w:color w:val="000000"/>
              </w:rPr>
              <w:t>宜蘭縣（震災，內政部）</w:t>
            </w:r>
          </w:p>
        </w:tc>
        <w:tc>
          <w:tcPr>
            <w:tcW w:w="491" w:type="dxa"/>
            <w:shd w:val="clear" w:color="auto" w:fill="FFFFFF"/>
            <w:textDirection w:val="tbRlV"/>
            <w:vAlign w:val="center"/>
          </w:tcPr>
          <w:p w:rsidR="000705B9" w:rsidRPr="0082674C" w:rsidRDefault="000705B9" w:rsidP="00F436E3">
            <w:pPr>
              <w:spacing w:line="480" w:lineRule="exact"/>
              <w:ind w:left="113" w:right="113"/>
              <w:rPr>
                <w:rFonts w:ascii="標楷體" w:eastAsia="標楷體" w:hAnsi="標楷體"/>
                <w:color w:val="000000"/>
              </w:rPr>
            </w:pPr>
            <w:r w:rsidRPr="0082674C">
              <w:rPr>
                <w:rFonts w:ascii="標楷體" w:eastAsia="標楷體" w:hAnsi="標楷體" w:hint="eastAsia"/>
                <w:color w:val="000000"/>
              </w:rPr>
              <w:t>新竹縣（風災，內政部）</w:t>
            </w:r>
          </w:p>
        </w:tc>
        <w:tc>
          <w:tcPr>
            <w:tcW w:w="491" w:type="dxa"/>
            <w:textDirection w:val="tbRlV"/>
            <w:vAlign w:val="center"/>
          </w:tcPr>
          <w:p w:rsidR="000705B9" w:rsidRPr="0082674C" w:rsidRDefault="000705B9" w:rsidP="00F436E3">
            <w:pPr>
              <w:spacing w:line="480" w:lineRule="exact"/>
              <w:ind w:left="113" w:right="113"/>
              <w:rPr>
                <w:rFonts w:ascii="標楷體" w:eastAsia="標楷體" w:hAnsi="標楷體"/>
                <w:color w:val="000000"/>
              </w:rPr>
            </w:pPr>
            <w:r w:rsidRPr="0082674C">
              <w:rPr>
                <w:rFonts w:ascii="標楷體" w:eastAsia="標楷體" w:hAnsi="標楷體" w:hint="eastAsia"/>
                <w:color w:val="000000"/>
              </w:rPr>
              <w:t>苗栗縣（水災，經濟部）</w:t>
            </w:r>
          </w:p>
        </w:tc>
        <w:tc>
          <w:tcPr>
            <w:tcW w:w="491" w:type="dxa"/>
            <w:shd w:val="clear" w:color="auto" w:fill="FFFFFF"/>
            <w:textDirection w:val="tbRlV"/>
            <w:vAlign w:val="center"/>
          </w:tcPr>
          <w:p w:rsidR="000705B9" w:rsidRPr="0082674C" w:rsidRDefault="000705B9" w:rsidP="00F436E3">
            <w:pPr>
              <w:spacing w:line="480" w:lineRule="exact"/>
              <w:ind w:left="113" w:right="113"/>
              <w:rPr>
                <w:rFonts w:ascii="標楷體" w:eastAsia="標楷體" w:hAnsi="標楷體"/>
                <w:color w:val="000000"/>
              </w:rPr>
            </w:pPr>
            <w:r w:rsidRPr="0082674C">
              <w:rPr>
                <w:rFonts w:ascii="標楷體" w:eastAsia="標楷體" w:hAnsi="標楷體" w:hint="eastAsia"/>
                <w:color w:val="000000"/>
              </w:rPr>
              <w:t>彰化縣（震災，內政部）</w:t>
            </w:r>
          </w:p>
        </w:tc>
        <w:tc>
          <w:tcPr>
            <w:tcW w:w="491" w:type="dxa"/>
            <w:shd w:val="clear" w:color="auto" w:fill="FFFFFF"/>
            <w:textDirection w:val="tbRlV"/>
            <w:vAlign w:val="center"/>
          </w:tcPr>
          <w:p w:rsidR="000705B9" w:rsidRPr="0082674C" w:rsidRDefault="000705B9" w:rsidP="00F436E3">
            <w:pPr>
              <w:spacing w:line="480" w:lineRule="exact"/>
              <w:ind w:left="113" w:right="113"/>
              <w:rPr>
                <w:rFonts w:ascii="標楷體" w:eastAsia="標楷體" w:hAnsi="標楷體"/>
                <w:color w:val="000000"/>
              </w:rPr>
            </w:pPr>
            <w:r w:rsidRPr="0082674C">
              <w:rPr>
                <w:rFonts w:ascii="標楷體" w:eastAsia="標楷體" w:hAnsi="標楷體" w:hint="eastAsia"/>
                <w:color w:val="000000"/>
              </w:rPr>
              <w:t>南投縣（震災，內政部）</w:t>
            </w:r>
          </w:p>
        </w:tc>
        <w:tc>
          <w:tcPr>
            <w:tcW w:w="492" w:type="dxa"/>
            <w:shd w:val="clear" w:color="auto" w:fill="FFFFFF"/>
            <w:textDirection w:val="tbRlV"/>
            <w:vAlign w:val="center"/>
          </w:tcPr>
          <w:p w:rsidR="000705B9" w:rsidRPr="0082674C" w:rsidRDefault="000705B9" w:rsidP="00F436E3">
            <w:pPr>
              <w:spacing w:line="480" w:lineRule="exact"/>
              <w:ind w:left="113" w:right="113"/>
              <w:rPr>
                <w:rFonts w:ascii="標楷體" w:eastAsia="標楷體" w:hAnsi="標楷體"/>
                <w:color w:val="000000"/>
              </w:rPr>
            </w:pPr>
            <w:r w:rsidRPr="0082674C">
              <w:rPr>
                <w:rFonts w:ascii="標楷體" w:eastAsia="標楷體" w:hAnsi="標楷體" w:hint="eastAsia"/>
                <w:color w:val="000000"/>
              </w:rPr>
              <w:t>雲林縣（震災，內政部）</w:t>
            </w:r>
          </w:p>
        </w:tc>
        <w:tc>
          <w:tcPr>
            <w:tcW w:w="491" w:type="dxa"/>
            <w:shd w:val="clear" w:color="auto" w:fill="FFFFFF"/>
            <w:textDirection w:val="tbRlV"/>
            <w:vAlign w:val="center"/>
          </w:tcPr>
          <w:p w:rsidR="000705B9" w:rsidRPr="0082674C" w:rsidRDefault="000705B9" w:rsidP="00F436E3">
            <w:pPr>
              <w:spacing w:line="480" w:lineRule="exact"/>
              <w:ind w:left="113" w:right="113"/>
              <w:rPr>
                <w:rFonts w:ascii="標楷體" w:eastAsia="標楷體" w:hAnsi="標楷體"/>
                <w:color w:val="000000"/>
              </w:rPr>
            </w:pPr>
            <w:r w:rsidRPr="0082674C">
              <w:rPr>
                <w:rFonts w:ascii="標楷體" w:eastAsia="標楷體" w:hAnsi="標楷體" w:hint="eastAsia"/>
                <w:color w:val="000000"/>
              </w:rPr>
              <w:t>嘉義縣（震災，內政部）</w:t>
            </w:r>
          </w:p>
        </w:tc>
        <w:tc>
          <w:tcPr>
            <w:tcW w:w="491" w:type="dxa"/>
            <w:shd w:val="clear" w:color="auto" w:fill="FFFFFF"/>
            <w:textDirection w:val="tbRlV"/>
            <w:vAlign w:val="center"/>
          </w:tcPr>
          <w:p w:rsidR="000705B9" w:rsidRPr="0082674C" w:rsidRDefault="000705B9" w:rsidP="00F436E3">
            <w:pPr>
              <w:spacing w:line="480" w:lineRule="exact"/>
              <w:ind w:left="113" w:right="113"/>
              <w:rPr>
                <w:rFonts w:ascii="標楷體" w:eastAsia="標楷體" w:hAnsi="標楷體"/>
                <w:color w:val="000000"/>
              </w:rPr>
            </w:pPr>
            <w:r w:rsidRPr="0082674C">
              <w:rPr>
                <w:rFonts w:ascii="標楷體" w:eastAsia="標楷體" w:hAnsi="標楷體" w:hint="eastAsia"/>
                <w:color w:val="000000"/>
              </w:rPr>
              <w:t>屏東縣（風災，內政部）</w:t>
            </w:r>
          </w:p>
        </w:tc>
        <w:tc>
          <w:tcPr>
            <w:tcW w:w="491" w:type="dxa"/>
            <w:shd w:val="clear" w:color="auto" w:fill="FFFFFF"/>
            <w:textDirection w:val="tbRlV"/>
            <w:vAlign w:val="center"/>
          </w:tcPr>
          <w:p w:rsidR="000705B9" w:rsidRPr="0082674C" w:rsidRDefault="000705B9" w:rsidP="00F436E3">
            <w:pPr>
              <w:spacing w:line="480" w:lineRule="exact"/>
              <w:ind w:left="113" w:right="113"/>
              <w:rPr>
                <w:rFonts w:ascii="標楷體" w:eastAsia="標楷體" w:hAnsi="標楷體"/>
                <w:color w:val="000000"/>
              </w:rPr>
            </w:pPr>
            <w:r w:rsidRPr="0082674C">
              <w:rPr>
                <w:rFonts w:ascii="標楷體" w:eastAsia="標楷體" w:hAnsi="標楷體" w:hint="eastAsia"/>
                <w:color w:val="000000"/>
              </w:rPr>
              <w:t>澎湖縣（震災，內政部）</w:t>
            </w:r>
          </w:p>
        </w:tc>
        <w:tc>
          <w:tcPr>
            <w:tcW w:w="491" w:type="dxa"/>
            <w:textDirection w:val="tbRlV"/>
            <w:vAlign w:val="center"/>
          </w:tcPr>
          <w:p w:rsidR="000705B9" w:rsidRPr="0082674C" w:rsidRDefault="000705B9" w:rsidP="00F436E3">
            <w:pPr>
              <w:spacing w:line="480" w:lineRule="exact"/>
              <w:ind w:left="113" w:right="113"/>
              <w:rPr>
                <w:rFonts w:ascii="標楷體" w:eastAsia="標楷體" w:hAnsi="標楷體"/>
                <w:color w:val="000000"/>
              </w:rPr>
            </w:pPr>
            <w:r w:rsidRPr="0082674C">
              <w:rPr>
                <w:rFonts w:ascii="標楷體" w:eastAsia="標楷體" w:hAnsi="標楷體" w:hint="eastAsia"/>
                <w:color w:val="000000"/>
              </w:rPr>
              <w:t>金門縣（風災，內政部）</w:t>
            </w:r>
          </w:p>
        </w:tc>
        <w:tc>
          <w:tcPr>
            <w:tcW w:w="492" w:type="dxa"/>
            <w:textDirection w:val="tbRlV"/>
            <w:vAlign w:val="center"/>
          </w:tcPr>
          <w:p w:rsidR="000705B9" w:rsidRPr="0082674C" w:rsidRDefault="000705B9" w:rsidP="00F436E3">
            <w:pPr>
              <w:spacing w:line="480" w:lineRule="exact"/>
              <w:ind w:left="113" w:right="113"/>
              <w:rPr>
                <w:rFonts w:ascii="標楷體" w:eastAsia="標楷體" w:hAnsi="標楷體"/>
                <w:color w:val="000000"/>
              </w:rPr>
            </w:pPr>
            <w:r w:rsidRPr="0082674C">
              <w:rPr>
                <w:rFonts w:ascii="標楷體" w:eastAsia="標楷體" w:hAnsi="標楷體" w:hint="eastAsia"/>
                <w:color w:val="000000"/>
              </w:rPr>
              <w:t>連江縣（風災，內政部）</w:t>
            </w:r>
          </w:p>
        </w:tc>
        <w:tc>
          <w:tcPr>
            <w:tcW w:w="1162" w:type="dxa"/>
            <w:textDirection w:val="tbRlV"/>
            <w:vAlign w:val="center"/>
          </w:tcPr>
          <w:p w:rsidR="000705B9" w:rsidRPr="0082674C" w:rsidRDefault="000705B9" w:rsidP="00481983">
            <w:pPr>
              <w:spacing w:line="480" w:lineRule="exact"/>
              <w:ind w:left="113" w:right="113"/>
              <w:jc w:val="distribute"/>
              <w:rPr>
                <w:rFonts w:ascii="標楷體" w:eastAsia="標楷體" w:hAnsi="標楷體"/>
                <w:color w:val="000000"/>
              </w:rPr>
            </w:pPr>
            <w:r w:rsidRPr="0082674C">
              <w:rPr>
                <w:rFonts w:ascii="標楷體" w:eastAsia="標楷體" w:hAnsi="標楷體" w:hint="eastAsia"/>
                <w:color w:val="000000"/>
                <w:sz w:val="32"/>
                <w:szCs w:val="32"/>
              </w:rPr>
              <w:t>評核單位</w:t>
            </w:r>
          </w:p>
        </w:tc>
      </w:tr>
      <w:tr w:rsidR="000705B9" w:rsidRPr="0063763F" w:rsidTr="0082674C">
        <w:tblPrEx>
          <w:tblBorders>
            <w:top w:val="single" w:sz="18" w:space="0" w:color="auto"/>
            <w:left w:val="single" w:sz="18" w:space="0" w:color="auto"/>
            <w:bottom w:val="single" w:sz="18" w:space="0" w:color="auto"/>
            <w:right w:val="single" w:sz="18" w:space="0" w:color="auto"/>
          </w:tblBorders>
        </w:tblPrEx>
        <w:trPr>
          <w:trHeight w:val="547"/>
        </w:trPr>
        <w:tc>
          <w:tcPr>
            <w:tcW w:w="510" w:type="dxa"/>
            <w:shd w:val="clear" w:color="auto" w:fill="FFFFFF"/>
            <w:vAlign w:val="center"/>
          </w:tcPr>
          <w:p w:rsidR="000705B9" w:rsidRPr="0082674C" w:rsidRDefault="000705B9" w:rsidP="00481983">
            <w:pPr>
              <w:spacing w:line="240" w:lineRule="exact"/>
              <w:jc w:val="both"/>
              <w:rPr>
                <w:rFonts w:ascii="標楷體" w:eastAsia="標楷體" w:hAnsi="標楷體"/>
                <w:color w:val="000000"/>
                <w:sz w:val="28"/>
                <w:szCs w:val="28"/>
              </w:rPr>
            </w:pPr>
            <w:r w:rsidRPr="0082674C">
              <w:rPr>
                <w:rFonts w:ascii="標楷體" w:eastAsia="標楷體" w:hAnsi="標楷體"/>
                <w:color w:val="000000"/>
                <w:sz w:val="28"/>
                <w:szCs w:val="28"/>
              </w:rPr>
              <w:t>13</w:t>
            </w:r>
          </w:p>
        </w:tc>
        <w:tc>
          <w:tcPr>
            <w:tcW w:w="2500" w:type="dxa"/>
            <w:gridSpan w:val="3"/>
            <w:shd w:val="clear" w:color="auto" w:fill="FFFFFF"/>
            <w:vAlign w:val="center"/>
          </w:tcPr>
          <w:p w:rsidR="000705B9" w:rsidRPr="0082674C" w:rsidRDefault="000705B9" w:rsidP="00481983">
            <w:pPr>
              <w:spacing w:line="240" w:lineRule="exact"/>
              <w:rPr>
                <w:rFonts w:eastAsia="標楷體"/>
                <w:color w:val="000000"/>
                <w:sz w:val="28"/>
                <w:szCs w:val="28"/>
              </w:rPr>
            </w:pPr>
            <w:r w:rsidRPr="0082674C">
              <w:rPr>
                <w:rFonts w:eastAsia="標楷體" w:hint="eastAsia"/>
                <w:color w:val="000000"/>
                <w:sz w:val="28"/>
                <w:szCs w:val="28"/>
              </w:rPr>
              <w:t>核子或輻射災害</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p>
        </w:tc>
        <w:tc>
          <w:tcPr>
            <w:tcW w:w="491"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p>
        </w:tc>
        <w:tc>
          <w:tcPr>
            <w:tcW w:w="492"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1162" w:type="dxa"/>
            <w:vAlign w:val="center"/>
          </w:tcPr>
          <w:p w:rsidR="000705B9" w:rsidRPr="0082674C" w:rsidRDefault="000705B9" w:rsidP="00481983">
            <w:pPr>
              <w:spacing w:line="240" w:lineRule="exact"/>
              <w:jc w:val="center"/>
              <w:rPr>
                <w:rFonts w:ascii="標楷體" w:eastAsia="標楷體" w:hAnsi="標楷體"/>
                <w:color w:val="000000"/>
              </w:rPr>
            </w:pPr>
            <w:r w:rsidRPr="0082674C">
              <w:rPr>
                <w:rFonts w:ascii="標楷體" w:eastAsia="標楷體" w:hAnsi="標楷體" w:hint="eastAsia"/>
                <w:color w:val="000000"/>
              </w:rPr>
              <w:t>原能會</w:t>
            </w:r>
          </w:p>
        </w:tc>
      </w:tr>
      <w:tr w:rsidR="000705B9" w:rsidRPr="0063763F" w:rsidTr="0082674C">
        <w:tblPrEx>
          <w:tblBorders>
            <w:top w:val="single" w:sz="18" w:space="0" w:color="auto"/>
            <w:left w:val="single" w:sz="18" w:space="0" w:color="auto"/>
            <w:bottom w:val="single" w:sz="18" w:space="0" w:color="auto"/>
            <w:right w:val="single" w:sz="18" w:space="0" w:color="auto"/>
          </w:tblBorders>
        </w:tblPrEx>
        <w:trPr>
          <w:trHeight w:val="648"/>
        </w:trPr>
        <w:tc>
          <w:tcPr>
            <w:tcW w:w="510" w:type="dxa"/>
            <w:shd w:val="clear" w:color="auto" w:fill="FFFFFF"/>
            <w:vAlign w:val="center"/>
          </w:tcPr>
          <w:p w:rsidR="000705B9" w:rsidRPr="0082674C" w:rsidRDefault="000705B9" w:rsidP="00481983">
            <w:pPr>
              <w:spacing w:line="240" w:lineRule="exact"/>
              <w:jc w:val="both"/>
              <w:rPr>
                <w:rFonts w:ascii="標楷體" w:eastAsia="標楷體" w:hAnsi="標楷體"/>
                <w:color w:val="000000"/>
                <w:sz w:val="26"/>
                <w:szCs w:val="26"/>
              </w:rPr>
            </w:pPr>
            <w:r w:rsidRPr="0082674C">
              <w:rPr>
                <w:rFonts w:ascii="標楷體" w:eastAsia="標楷體" w:hAnsi="標楷體"/>
                <w:color w:val="000000"/>
                <w:sz w:val="26"/>
                <w:szCs w:val="26"/>
              </w:rPr>
              <w:t>14</w:t>
            </w:r>
          </w:p>
        </w:tc>
        <w:tc>
          <w:tcPr>
            <w:tcW w:w="2500" w:type="dxa"/>
            <w:gridSpan w:val="3"/>
            <w:shd w:val="clear" w:color="auto" w:fill="FFFFFF"/>
            <w:vAlign w:val="center"/>
          </w:tcPr>
          <w:p w:rsidR="000705B9" w:rsidRPr="0082674C" w:rsidRDefault="000705B9" w:rsidP="00481983">
            <w:pPr>
              <w:spacing w:line="240" w:lineRule="exact"/>
              <w:jc w:val="both"/>
              <w:rPr>
                <w:rFonts w:ascii="標楷體" w:eastAsia="標楷體" w:hAnsi="標楷體"/>
                <w:color w:val="000000"/>
                <w:sz w:val="28"/>
                <w:szCs w:val="28"/>
              </w:rPr>
            </w:pPr>
            <w:r w:rsidRPr="0082674C">
              <w:rPr>
                <w:rFonts w:ascii="標楷體" w:eastAsia="標楷體" w:hAnsi="標楷體" w:hint="eastAsia"/>
                <w:color w:val="000000"/>
                <w:sz w:val="28"/>
                <w:szCs w:val="28"/>
              </w:rPr>
              <w:t>國軍支援兵力運用</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2"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1162" w:type="dxa"/>
            <w:vAlign w:val="center"/>
          </w:tcPr>
          <w:p w:rsidR="000705B9" w:rsidRPr="0082674C" w:rsidRDefault="000705B9" w:rsidP="00481983">
            <w:pPr>
              <w:spacing w:line="240" w:lineRule="exact"/>
              <w:jc w:val="center"/>
              <w:rPr>
                <w:rFonts w:ascii="標楷體" w:eastAsia="標楷體" w:hAnsi="標楷體"/>
                <w:color w:val="000000"/>
              </w:rPr>
            </w:pPr>
            <w:r w:rsidRPr="0082674C">
              <w:rPr>
                <w:rFonts w:ascii="標楷體" w:eastAsia="標楷體" w:hAnsi="標楷體" w:hint="eastAsia"/>
                <w:color w:val="000000"/>
              </w:rPr>
              <w:t>國防部陸軍</w:t>
            </w:r>
          </w:p>
          <w:p w:rsidR="000705B9" w:rsidRPr="0082674C" w:rsidRDefault="000705B9" w:rsidP="00481983">
            <w:pPr>
              <w:spacing w:line="240" w:lineRule="exact"/>
              <w:jc w:val="center"/>
              <w:rPr>
                <w:rFonts w:ascii="標楷體" w:eastAsia="標楷體" w:hAnsi="標楷體"/>
                <w:color w:val="000000"/>
                <w:sz w:val="28"/>
                <w:szCs w:val="28"/>
              </w:rPr>
            </w:pPr>
            <w:r w:rsidRPr="0082674C">
              <w:rPr>
                <w:rFonts w:ascii="標楷體" w:eastAsia="標楷體" w:hAnsi="標楷體" w:hint="eastAsia"/>
                <w:color w:val="000000"/>
              </w:rPr>
              <w:t>司令部</w:t>
            </w:r>
          </w:p>
        </w:tc>
      </w:tr>
      <w:tr w:rsidR="000705B9" w:rsidRPr="0063763F" w:rsidTr="0082674C">
        <w:tblPrEx>
          <w:tblBorders>
            <w:top w:val="single" w:sz="18" w:space="0" w:color="auto"/>
            <w:left w:val="single" w:sz="18" w:space="0" w:color="auto"/>
            <w:bottom w:val="single" w:sz="18" w:space="0" w:color="auto"/>
            <w:right w:val="single" w:sz="18" w:space="0" w:color="auto"/>
          </w:tblBorders>
        </w:tblPrEx>
        <w:trPr>
          <w:trHeight w:val="648"/>
        </w:trPr>
        <w:tc>
          <w:tcPr>
            <w:tcW w:w="510" w:type="dxa"/>
            <w:shd w:val="clear" w:color="auto" w:fill="FFFFFF"/>
            <w:vAlign w:val="center"/>
          </w:tcPr>
          <w:p w:rsidR="000705B9" w:rsidRPr="0082674C" w:rsidRDefault="000705B9" w:rsidP="00481983">
            <w:pPr>
              <w:spacing w:line="240" w:lineRule="exact"/>
              <w:jc w:val="both"/>
              <w:rPr>
                <w:rFonts w:ascii="標楷體" w:eastAsia="標楷體" w:hAnsi="標楷體"/>
                <w:color w:val="000000"/>
                <w:sz w:val="26"/>
                <w:szCs w:val="26"/>
              </w:rPr>
            </w:pPr>
            <w:r w:rsidRPr="0082674C">
              <w:rPr>
                <w:rFonts w:ascii="標楷體" w:eastAsia="標楷體" w:hAnsi="標楷體"/>
                <w:color w:val="000000"/>
                <w:sz w:val="26"/>
                <w:szCs w:val="26"/>
              </w:rPr>
              <w:t>15</w:t>
            </w:r>
          </w:p>
        </w:tc>
        <w:tc>
          <w:tcPr>
            <w:tcW w:w="2500" w:type="dxa"/>
            <w:gridSpan w:val="3"/>
            <w:shd w:val="clear" w:color="auto" w:fill="FFFFFF"/>
            <w:vAlign w:val="center"/>
          </w:tcPr>
          <w:p w:rsidR="000705B9" w:rsidRPr="0082674C" w:rsidRDefault="000705B9" w:rsidP="00481983">
            <w:pPr>
              <w:spacing w:line="240" w:lineRule="exact"/>
              <w:jc w:val="both"/>
              <w:rPr>
                <w:rFonts w:ascii="標楷體" w:eastAsia="標楷體" w:hAnsi="標楷體"/>
                <w:color w:val="000000"/>
                <w:sz w:val="28"/>
                <w:szCs w:val="28"/>
              </w:rPr>
            </w:pPr>
            <w:r w:rsidRPr="0082674C">
              <w:rPr>
                <w:rFonts w:ascii="標楷體" w:eastAsia="標楷體" w:hAnsi="標楷體" w:hint="eastAsia"/>
                <w:color w:val="000000"/>
                <w:sz w:val="28"/>
                <w:szCs w:val="28"/>
              </w:rPr>
              <w:t>教召後備軍人運用</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p>
        </w:tc>
        <w:tc>
          <w:tcPr>
            <w:tcW w:w="491"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p>
        </w:tc>
        <w:tc>
          <w:tcPr>
            <w:tcW w:w="492"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1162" w:type="dxa"/>
            <w:vAlign w:val="center"/>
          </w:tcPr>
          <w:p w:rsidR="000705B9" w:rsidRPr="0082674C" w:rsidRDefault="000705B9" w:rsidP="00481983">
            <w:pPr>
              <w:spacing w:line="240" w:lineRule="exact"/>
              <w:jc w:val="center"/>
              <w:rPr>
                <w:rFonts w:ascii="標楷體" w:eastAsia="標楷體" w:hAnsi="標楷體"/>
                <w:color w:val="000000"/>
              </w:rPr>
            </w:pPr>
            <w:r w:rsidRPr="0082674C">
              <w:rPr>
                <w:rFonts w:ascii="標楷體" w:eastAsia="標楷體" w:hAnsi="標楷體" w:hint="eastAsia"/>
                <w:color w:val="000000"/>
              </w:rPr>
              <w:t>國防部陸軍</w:t>
            </w:r>
          </w:p>
          <w:p w:rsidR="000705B9" w:rsidRPr="0082674C" w:rsidRDefault="000705B9" w:rsidP="00481983">
            <w:pPr>
              <w:spacing w:line="240" w:lineRule="exact"/>
              <w:jc w:val="center"/>
              <w:rPr>
                <w:rFonts w:ascii="標楷體" w:eastAsia="標楷體" w:hAnsi="標楷體"/>
                <w:color w:val="000000"/>
              </w:rPr>
            </w:pPr>
            <w:r w:rsidRPr="0082674C">
              <w:rPr>
                <w:rFonts w:ascii="標楷體" w:eastAsia="標楷體" w:hAnsi="標楷體" w:hint="eastAsia"/>
                <w:color w:val="000000"/>
              </w:rPr>
              <w:t>司令部</w:t>
            </w:r>
          </w:p>
        </w:tc>
      </w:tr>
      <w:tr w:rsidR="000705B9" w:rsidRPr="0063763F" w:rsidTr="0082674C">
        <w:tblPrEx>
          <w:tblBorders>
            <w:top w:val="single" w:sz="18" w:space="0" w:color="auto"/>
            <w:left w:val="single" w:sz="18" w:space="0" w:color="auto"/>
            <w:bottom w:val="single" w:sz="18" w:space="0" w:color="auto"/>
            <w:right w:val="single" w:sz="18" w:space="0" w:color="auto"/>
          </w:tblBorders>
        </w:tblPrEx>
        <w:trPr>
          <w:trHeight w:val="519"/>
        </w:trPr>
        <w:tc>
          <w:tcPr>
            <w:tcW w:w="510" w:type="dxa"/>
            <w:shd w:val="clear" w:color="auto" w:fill="FFFFFF"/>
            <w:vAlign w:val="center"/>
          </w:tcPr>
          <w:p w:rsidR="000705B9" w:rsidRPr="0082674C" w:rsidRDefault="000705B9" w:rsidP="00481983">
            <w:pPr>
              <w:spacing w:line="240" w:lineRule="exact"/>
              <w:jc w:val="both"/>
              <w:rPr>
                <w:rFonts w:ascii="標楷體" w:eastAsia="標楷體" w:hAnsi="標楷體"/>
                <w:color w:val="000000"/>
                <w:sz w:val="26"/>
                <w:szCs w:val="26"/>
              </w:rPr>
            </w:pPr>
            <w:r w:rsidRPr="0082674C">
              <w:rPr>
                <w:rFonts w:ascii="標楷體" w:eastAsia="標楷體" w:hAnsi="標楷體"/>
                <w:color w:val="000000"/>
                <w:sz w:val="26"/>
                <w:szCs w:val="26"/>
              </w:rPr>
              <w:t>16</w:t>
            </w:r>
          </w:p>
        </w:tc>
        <w:tc>
          <w:tcPr>
            <w:tcW w:w="2500" w:type="dxa"/>
            <w:gridSpan w:val="3"/>
            <w:shd w:val="clear" w:color="auto" w:fill="FFFFFF"/>
            <w:vAlign w:val="center"/>
          </w:tcPr>
          <w:p w:rsidR="000705B9" w:rsidRPr="0082674C" w:rsidRDefault="000705B9" w:rsidP="00481983">
            <w:pPr>
              <w:spacing w:line="240" w:lineRule="exact"/>
              <w:rPr>
                <w:rFonts w:ascii="標楷體" w:eastAsia="標楷體" w:hAnsi="標楷體"/>
                <w:color w:val="000000"/>
                <w:sz w:val="28"/>
                <w:szCs w:val="28"/>
              </w:rPr>
            </w:pPr>
            <w:proofErr w:type="gramStart"/>
            <w:r w:rsidRPr="0082674C">
              <w:rPr>
                <w:rFonts w:ascii="Arial" w:eastAsia="標楷體" w:hAnsi="Arial" w:cs="Arial" w:hint="eastAsia"/>
                <w:color w:val="000000"/>
                <w:sz w:val="28"/>
                <w:szCs w:val="28"/>
              </w:rPr>
              <w:t>情資分析</w:t>
            </w:r>
            <w:proofErr w:type="gramEnd"/>
            <w:r w:rsidRPr="0082674C">
              <w:rPr>
                <w:rFonts w:ascii="Arial" w:eastAsia="標楷體" w:hAnsi="Arial" w:cs="Arial" w:hint="eastAsia"/>
                <w:color w:val="000000"/>
                <w:sz w:val="28"/>
                <w:szCs w:val="28"/>
              </w:rPr>
              <w:t>研判</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2"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1162" w:type="dxa"/>
            <w:vAlign w:val="center"/>
          </w:tcPr>
          <w:p w:rsidR="000705B9" w:rsidRPr="0082674C" w:rsidRDefault="000705B9" w:rsidP="00481983">
            <w:pPr>
              <w:spacing w:line="240" w:lineRule="exact"/>
              <w:jc w:val="center"/>
              <w:rPr>
                <w:rFonts w:ascii="標楷體" w:eastAsia="標楷體" w:hAnsi="標楷體"/>
                <w:color w:val="000000"/>
                <w:spacing w:val="-20"/>
                <w:w w:val="95"/>
              </w:rPr>
            </w:pPr>
            <w:r w:rsidRPr="0082674C">
              <w:rPr>
                <w:rFonts w:ascii="標楷體" w:eastAsia="標楷體" w:hAnsi="標楷體" w:hint="eastAsia"/>
                <w:color w:val="000000"/>
                <w:spacing w:val="-20"/>
                <w:w w:val="95"/>
              </w:rPr>
              <w:t>科技中心</w:t>
            </w:r>
          </w:p>
        </w:tc>
      </w:tr>
      <w:tr w:rsidR="000705B9" w:rsidRPr="0063763F" w:rsidTr="0082674C">
        <w:tblPrEx>
          <w:tblBorders>
            <w:top w:val="single" w:sz="18" w:space="0" w:color="auto"/>
            <w:left w:val="single" w:sz="18" w:space="0" w:color="auto"/>
            <w:bottom w:val="single" w:sz="18" w:space="0" w:color="auto"/>
            <w:right w:val="single" w:sz="18" w:space="0" w:color="auto"/>
          </w:tblBorders>
        </w:tblPrEx>
        <w:trPr>
          <w:trHeight w:val="534"/>
        </w:trPr>
        <w:tc>
          <w:tcPr>
            <w:tcW w:w="510" w:type="dxa"/>
            <w:shd w:val="clear" w:color="auto" w:fill="FFFFFF"/>
            <w:vAlign w:val="center"/>
          </w:tcPr>
          <w:p w:rsidR="000705B9" w:rsidRPr="0082674C" w:rsidRDefault="000705B9" w:rsidP="00481983">
            <w:pPr>
              <w:spacing w:line="320" w:lineRule="exact"/>
              <w:jc w:val="both"/>
              <w:rPr>
                <w:rFonts w:ascii="標楷體" w:eastAsia="標楷體" w:hAnsi="標楷體"/>
                <w:color w:val="000000"/>
                <w:sz w:val="28"/>
                <w:szCs w:val="28"/>
              </w:rPr>
            </w:pPr>
            <w:r w:rsidRPr="0082674C">
              <w:rPr>
                <w:rFonts w:ascii="標楷體" w:eastAsia="標楷體" w:hAnsi="標楷體"/>
                <w:color w:val="000000"/>
                <w:sz w:val="28"/>
                <w:szCs w:val="28"/>
              </w:rPr>
              <w:t>17</w:t>
            </w:r>
          </w:p>
        </w:tc>
        <w:tc>
          <w:tcPr>
            <w:tcW w:w="2500" w:type="dxa"/>
            <w:gridSpan w:val="3"/>
            <w:shd w:val="clear" w:color="auto" w:fill="FFFFFF"/>
            <w:vAlign w:val="center"/>
          </w:tcPr>
          <w:p w:rsidR="000705B9" w:rsidRPr="0082674C" w:rsidRDefault="000705B9" w:rsidP="00481983">
            <w:pPr>
              <w:spacing w:line="280" w:lineRule="exact"/>
              <w:jc w:val="both"/>
              <w:rPr>
                <w:rFonts w:ascii="標楷體" w:eastAsia="標楷體" w:hAnsi="標楷體"/>
                <w:color w:val="000000"/>
                <w:w w:val="95"/>
                <w:sz w:val="28"/>
                <w:szCs w:val="28"/>
              </w:rPr>
            </w:pPr>
            <w:proofErr w:type="gramStart"/>
            <w:r w:rsidRPr="0082674C">
              <w:rPr>
                <w:rFonts w:ascii="標楷體" w:eastAsia="標楷體" w:hAnsi="標楷體" w:hint="eastAsia"/>
                <w:color w:val="000000"/>
                <w:w w:val="95"/>
                <w:sz w:val="28"/>
                <w:szCs w:val="28"/>
              </w:rPr>
              <w:t>水庫潰損災害</w:t>
            </w:r>
            <w:proofErr w:type="gramEnd"/>
            <w:r w:rsidRPr="0082674C">
              <w:rPr>
                <w:rFonts w:ascii="標楷體" w:eastAsia="標楷體" w:hAnsi="標楷體" w:hint="eastAsia"/>
                <w:color w:val="000000"/>
                <w:w w:val="95"/>
                <w:sz w:val="28"/>
                <w:szCs w:val="28"/>
              </w:rPr>
              <w:t>搶救</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p>
        </w:tc>
        <w:tc>
          <w:tcPr>
            <w:tcW w:w="491"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p>
        </w:tc>
        <w:tc>
          <w:tcPr>
            <w:tcW w:w="492"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1162" w:type="dxa"/>
            <w:vAlign w:val="center"/>
          </w:tcPr>
          <w:p w:rsidR="000705B9" w:rsidRPr="0082674C" w:rsidRDefault="000705B9" w:rsidP="00481983">
            <w:pPr>
              <w:adjustRightInd w:val="0"/>
              <w:spacing w:line="240" w:lineRule="exact"/>
              <w:jc w:val="center"/>
              <w:rPr>
                <w:rFonts w:ascii="標楷體" w:eastAsia="標楷體" w:hAnsi="標楷體"/>
                <w:color w:val="000000"/>
                <w:sz w:val="28"/>
                <w:szCs w:val="28"/>
              </w:rPr>
            </w:pPr>
            <w:r w:rsidRPr="0082674C">
              <w:rPr>
                <w:rFonts w:ascii="標楷體" w:eastAsia="標楷體" w:hAnsi="標楷體" w:hint="eastAsia"/>
                <w:color w:val="000000"/>
              </w:rPr>
              <w:t>經濟部水利署</w:t>
            </w:r>
          </w:p>
        </w:tc>
      </w:tr>
      <w:tr w:rsidR="000705B9" w:rsidRPr="0063763F" w:rsidTr="0082674C">
        <w:tblPrEx>
          <w:tblBorders>
            <w:top w:val="single" w:sz="18" w:space="0" w:color="auto"/>
            <w:left w:val="single" w:sz="18" w:space="0" w:color="auto"/>
            <w:bottom w:val="single" w:sz="18" w:space="0" w:color="auto"/>
            <w:right w:val="single" w:sz="18" w:space="0" w:color="auto"/>
          </w:tblBorders>
        </w:tblPrEx>
        <w:trPr>
          <w:trHeight w:val="648"/>
        </w:trPr>
        <w:tc>
          <w:tcPr>
            <w:tcW w:w="510" w:type="dxa"/>
            <w:shd w:val="clear" w:color="auto" w:fill="FFFFFF"/>
            <w:vAlign w:val="center"/>
          </w:tcPr>
          <w:p w:rsidR="000705B9" w:rsidRPr="0082674C" w:rsidRDefault="000705B9" w:rsidP="00481983">
            <w:pPr>
              <w:spacing w:line="320" w:lineRule="exact"/>
              <w:jc w:val="both"/>
              <w:rPr>
                <w:rFonts w:ascii="標楷體" w:eastAsia="標楷體" w:hAnsi="標楷體"/>
                <w:color w:val="000000"/>
                <w:sz w:val="28"/>
                <w:szCs w:val="28"/>
              </w:rPr>
            </w:pPr>
            <w:r w:rsidRPr="0082674C">
              <w:rPr>
                <w:rFonts w:ascii="標楷體" w:eastAsia="標楷體" w:hAnsi="標楷體"/>
                <w:color w:val="000000"/>
                <w:sz w:val="28"/>
                <w:szCs w:val="28"/>
              </w:rPr>
              <w:t>18</w:t>
            </w:r>
          </w:p>
        </w:tc>
        <w:tc>
          <w:tcPr>
            <w:tcW w:w="2500" w:type="dxa"/>
            <w:gridSpan w:val="3"/>
            <w:shd w:val="clear" w:color="auto" w:fill="FFFFFF"/>
            <w:vAlign w:val="center"/>
          </w:tcPr>
          <w:p w:rsidR="000705B9" w:rsidRPr="0082674C" w:rsidRDefault="000705B9" w:rsidP="00481983">
            <w:pPr>
              <w:spacing w:line="240" w:lineRule="exact"/>
              <w:rPr>
                <w:rFonts w:ascii="Arial" w:eastAsia="標楷體" w:hAnsi="Arial" w:cs="Arial"/>
                <w:color w:val="000000"/>
                <w:sz w:val="28"/>
                <w:szCs w:val="28"/>
              </w:rPr>
            </w:pPr>
            <w:r w:rsidRPr="0082674C">
              <w:rPr>
                <w:rFonts w:eastAsia="標楷體" w:hint="eastAsia"/>
                <w:color w:val="000000"/>
                <w:sz w:val="28"/>
                <w:szCs w:val="28"/>
              </w:rPr>
              <w:t>土石流災害警戒疏散</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p>
        </w:tc>
        <w:tc>
          <w:tcPr>
            <w:tcW w:w="491"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p>
        </w:tc>
        <w:tc>
          <w:tcPr>
            <w:tcW w:w="492" w:type="dxa"/>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1162" w:type="dxa"/>
            <w:vAlign w:val="center"/>
          </w:tcPr>
          <w:p w:rsidR="000705B9" w:rsidRPr="0082674C" w:rsidRDefault="000705B9" w:rsidP="00481983">
            <w:pPr>
              <w:spacing w:line="240" w:lineRule="exact"/>
              <w:jc w:val="center"/>
              <w:rPr>
                <w:rFonts w:ascii="標楷體" w:eastAsia="標楷體" w:hAnsi="標楷體"/>
                <w:color w:val="000000"/>
                <w:sz w:val="28"/>
                <w:szCs w:val="28"/>
              </w:rPr>
            </w:pPr>
            <w:r w:rsidRPr="0082674C">
              <w:rPr>
                <w:rFonts w:ascii="標楷體" w:eastAsia="標楷體" w:hAnsi="標楷體" w:hint="eastAsia"/>
                <w:color w:val="000000"/>
              </w:rPr>
              <w:t>農委會</w:t>
            </w:r>
          </w:p>
        </w:tc>
      </w:tr>
      <w:tr w:rsidR="000705B9" w:rsidRPr="0063763F" w:rsidTr="0082674C">
        <w:tblPrEx>
          <w:tblBorders>
            <w:top w:val="single" w:sz="18" w:space="0" w:color="auto"/>
            <w:left w:val="single" w:sz="18" w:space="0" w:color="auto"/>
            <w:bottom w:val="single" w:sz="18" w:space="0" w:color="auto"/>
            <w:right w:val="single" w:sz="18" w:space="0" w:color="auto"/>
          </w:tblBorders>
        </w:tblPrEx>
        <w:trPr>
          <w:trHeight w:val="648"/>
        </w:trPr>
        <w:tc>
          <w:tcPr>
            <w:tcW w:w="510" w:type="dxa"/>
            <w:shd w:val="clear" w:color="auto" w:fill="FFFFFF"/>
            <w:vAlign w:val="center"/>
          </w:tcPr>
          <w:p w:rsidR="000705B9" w:rsidRPr="0082674C" w:rsidRDefault="000705B9" w:rsidP="00481983">
            <w:pPr>
              <w:spacing w:line="320" w:lineRule="exact"/>
              <w:jc w:val="both"/>
              <w:rPr>
                <w:rFonts w:ascii="標楷體" w:eastAsia="標楷體" w:hAnsi="標楷體"/>
                <w:color w:val="000000"/>
                <w:sz w:val="28"/>
                <w:szCs w:val="28"/>
              </w:rPr>
            </w:pPr>
            <w:r w:rsidRPr="0082674C">
              <w:rPr>
                <w:rFonts w:ascii="標楷體" w:eastAsia="標楷體" w:hAnsi="標楷體"/>
                <w:color w:val="000000"/>
                <w:sz w:val="28"/>
                <w:szCs w:val="28"/>
              </w:rPr>
              <w:t>19</w:t>
            </w:r>
          </w:p>
        </w:tc>
        <w:tc>
          <w:tcPr>
            <w:tcW w:w="2500" w:type="dxa"/>
            <w:gridSpan w:val="3"/>
            <w:shd w:val="clear" w:color="auto" w:fill="FFFFFF"/>
            <w:vAlign w:val="center"/>
          </w:tcPr>
          <w:p w:rsidR="000705B9" w:rsidRPr="0082674C" w:rsidRDefault="000705B9" w:rsidP="00481983">
            <w:pPr>
              <w:spacing w:line="240" w:lineRule="exact"/>
              <w:rPr>
                <w:rFonts w:eastAsia="標楷體"/>
                <w:color w:val="000000"/>
                <w:sz w:val="28"/>
                <w:szCs w:val="28"/>
              </w:rPr>
            </w:pPr>
            <w:r w:rsidRPr="0082674C">
              <w:rPr>
                <w:rFonts w:eastAsia="標楷體" w:hint="eastAsia"/>
                <w:color w:val="000000"/>
                <w:sz w:val="28"/>
                <w:szCs w:val="28"/>
              </w:rPr>
              <w:t>居家使用維生器材之身障者斷電處理</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2"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1162" w:type="dxa"/>
            <w:vAlign w:val="center"/>
          </w:tcPr>
          <w:p w:rsidR="000705B9" w:rsidRPr="0082674C" w:rsidRDefault="000705B9" w:rsidP="00481983">
            <w:pPr>
              <w:spacing w:line="240" w:lineRule="exact"/>
              <w:jc w:val="center"/>
              <w:rPr>
                <w:rFonts w:ascii="標楷體" w:eastAsia="標楷體" w:hAnsi="標楷體"/>
                <w:color w:val="000000"/>
              </w:rPr>
            </w:pPr>
            <w:r w:rsidRPr="0082674C">
              <w:rPr>
                <w:rFonts w:ascii="標楷體" w:eastAsia="標楷體" w:hAnsi="標楷體" w:hint="eastAsia"/>
                <w:color w:val="000000"/>
              </w:rPr>
              <w:t>衛福部</w:t>
            </w:r>
          </w:p>
          <w:p w:rsidR="000705B9" w:rsidRPr="0082674C" w:rsidRDefault="000705B9" w:rsidP="00481983">
            <w:pPr>
              <w:spacing w:line="240" w:lineRule="exact"/>
              <w:jc w:val="center"/>
              <w:rPr>
                <w:rFonts w:ascii="標楷體" w:eastAsia="標楷體" w:hAnsi="標楷體"/>
                <w:color w:val="000000"/>
              </w:rPr>
            </w:pPr>
            <w:r w:rsidRPr="0082674C">
              <w:rPr>
                <w:rFonts w:ascii="標楷體" w:eastAsia="標楷體" w:hAnsi="標楷體" w:hint="eastAsia"/>
                <w:color w:val="000000"/>
                <w:sz w:val="22"/>
                <w:szCs w:val="22"/>
              </w:rPr>
              <w:t>社會救助及社工司</w:t>
            </w:r>
          </w:p>
        </w:tc>
      </w:tr>
      <w:tr w:rsidR="000705B9" w:rsidRPr="0063763F" w:rsidTr="0082674C">
        <w:tblPrEx>
          <w:tblBorders>
            <w:top w:val="single" w:sz="18" w:space="0" w:color="auto"/>
            <w:left w:val="single" w:sz="18" w:space="0" w:color="auto"/>
            <w:bottom w:val="single" w:sz="18" w:space="0" w:color="auto"/>
            <w:right w:val="single" w:sz="18" w:space="0" w:color="auto"/>
          </w:tblBorders>
        </w:tblPrEx>
        <w:trPr>
          <w:trHeight w:val="463"/>
        </w:trPr>
        <w:tc>
          <w:tcPr>
            <w:tcW w:w="510" w:type="dxa"/>
            <w:shd w:val="clear" w:color="auto" w:fill="FFFFFF"/>
            <w:vAlign w:val="center"/>
          </w:tcPr>
          <w:p w:rsidR="000705B9" w:rsidRPr="0082674C" w:rsidRDefault="000705B9" w:rsidP="00481983">
            <w:pPr>
              <w:spacing w:line="320" w:lineRule="exact"/>
              <w:jc w:val="both"/>
              <w:rPr>
                <w:rFonts w:ascii="標楷體" w:eastAsia="標楷體" w:hAnsi="標楷體"/>
                <w:color w:val="000000"/>
                <w:sz w:val="28"/>
                <w:szCs w:val="28"/>
              </w:rPr>
            </w:pPr>
            <w:r w:rsidRPr="0082674C">
              <w:rPr>
                <w:rFonts w:ascii="標楷體" w:eastAsia="標楷體" w:hAnsi="標楷體"/>
                <w:color w:val="000000"/>
                <w:sz w:val="28"/>
                <w:szCs w:val="28"/>
              </w:rPr>
              <w:t>20</w:t>
            </w:r>
          </w:p>
        </w:tc>
        <w:tc>
          <w:tcPr>
            <w:tcW w:w="2500" w:type="dxa"/>
            <w:gridSpan w:val="3"/>
            <w:shd w:val="clear" w:color="auto" w:fill="FFFFFF"/>
            <w:vAlign w:val="center"/>
          </w:tcPr>
          <w:p w:rsidR="000705B9" w:rsidRPr="0082674C" w:rsidRDefault="000705B9" w:rsidP="00481983">
            <w:pPr>
              <w:spacing w:line="320" w:lineRule="exact"/>
              <w:ind w:right="-108"/>
              <w:rPr>
                <w:rFonts w:ascii="標楷體" w:eastAsia="標楷體" w:hAnsi="標楷體"/>
                <w:color w:val="000000"/>
                <w:sz w:val="32"/>
                <w:szCs w:val="32"/>
              </w:rPr>
            </w:pPr>
            <w:r w:rsidRPr="0082674C">
              <w:rPr>
                <w:rFonts w:ascii="標楷體" w:eastAsia="標楷體" w:hAnsi="標楷體" w:hint="eastAsia"/>
                <w:color w:val="000000"/>
                <w:sz w:val="32"/>
                <w:szCs w:val="32"/>
              </w:rPr>
              <w:t>水災</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1162" w:type="dxa"/>
            <w:shd w:val="clear" w:color="auto" w:fill="FFFFFF"/>
            <w:vAlign w:val="center"/>
          </w:tcPr>
          <w:p w:rsidR="000705B9" w:rsidRPr="0082674C" w:rsidRDefault="000705B9" w:rsidP="00481983">
            <w:pPr>
              <w:spacing w:line="240" w:lineRule="exact"/>
              <w:jc w:val="center"/>
              <w:rPr>
                <w:rFonts w:ascii="標楷體" w:eastAsia="標楷體" w:hAnsi="標楷體"/>
                <w:color w:val="000000"/>
              </w:rPr>
            </w:pPr>
            <w:r w:rsidRPr="0082674C">
              <w:rPr>
                <w:rFonts w:ascii="標楷體" w:eastAsia="標楷體" w:hAnsi="標楷體" w:hint="eastAsia"/>
                <w:color w:val="000000"/>
              </w:rPr>
              <w:t>經濟部水利署</w:t>
            </w:r>
          </w:p>
        </w:tc>
      </w:tr>
      <w:tr w:rsidR="000705B9" w:rsidRPr="0063763F" w:rsidTr="0082674C">
        <w:tblPrEx>
          <w:tblBorders>
            <w:top w:val="single" w:sz="18" w:space="0" w:color="auto"/>
            <w:left w:val="single" w:sz="18" w:space="0" w:color="auto"/>
            <w:bottom w:val="single" w:sz="18" w:space="0" w:color="auto"/>
            <w:right w:val="single" w:sz="18" w:space="0" w:color="auto"/>
          </w:tblBorders>
        </w:tblPrEx>
        <w:trPr>
          <w:trHeight w:val="1000"/>
        </w:trPr>
        <w:tc>
          <w:tcPr>
            <w:tcW w:w="510" w:type="dxa"/>
            <w:shd w:val="clear" w:color="auto" w:fill="FFFFFF"/>
            <w:vAlign w:val="center"/>
          </w:tcPr>
          <w:p w:rsidR="000705B9" w:rsidRPr="0082674C" w:rsidRDefault="000705B9" w:rsidP="00481983">
            <w:pPr>
              <w:spacing w:line="320" w:lineRule="exact"/>
              <w:jc w:val="both"/>
              <w:rPr>
                <w:rFonts w:ascii="標楷體" w:eastAsia="標楷體" w:hAnsi="標楷體"/>
                <w:color w:val="000000"/>
                <w:sz w:val="28"/>
                <w:szCs w:val="28"/>
              </w:rPr>
            </w:pPr>
            <w:r w:rsidRPr="0082674C">
              <w:rPr>
                <w:rFonts w:ascii="標楷體" w:eastAsia="標楷體" w:hAnsi="標楷體"/>
                <w:color w:val="000000"/>
                <w:sz w:val="28"/>
                <w:szCs w:val="28"/>
              </w:rPr>
              <w:t>21</w:t>
            </w:r>
          </w:p>
        </w:tc>
        <w:tc>
          <w:tcPr>
            <w:tcW w:w="624" w:type="dxa"/>
            <w:gridSpan w:val="2"/>
            <w:vMerge w:val="restart"/>
            <w:shd w:val="clear" w:color="auto" w:fill="FFFFFF"/>
            <w:textDirection w:val="tbRlV"/>
            <w:vAlign w:val="center"/>
          </w:tcPr>
          <w:p w:rsidR="000705B9" w:rsidRPr="0082674C" w:rsidRDefault="000705B9" w:rsidP="00481983">
            <w:pPr>
              <w:spacing w:line="320" w:lineRule="exact"/>
              <w:ind w:left="113" w:right="113"/>
              <w:jc w:val="center"/>
              <w:rPr>
                <w:rFonts w:ascii="標楷體" w:eastAsia="標楷體" w:hAnsi="標楷體"/>
                <w:color w:val="000000"/>
                <w:sz w:val="32"/>
                <w:szCs w:val="32"/>
              </w:rPr>
            </w:pPr>
            <w:r w:rsidRPr="0082674C">
              <w:rPr>
                <w:rFonts w:ascii="標楷體" w:eastAsia="標楷體" w:hAnsi="標楷體" w:hint="eastAsia"/>
                <w:color w:val="000000"/>
                <w:sz w:val="28"/>
                <w:szCs w:val="28"/>
              </w:rPr>
              <w:t>重要經建設施維護</w:t>
            </w:r>
          </w:p>
        </w:tc>
        <w:tc>
          <w:tcPr>
            <w:tcW w:w="1876" w:type="dxa"/>
            <w:shd w:val="clear" w:color="auto" w:fill="FFFFFF"/>
            <w:vAlign w:val="center"/>
          </w:tcPr>
          <w:p w:rsidR="000705B9" w:rsidRPr="0082674C" w:rsidRDefault="000705B9" w:rsidP="00481983">
            <w:pPr>
              <w:spacing w:line="280" w:lineRule="exact"/>
              <w:ind w:left="-125" w:right="-108" w:firstLine="17"/>
              <w:rPr>
                <w:rFonts w:ascii="標楷體" w:eastAsia="標楷體" w:hAnsi="標楷體"/>
                <w:color w:val="000000"/>
                <w:spacing w:val="-20"/>
                <w:sz w:val="28"/>
                <w:szCs w:val="28"/>
              </w:rPr>
            </w:pPr>
            <w:r w:rsidRPr="0082674C">
              <w:rPr>
                <w:rFonts w:ascii="標楷體" w:eastAsia="標楷體" w:hAnsi="標楷體" w:hint="eastAsia"/>
                <w:color w:val="000000"/>
                <w:spacing w:val="-20"/>
                <w:sz w:val="28"/>
                <w:szCs w:val="28"/>
              </w:rPr>
              <w:t>儲油槽、石化廠</w:t>
            </w:r>
          </w:p>
          <w:p w:rsidR="000705B9" w:rsidRPr="0082674C" w:rsidRDefault="000705B9" w:rsidP="00481983">
            <w:pPr>
              <w:spacing w:line="280" w:lineRule="exact"/>
              <w:ind w:left="-125" w:right="-108" w:firstLine="17"/>
              <w:rPr>
                <w:rFonts w:ascii="標楷體" w:eastAsia="標楷體" w:hAnsi="標楷體"/>
                <w:color w:val="000000"/>
                <w:spacing w:val="-20"/>
                <w:sz w:val="28"/>
                <w:szCs w:val="28"/>
              </w:rPr>
            </w:pPr>
            <w:r w:rsidRPr="0082674C">
              <w:rPr>
                <w:rFonts w:ascii="標楷體" w:eastAsia="標楷體" w:hAnsi="標楷體" w:hint="eastAsia"/>
                <w:color w:val="000000"/>
                <w:spacing w:val="-20"/>
                <w:sz w:val="28"/>
                <w:szCs w:val="28"/>
              </w:rPr>
              <w:t>、給水廠、變電</w:t>
            </w:r>
          </w:p>
          <w:p w:rsidR="000705B9" w:rsidRPr="0082674C" w:rsidRDefault="000705B9" w:rsidP="00481983">
            <w:pPr>
              <w:spacing w:line="280" w:lineRule="exact"/>
              <w:ind w:left="-125" w:right="-108" w:firstLine="17"/>
              <w:rPr>
                <w:rFonts w:ascii="標楷體" w:eastAsia="標楷體" w:hAnsi="標楷體"/>
                <w:color w:val="000000"/>
                <w:spacing w:val="-20"/>
                <w:sz w:val="28"/>
                <w:szCs w:val="28"/>
              </w:rPr>
            </w:pPr>
            <w:r w:rsidRPr="0082674C">
              <w:rPr>
                <w:rFonts w:ascii="標楷體" w:eastAsia="標楷體" w:hAnsi="標楷體" w:hint="eastAsia"/>
                <w:color w:val="000000"/>
                <w:spacing w:val="-20"/>
                <w:sz w:val="28"/>
                <w:szCs w:val="28"/>
              </w:rPr>
              <w:t>所等設施</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1162" w:type="dxa"/>
            <w:shd w:val="clear" w:color="auto" w:fill="FFFFFF"/>
            <w:vAlign w:val="center"/>
          </w:tcPr>
          <w:p w:rsidR="000705B9" w:rsidRPr="0082674C" w:rsidRDefault="000705B9" w:rsidP="00481983">
            <w:pPr>
              <w:spacing w:line="240" w:lineRule="exact"/>
              <w:jc w:val="center"/>
              <w:rPr>
                <w:rFonts w:ascii="標楷體" w:eastAsia="標楷體" w:hAnsi="標楷體"/>
                <w:color w:val="000000"/>
                <w:sz w:val="28"/>
                <w:szCs w:val="28"/>
              </w:rPr>
            </w:pPr>
            <w:r w:rsidRPr="0082674C">
              <w:rPr>
                <w:rFonts w:ascii="標楷體" w:eastAsia="標楷體" w:hAnsi="標楷體" w:hint="eastAsia"/>
                <w:color w:val="000000"/>
              </w:rPr>
              <w:t>經濟部能源局工業局水利署</w:t>
            </w:r>
          </w:p>
        </w:tc>
      </w:tr>
      <w:tr w:rsidR="000705B9" w:rsidRPr="0063763F" w:rsidTr="0082674C">
        <w:tblPrEx>
          <w:tblBorders>
            <w:top w:val="single" w:sz="18" w:space="0" w:color="auto"/>
            <w:left w:val="single" w:sz="18" w:space="0" w:color="auto"/>
            <w:bottom w:val="single" w:sz="18" w:space="0" w:color="auto"/>
            <w:right w:val="single" w:sz="18" w:space="0" w:color="auto"/>
          </w:tblBorders>
        </w:tblPrEx>
        <w:trPr>
          <w:trHeight w:val="640"/>
        </w:trPr>
        <w:tc>
          <w:tcPr>
            <w:tcW w:w="510" w:type="dxa"/>
            <w:shd w:val="clear" w:color="auto" w:fill="FFFFFF"/>
            <w:vAlign w:val="center"/>
          </w:tcPr>
          <w:p w:rsidR="000705B9" w:rsidRPr="0082674C" w:rsidRDefault="000705B9" w:rsidP="00481983">
            <w:pPr>
              <w:spacing w:line="320" w:lineRule="exact"/>
              <w:jc w:val="both"/>
              <w:rPr>
                <w:rFonts w:ascii="標楷體" w:eastAsia="標楷體" w:hAnsi="標楷體"/>
                <w:color w:val="000000"/>
                <w:sz w:val="28"/>
                <w:szCs w:val="28"/>
              </w:rPr>
            </w:pPr>
            <w:r w:rsidRPr="0082674C">
              <w:rPr>
                <w:rFonts w:ascii="標楷體" w:eastAsia="標楷體" w:hAnsi="標楷體"/>
                <w:color w:val="000000"/>
                <w:sz w:val="28"/>
                <w:szCs w:val="28"/>
              </w:rPr>
              <w:t>22</w:t>
            </w:r>
          </w:p>
        </w:tc>
        <w:tc>
          <w:tcPr>
            <w:tcW w:w="624" w:type="dxa"/>
            <w:gridSpan w:val="2"/>
            <w:vMerge/>
            <w:shd w:val="clear" w:color="auto" w:fill="FFFFFF"/>
            <w:vAlign w:val="center"/>
          </w:tcPr>
          <w:p w:rsidR="000705B9" w:rsidRPr="0082674C" w:rsidRDefault="000705B9" w:rsidP="00481983">
            <w:pPr>
              <w:spacing w:line="320" w:lineRule="exact"/>
              <w:ind w:left="-125" w:right="-108" w:firstLine="17"/>
              <w:jc w:val="center"/>
              <w:rPr>
                <w:rFonts w:ascii="標楷體" w:eastAsia="標楷體" w:hAnsi="標楷體"/>
                <w:color w:val="000000"/>
                <w:sz w:val="32"/>
                <w:szCs w:val="32"/>
              </w:rPr>
            </w:pPr>
          </w:p>
        </w:tc>
        <w:tc>
          <w:tcPr>
            <w:tcW w:w="1876" w:type="dxa"/>
            <w:shd w:val="clear" w:color="auto" w:fill="FFFFFF"/>
            <w:vAlign w:val="center"/>
          </w:tcPr>
          <w:p w:rsidR="000705B9" w:rsidRPr="0082674C" w:rsidRDefault="000705B9" w:rsidP="00481983">
            <w:pPr>
              <w:spacing w:line="280" w:lineRule="exact"/>
              <w:rPr>
                <w:rFonts w:ascii="標楷體" w:eastAsia="標楷體" w:hAnsi="標楷體"/>
                <w:color w:val="000000"/>
                <w:sz w:val="28"/>
                <w:szCs w:val="28"/>
              </w:rPr>
            </w:pPr>
            <w:r w:rsidRPr="0082674C">
              <w:rPr>
                <w:rFonts w:ascii="標楷體" w:eastAsia="標楷體" w:hAnsi="標楷體" w:hint="eastAsia"/>
                <w:color w:val="000000"/>
                <w:sz w:val="28"/>
                <w:szCs w:val="28"/>
              </w:rPr>
              <w:t>水利、下水道設施</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r w:rsidRPr="0082674C">
              <w:rPr>
                <w:rFonts w:ascii="標楷體" w:eastAsia="標楷體" w:hAnsi="標楷體" w:hint="eastAsia"/>
                <w:color w:val="000000"/>
                <w:sz w:val="32"/>
                <w:szCs w:val="32"/>
              </w:rPr>
              <w:t>○</w:t>
            </w:r>
          </w:p>
        </w:tc>
        <w:tc>
          <w:tcPr>
            <w:tcW w:w="1162" w:type="dxa"/>
            <w:shd w:val="clear" w:color="auto" w:fill="FFFFFF"/>
            <w:vAlign w:val="center"/>
          </w:tcPr>
          <w:p w:rsidR="000705B9" w:rsidRPr="0082674C" w:rsidRDefault="000705B9" w:rsidP="00481983">
            <w:pPr>
              <w:spacing w:line="240" w:lineRule="exact"/>
              <w:jc w:val="center"/>
              <w:rPr>
                <w:rFonts w:ascii="標楷體" w:eastAsia="標楷體" w:hAnsi="標楷體"/>
                <w:color w:val="000000"/>
              </w:rPr>
            </w:pPr>
            <w:r w:rsidRPr="0082674C">
              <w:rPr>
                <w:rFonts w:ascii="標楷體" w:eastAsia="標楷體" w:hAnsi="標楷體" w:hint="eastAsia"/>
                <w:color w:val="000000"/>
              </w:rPr>
              <w:t>經濟部水利署內政部</w:t>
            </w:r>
          </w:p>
        </w:tc>
      </w:tr>
      <w:tr w:rsidR="000705B9" w:rsidRPr="0063763F" w:rsidTr="0082674C">
        <w:tblPrEx>
          <w:tblBorders>
            <w:top w:val="single" w:sz="18" w:space="0" w:color="auto"/>
            <w:left w:val="single" w:sz="18" w:space="0" w:color="auto"/>
            <w:bottom w:val="single" w:sz="18" w:space="0" w:color="auto"/>
            <w:right w:val="single" w:sz="18" w:space="0" w:color="auto"/>
          </w:tblBorders>
        </w:tblPrEx>
        <w:trPr>
          <w:trHeight w:val="853"/>
        </w:trPr>
        <w:tc>
          <w:tcPr>
            <w:tcW w:w="510" w:type="dxa"/>
            <w:shd w:val="clear" w:color="auto" w:fill="FFFFFF"/>
            <w:vAlign w:val="center"/>
          </w:tcPr>
          <w:p w:rsidR="000705B9" w:rsidRPr="0082674C" w:rsidRDefault="000705B9" w:rsidP="00481983">
            <w:pPr>
              <w:spacing w:line="320" w:lineRule="exact"/>
              <w:jc w:val="both"/>
              <w:rPr>
                <w:rFonts w:ascii="標楷體" w:eastAsia="標楷體" w:hAnsi="標楷體"/>
                <w:color w:val="000000"/>
                <w:sz w:val="28"/>
                <w:szCs w:val="28"/>
              </w:rPr>
            </w:pPr>
            <w:r w:rsidRPr="0082674C">
              <w:rPr>
                <w:rFonts w:ascii="標楷體" w:eastAsia="標楷體" w:hAnsi="標楷體"/>
                <w:color w:val="000000"/>
                <w:sz w:val="28"/>
                <w:szCs w:val="28"/>
              </w:rPr>
              <w:t>23</w:t>
            </w:r>
          </w:p>
        </w:tc>
        <w:tc>
          <w:tcPr>
            <w:tcW w:w="624" w:type="dxa"/>
            <w:gridSpan w:val="2"/>
            <w:vMerge/>
            <w:shd w:val="clear" w:color="auto" w:fill="FFFFFF"/>
            <w:vAlign w:val="center"/>
          </w:tcPr>
          <w:p w:rsidR="000705B9" w:rsidRPr="0082674C" w:rsidRDefault="000705B9" w:rsidP="00481983">
            <w:pPr>
              <w:spacing w:line="320" w:lineRule="exact"/>
              <w:ind w:left="-125" w:right="-108" w:firstLine="17"/>
              <w:jc w:val="center"/>
              <w:rPr>
                <w:rFonts w:ascii="標楷體" w:eastAsia="標楷體" w:hAnsi="標楷體"/>
                <w:color w:val="000000"/>
                <w:sz w:val="32"/>
                <w:szCs w:val="32"/>
              </w:rPr>
            </w:pPr>
          </w:p>
        </w:tc>
        <w:tc>
          <w:tcPr>
            <w:tcW w:w="1876" w:type="dxa"/>
            <w:shd w:val="clear" w:color="auto" w:fill="FFFFFF"/>
            <w:vAlign w:val="center"/>
          </w:tcPr>
          <w:p w:rsidR="000705B9" w:rsidRPr="0082674C" w:rsidRDefault="000705B9" w:rsidP="00481983">
            <w:pPr>
              <w:spacing w:line="280" w:lineRule="exact"/>
              <w:rPr>
                <w:rFonts w:ascii="標楷體" w:eastAsia="標楷體" w:hAnsi="標楷體"/>
                <w:color w:val="000000"/>
                <w:sz w:val="28"/>
                <w:szCs w:val="28"/>
              </w:rPr>
            </w:pPr>
            <w:r w:rsidRPr="0082674C">
              <w:rPr>
                <w:rFonts w:ascii="標楷體" w:eastAsia="標楷體" w:hAnsi="標楷體" w:hint="eastAsia"/>
                <w:color w:val="000000"/>
                <w:sz w:val="28"/>
                <w:szCs w:val="28"/>
              </w:rPr>
              <w:t>橋梁、道路、隧道</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vAlign w:val="center"/>
          </w:tcPr>
          <w:p w:rsidR="000705B9" w:rsidRPr="0082674C" w:rsidRDefault="000705B9" w:rsidP="00481983">
            <w:pPr>
              <w:spacing w:line="240" w:lineRule="atLeast"/>
              <w:jc w:val="center"/>
              <w:rPr>
                <w:rFonts w:ascii="標楷體" w:eastAsia="標楷體" w:hAnsi="標楷體"/>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roofErr w:type="gramStart"/>
            <w:r w:rsidRPr="0082674C">
              <w:rPr>
                <w:rFonts w:ascii="標楷體" w:eastAsia="標楷體" w:hAnsi="標楷體" w:hint="eastAsia"/>
                <w:color w:val="000000"/>
                <w:sz w:val="32"/>
                <w:szCs w:val="32"/>
              </w:rPr>
              <w:t>ˇ</w:t>
            </w:r>
            <w:proofErr w:type="gramEnd"/>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sz w:val="32"/>
                <w:szCs w:val="32"/>
              </w:rPr>
            </w:pPr>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strike/>
                <w:color w:val="000000"/>
                <w:sz w:val="32"/>
                <w:szCs w:val="32"/>
              </w:rPr>
            </w:pPr>
          </w:p>
        </w:tc>
        <w:tc>
          <w:tcPr>
            <w:tcW w:w="1162" w:type="dxa"/>
            <w:shd w:val="clear" w:color="auto" w:fill="FFFFFF"/>
            <w:vAlign w:val="center"/>
          </w:tcPr>
          <w:p w:rsidR="000705B9" w:rsidRPr="0082674C" w:rsidRDefault="000705B9" w:rsidP="00481983">
            <w:pPr>
              <w:spacing w:line="240" w:lineRule="exact"/>
              <w:jc w:val="center"/>
              <w:rPr>
                <w:rFonts w:ascii="標楷體" w:eastAsia="標楷體" w:hAnsi="標楷體"/>
                <w:color w:val="000000"/>
                <w:sz w:val="28"/>
                <w:szCs w:val="28"/>
              </w:rPr>
            </w:pPr>
            <w:r w:rsidRPr="0082674C">
              <w:rPr>
                <w:rFonts w:ascii="標楷體" w:eastAsia="標楷體" w:hAnsi="標楷體" w:hint="eastAsia"/>
                <w:color w:val="000000"/>
              </w:rPr>
              <w:t>交通部</w:t>
            </w:r>
          </w:p>
        </w:tc>
      </w:tr>
      <w:tr w:rsidR="000705B9" w:rsidRPr="0063763F" w:rsidTr="0082674C">
        <w:tblPrEx>
          <w:tblBorders>
            <w:top w:val="single" w:sz="18" w:space="0" w:color="auto"/>
            <w:left w:val="single" w:sz="18" w:space="0" w:color="auto"/>
            <w:bottom w:val="single" w:sz="18" w:space="0" w:color="auto"/>
            <w:right w:val="single" w:sz="18" w:space="0" w:color="auto"/>
          </w:tblBorders>
        </w:tblPrEx>
        <w:trPr>
          <w:trHeight w:val="449"/>
        </w:trPr>
        <w:tc>
          <w:tcPr>
            <w:tcW w:w="3010" w:type="dxa"/>
            <w:gridSpan w:val="4"/>
            <w:shd w:val="clear" w:color="auto" w:fill="FFFFFF"/>
            <w:vAlign w:val="center"/>
          </w:tcPr>
          <w:p w:rsidR="000705B9" w:rsidRPr="0082674C" w:rsidRDefault="000705B9" w:rsidP="00481983">
            <w:pPr>
              <w:spacing w:line="320" w:lineRule="exact"/>
              <w:ind w:left="-125" w:right="-108" w:firstLine="17"/>
              <w:rPr>
                <w:rFonts w:ascii="標楷體" w:eastAsia="標楷體" w:hAnsi="標楷體"/>
                <w:color w:val="000000"/>
                <w:sz w:val="32"/>
                <w:szCs w:val="32"/>
              </w:rPr>
            </w:pPr>
            <w:r w:rsidRPr="0082674C">
              <w:rPr>
                <w:rFonts w:ascii="標楷體" w:eastAsia="標楷體" w:hAnsi="標楷體" w:hint="eastAsia"/>
                <w:color w:val="000000"/>
                <w:sz w:val="32"/>
                <w:szCs w:val="32"/>
              </w:rPr>
              <w:t>演練課目數合計</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rPr>
            </w:pPr>
            <w:r w:rsidRPr="0082674C">
              <w:rPr>
                <w:rFonts w:ascii="標楷體" w:eastAsia="標楷體" w:hAnsi="標楷體"/>
                <w:color w:val="000000"/>
              </w:rPr>
              <w:t>15</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rPr>
            </w:pPr>
            <w:r w:rsidRPr="0082674C">
              <w:rPr>
                <w:rFonts w:ascii="標楷體" w:eastAsia="標楷體" w:hAnsi="標楷體"/>
                <w:color w:val="000000"/>
              </w:rPr>
              <w:t>22</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rPr>
            </w:pPr>
            <w:r w:rsidRPr="0082674C">
              <w:rPr>
                <w:rFonts w:ascii="標楷體" w:eastAsia="標楷體" w:hAnsi="標楷體"/>
                <w:color w:val="000000"/>
              </w:rPr>
              <w:t>19</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rPr>
            </w:pPr>
            <w:r w:rsidRPr="0082674C">
              <w:rPr>
                <w:rFonts w:ascii="標楷體" w:eastAsia="標楷體" w:hAnsi="標楷體"/>
                <w:color w:val="000000"/>
              </w:rPr>
              <w:t>20</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rPr>
            </w:pPr>
            <w:r w:rsidRPr="0082674C">
              <w:rPr>
                <w:rFonts w:ascii="標楷體" w:eastAsia="標楷體" w:hAnsi="標楷體"/>
                <w:color w:val="000000"/>
              </w:rPr>
              <w:t>21</w:t>
            </w:r>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rPr>
            </w:pPr>
            <w:r w:rsidRPr="0082674C">
              <w:rPr>
                <w:rFonts w:ascii="標楷體" w:eastAsia="標楷體" w:hAnsi="標楷體"/>
                <w:color w:val="000000"/>
              </w:rPr>
              <w:t>19</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rPr>
            </w:pPr>
            <w:r w:rsidRPr="0082674C">
              <w:rPr>
                <w:rFonts w:ascii="標楷體" w:eastAsia="標楷體" w:hAnsi="標楷體"/>
                <w:color w:val="000000"/>
              </w:rPr>
              <w:t>21</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rPr>
            </w:pPr>
            <w:r w:rsidRPr="0082674C">
              <w:rPr>
                <w:rFonts w:ascii="標楷體" w:eastAsia="標楷體" w:hAnsi="標楷體"/>
                <w:color w:val="000000"/>
              </w:rPr>
              <w:t>21</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rPr>
            </w:pPr>
            <w:r w:rsidRPr="0082674C">
              <w:rPr>
                <w:rFonts w:ascii="標楷體" w:eastAsia="標楷體" w:hAnsi="標楷體"/>
                <w:color w:val="000000"/>
              </w:rPr>
              <w:t>17</w:t>
            </w:r>
          </w:p>
        </w:tc>
        <w:tc>
          <w:tcPr>
            <w:tcW w:w="491"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rPr>
            </w:pPr>
            <w:r w:rsidRPr="0082674C">
              <w:rPr>
                <w:rFonts w:ascii="標楷體" w:eastAsia="標楷體" w:hAnsi="標楷體"/>
                <w:color w:val="000000"/>
              </w:rPr>
              <w:t>16</w:t>
            </w:r>
          </w:p>
        </w:tc>
        <w:tc>
          <w:tcPr>
            <w:tcW w:w="492" w:type="dxa"/>
            <w:shd w:val="clear" w:color="auto" w:fill="FFFFFF"/>
            <w:vAlign w:val="center"/>
          </w:tcPr>
          <w:p w:rsidR="000705B9" w:rsidRPr="0082674C" w:rsidRDefault="000705B9" w:rsidP="00481983">
            <w:pPr>
              <w:spacing w:line="240" w:lineRule="atLeast"/>
              <w:jc w:val="center"/>
              <w:rPr>
                <w:rFonts w:ascii="標楷體" w:eastAsia="標楷體" w:hAnsi="標楷體"/>
                <w:color w:val="000000"/>
              </w:rPr>
            </w:pPr>
            <w:r w:rsidRPr="0082674C">
              <w:rPr>
                <w:rFonts w:ascii="標楷體" w:eastAsia="標楷體" w:hAnsi="標楷體"/>
                <w:color w:val="000000"/>
              </w:rPr>
              <w:t>19</w:t>
            </w:r>
          </w:p>
        </w:tc>
        <w:tc>
          <w:tcPr>
            <w:tcW w:w="1162" w:type="dxa"/>
            <w:shd w:val="clear" w:color="auto" w:fill="FFFFFF"/>
            <w:vAlign w:val="center"/>
          </w:tcPr>
          <w:p w:rsidR="000705B9" w:rsidRPr="0082674C" w:rsidRDefault="000705B9" w:rsidP="00481983">
            <w:pPr>
              <w:spacing w:line="300" w:lineRule="exact"/>
              <w:jc w:val="both"/>
              <w:rPr>
                <w:rFonts w:ascii="標楷體" w:eastAsia="標楷體" w:hAnsi="標楷體"/>
                <w:color w:val="000000"/>
                <w:sz w:val="32"/>
                <w:szCs w:val="32"/>
              </w:rPr>
            </w:pPr>
          </w:p>
        </w:tc>
      </w:tr>
      <w:tr w:rsidR="000705B9" w:rsidRPr="0063763F" w:rsidTr="00481983">
        <w:tblPrEx>
          <w:tblBorders>
            <w:top w:val="single" w:sz="18" w:space="0" w:color="auto"/>
            <w:left w:val="single" w:sz="18" w:space="0" w:color="auto"/>
            <w:bottom w:val="single" w:sz="18" w:space="0" w:color="auto"/>
            <w:right w:val="single" w:sz="18" w:space="0" w:color="auto"/>
          </w:tblBorders>
        </w:tblPrEx>
        <w:trPr>
          <w:trHeight w:val="2671"/>
        </w:trPr>
        <w:tc>
          <w:tcPr>
            <w:tcW w:w="3010" w:type="dxa"/>
            <w:gridSpan w:val="4"/>
            <w:tcBorders>
              <w:bottom w:val="single" w:sz="18" w:space="0" w:color="auto"/>
            </w:tcBorders>
            <w:vAlign w:val="center"/>
          </w:tcPr>
          <w:p w:rsidR="000705B9" w:rsidRPr="0082674C" w:rsidRDefault="000705B9" w:rsidP="00481983">
            <w:pPr>
              <w:spacing w:line="240" w:lineRule="atLeast"/>
              <w:jc w:val="distribute"/>
              <w:rPr>
                <w:rFonts w:ascii="標楷體" w:eastAsia="標楷體" w:hAnsi="標楷體"/>
                <w:color w:val="000000"/>
                <w:sz w:val="32"/>
                <w:szCs w:val="32"/>
              </w:rPr>
            </w:pPr>
            <w:r w:rsidRPr="0082674C">
              <w:rPr>
                <w:rFonts w:ascii="標楷體" w:eastAsia="標楷體" w:hAnsi="標楷體" w:hint="eastAsia"/>
                <w:color w:val="000000"/>
                <w:sz w:val="32"/>
                <w:szCs w:val="32"/>
              </w:rPr>
              <w:lastRenderedPageBreak/>
              <w:t>附記</w:t>
            </w:r>
          </w:p>
        </w:tc>
        <w:tc>
          <w:tcPr>
            <w:tcW w:w="6565" w:type="dxa"/>
            <w:gridSpan w:val="12"/>
            <w:tcBorders>
              <w:bottom w:val="single" w:sz="18" w:space="0" w:color="auto"/>
            </w:tcBorders>
            <w:shd w:val="clear" w:color="auto" w:fill="FFFFFF"/>
            <w:vAlign w:val="center"/>
          </w:tcPr>
          <w:p w:rsidR="000705B9" w:rsidRPr="0082674C" w:rsidRDefault="000705B9" w:rsidP="00183FC3">
            <w:pPr>
              <w:spacing w:line="420" w:lineRule="exact"/>
              <w:ind w:left="606" w:hangingChars="202" w:hanging="606"/>
              <w:jc w:val="both"/>
              <w:rPr>
                <w:rFonts w:ascii="標楷體" w:eastAsia="標楷體" w:hAnsi="標楷體"/>
                <w:color w:val="000000"/>
                <w:sz w:val="30"/>
                <w:szCs w:val="30"/>
              </w:rPr>
            </w:pPr>
            <w:r w:rsidRPr="0082674C">
              <w:rPr>
                <w:rFonts w:ascii="標楷體" w:eastAsia="標楷體" w:hAnsi="標楷體" w:hint="eastAsia"/>
                <w:color w:val="000000"/>
                <w:sz w:val="30"/>
                <w:szCs w:val="30"/>
              </w:rPr>
              <w:t>一、</w:t>
            </w:r>
            <w:r w:rsidRPr="0082674C">
              <w:rPr>
                <w:rFonts w:ascii="標楷體" w:eastAsia="標楷體" w:hAnsi="標楷體"/>
                <w:color w:val="000000"/>
                <w:sz w:val="30"/>
                <w:szCs w:val="30"/>
              </w:rPr>
              <w:t>105</w:t>
            </w:r>
            <w:r w:rsidRPr="0082674C">
              <w:rPr>
                <w:rFonts w:ascii="標楷體" w:eastAsia="標楷體" w:hAnsi="標楷體" w:hint="eastAsia"/>
                <w:color w:val="000000"/>
                <w:sz w:val="30"/>
                <w:szCs w:val="30"/>
              </w:rPr>
              <w:t>年全民防衛動員</w:t>
            </w:r>
            <w:r w:rsidRPr="0082674C">
              <w:rPr>
                <w:rFonts w:ascii="標楷體" w:eastAsia="標楷體" w:hAnsi="標楷體" w:hint="eastAsia"/>
                <w:bCs/>
                <w:color w:val="000000"/>
                <w:sz w:val="30"/>
                <w:szCs w:val="30"/>
              </w:rPr>
              <w:t>暨災害防救（民安</w:t>
            </w:r>
            <w:r w:rsidRPr="0082674C">
              <w:rPr>
                <w:rFonts w:ascii="標楷體" w:eastAsia="標楷體" w:hAnsi="標楷體"/>
                <w:bCs/>
                <w:color w:val="000000"/>
                <w:sz w:val="30"/>
                <w:szCs w:val="30"/>
              </w:rPr>
              <w:t>2</w:t>
            </w:r>
            <w:r w:rsidRPr="0082674C">
              <w:rPr>
                <w:rFonts w:ascii="標楷體" w:eastAsia="標楷體" w:hAnsi="標楷體" w:hint="eastAsia"/>
                <w:bCs/>
                <w:color w:val="000000"/>
                <w:sz w:val="30"/>
                <w:szCs w:val="30"/>
              </w:rPr>
              <w:t>號）演習</w:t>
            </w:r>
            <w:r w:rsidRPr="0082674C">
              <w:rPr>
                <w:rFonts w:ascii="標楷體" w:eastAsia="標楷體" w:hAnsi="標楷體" w:hint="eastAsia"/>
                <w:color w:val="000000"/>
                <w:sz w:val="30"/>
                <w:szCs w:val="30"/>
              </w:rPr>
              <w:t>綜合實作演練，經協調災害防救辦公室、中央相關部會及</w:t>
            </w:r>
            <w:r w:rsidRPr="0082674C">
              <w:rPr>
                <w:rFonts w:ascii="標楷體" w:eastAsia="標楷體" w:hAnsi="標楷體"/>
                <w:color w:val="000000"/>
                <w:sz w:val="30"/>
                <w:szCs w:val="30"/>
              </w:rPr>
              <w:t>11</w:t>
            </w:r>
            <w:r w:rsidRPr="0082674C">
              <w:rPr>
                <w:rFonts w:ascii="標楷體" w:eastAsia="標楷體" w:hAnsi="標楷體" w:hint="eastAsia"/>
                <w:color w:val="000000"/>
                <w:sz w:val="30"/>
                <w:szCs w:val="30"/>
              </w:rPr>
              <w:t>個直轄市、縣（市）政府，規劃震災、風災、水災及重大災害（難）等</w:t>
            </w:r>
            <w:r w:rsidRPr="0082674C">
              <w:rPr>
                <w:rFonts w:ascii="標楷體" w:eastAsia="標楷體" w:hAnsi="標楷體"/>
                <w:color w:val="000000"/>
                <w:sz w:val="30"/>
                <w:szCs w:val="30"/>
              </w:rPr>
              <w:t>4</w:t>
            </w:r>
            <w:r w:rsidRPr="0082674C">
              <w:rPr>
                <w:rFonts w:ascii="標楷體" w:eastAsia="標楷體" w:hAnsi="標楷體" w:hint="eastAsia"/>
                <w:color w:val="000000"/>
                <w:sz w:val="30"/>
                <w:szCs w:val="30"/>
              </w:rPr>
              <w:t>種災害類型與</w:t>
            </w:r>
            <w:r w:rsidRPr="0082674C">
              <w:rPr>
                <w:rFonts w:ascii="標楷體" w:eastAsia="標楷體" w:hAnsi="標楷體"/>
                <w:color w:val="000000"/>
                <w:sz w:val="30"/>
                <w:szCs w:val="30"/>
              </w:rPr>
              <w:t>23</w:t>
            </w:r>
            <w:r w:rsidRPr="0082674C">
              <w:rPr>
                <w:rFonts w:ascii="標楷體" w:eastAsia="標楷體" w:hAnsi="標楷體" w:hint="eastAsia"/>
                <w:color w:val="000000"/>
                <w:sz w:val="30"/>
                <w:szCs w:val="30"/>
              </w:rPr>
              <w:t>項演練課目。</w:t>
            </w:r>
          </w:p>
          <w:p w:rsidR="000705B9" w:rsidRPr="0082674C" w:rsidRDefault="000705B9" w:rsidP="00183FC3">
            <w:pPr>
              <w:spacing w:line="420" w:lineRule="exact"/>
              <w:ind w:left="606" w:hangingChars="202" w:hanging="606"/>
              <w:jc w:val="both"/>
              <w:rPr>
                <w:rFonts w:ascii="標楷體" w:eastAsia="標楷體" w:hAnsi="標楷體"/>
                <w:color w:val="000000"/>
                <w:sz w:val="32"/>
                <w:szCs w:val="32"/>
              </w:rPr>
            </w:pPr>
            <w:r w:rsidRPr="0082674C">
              <w:rPr>
                <w:rFonts w:ascii="標楷體" w:eastAsia="標楷體" w:hAnsi="標楷體" w:hint="eastAsia"/>
                <w:color w:val="000000"/>
                <w:sz w:val="30"/>
                <w:szCs w:val="30"/>
              </w:rPr>
              <w:t>二、上述</w:t>
            </w:r>
            <w:r w:rsidRPr="0082674C">
              <w:rPr>
                <w:rFonts w:ascii="標楷體" w:eastAsia="標楷體" w:hAnsi="標楷體"/>
                <w:color w:val="000000"/>
                <w:sz w:val="30"/>
                <w:szCs w:val="30"/>
              </w:rPr>
              <w:t>11</w:t>
            </w:r>
            <w:r w:rsidRPr="0082674C">
              <w:rPr>
                <w:rFonts w:ascii="標楷體" w:eastAsia="標楷體" w:hAnsi="標楷體" w:hint="eastAsia"/>
                <w:color w:val="000000"/>
                <w:sz w:val="30"/>
                <w:szCs w:val="30"/>
              </w:rPr>
              <w:t>個直轄市、縣（市）政府計演練</w:t>
            </w:r>
            <w:r w:rsidRPr="0082674C">
              <w:rPr>
                <w:rFonts w:ascii="標楷體" w:eastAsia="標楷體" w:hAnsi="標楷體"/>
                <w:color w:val="000000"/>
                <w:sz w:val="30"/>
                <w:szCs w:val="30"/>
              </w:rPr>
              <w:t>3</w:t>
            </w:r>
            <w:r w:rsidRPr="0082674C">
              <w:rPr>
                <w:rFonts w:ascii="標楷體" w:eastAsia="標楷體" w:hAnsi="標楷體" w:hint="eastAsia"/>
                <w:color w:val="000000"/>
                <w:sz w:val="30"/>
                <w:szCs w:val="30"/>
              </w:rPr>
              <w:t>種災害類型（震災、風災、水災），</w:t>
            </w:r>
            <w:r w:rsidRPr="0082674C">
              <w:rPr>
                <w:rFonts w:ascii="標楷體" w:eastAsia="標楷體" w:hAnsi="標楷體"/>
                <w:color w:val="000000"/>
                <w:sz w:val="30"/>
                <w:szCs w:val="30"/>
              </w:rPr>
              <w:t>210</w:t>
            </w:r>
            <w:r w:rsidRPr="0082674C">
              <w:rPr>
                <w:rFonts w:ascii="標楷體" w:eastAsia="標楷體" w:hAnsi="標楷體" w:hint="eastAsia"/>
                <w:color w:val="000000"/>
                <w:sz w:val="30"/>
                <w:szCs w:val="30"/>
              </w:rPr>
              <w:t>個課目。</w:t>
            </w:r>
          </w:p>
        </w:tc>
      </w:tr>
    </w:tbl>
    <w:p w:rsidR="000705B9" w:rsidRPr="0082674C" w:rsidRDefault="000705B9" w:rsidP="0082674C">
      <w:pPr>
        <w:rPr>
          <w:vanish/>
        </w:rPr>
      </w:pPr>
    </w:p>
    <w:tbl>
      <w:tblPr>
        <w:tblpPr w:leftFromText="180" w:rightFromText="180" w:vertAnchor="page" w:horzAnchor="margin" w:tblpY="2047"/>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1507"/>
        <w:gridCol w:w="5723"/>
        <w:gridCol w:w="2429"/>
      </w:tblGrid>
      <w:tr w:rsidR="002A3379" w:rsidRPr="002A3379" w:rsidTr="002A3379">
        <w:trPr>
          <w:trHeight w:val="499"/>
        </w:trPr>
        <w:tc>
          <w:tcPr>
            <w:tcW w:w="9659" w:type="dxa"/>
            <w:gridSpan w:val="3"/>
            <w:tcBorders>
              <w:top w:val="single" w:sz="18" w:space="0" w:color="auto"/>
            </w:tcBorders>
          </w:tcPr>
          <w:p w:rsidR="002A3379" w:rsidRPr="002A3379" w:rsidRDefault="002A3379" w:rsidP="002A3379">
            <w:pPr>
              <w:kinsoku w:val="0"/>
              <w:overflowPunct w:val="0"/>
              <w:spacing w:line="480" w:lineRule="exact"/>
              <w:jc w:val="center"/>
              <w:rPr>
                <w:rFonts w:ascii="標楷體" w:eastAsia="標楷體" w:hAnsi="標楷體"/>
                <w:color w:val="000000"/>
                <w:sz w:val="34"/>
                <w:szCs w:val="34"/>
              </w:rPr>
            </w:pPr>
            <w:r w:rsidRPr="002A3379">
              <w:rPr>
                <w:rFonts w:ascii="標楷體" w:eastAsia="標楷體" w:hAnsi="標楷體" w:hint="eastAsia"/>
                <w:color w:val="000000"/>
                <w:sz w:val="34"/>
                <w:szCs w:val="34"/>
              </w:rPr>
              <w:lastRenderedPageBreak/>
              <w:t>行政院全民防衛動員</w:t>
            </w:r>
            <w:r w:rsidRPr="002A3379">
              <w:rPr>
                <w:rFonts w:ascii="標楷體" w:eastAsia="標楷體" w:hAnsi="標楷體" w:hint="eastAsia"/>
                <w:bCs/>
                <w:color w:val="000000"/>
                <w:sz w:val="34"/>
                <w:szCs w:val="34"/>
              </w:rPr>
              <w:t>暨災害防救</w:t>
            </w:r>
            <w:r w:rsidRPr="002A3379">
              <w:rPr>
                <w:rFonts w:ascii="標楷體" w:eastAsia="標楷體" w:hAnsi="標楷體" w:hint="eastAsia"/>
                <w:color w:val="000000"/>
                <w:sz w:val="34"/>
                <w:szCs w:val="34"/>
              </w:rPr>
              <w:t>（民安）演習評鑑編組區分表</w:t>
            </w:r>
          </w:p>
        </w:tc>
      </w:tr>
      <w:tr w:rsidR="002A3379" w:rsidRPr="002A3379" w:rsidTr="002A3379">
        <w:trPr>
          <w:trHeight w:val="576"/>
        </w:trPr>
        <w:tc>
          <w:tcPr>
            <w:tcW w:w="1507" w:type="dxa"/>
            <w:vAlign w:val="center"/>
          </w:tcPr>
          <w:p w:rsidR="002A3379" w:rsidRPr="002A3379" w:rsidRDefault="002A3379" w:rsidP="002A3379">
            <w:pPr>
              <w:kinsoku w:val="0"/>
              <w:overflowPunct w:val="0"/>
              <w:spacing w:line="240" w:lineRule="atLeast"/>
              <w:jc w:val="center"/>
              <w:rPr>
                <w:rFonts w:ascii="標楷體" w:eastAsia="標楷體" w:hAnsi="標楷體"/>
                <w:color w:val="000000"/>
                <w:sz w:val="36"/>
                <w:szCs w:val="36"/>
              </w:rPr>
            </w:pPr>
            <w:r w:rsidRPr="002A3379">
              <w:rPr>
                <w:rFonts w:ascii="標楷體" w:eastAsia="標楷體" w:hAnsi="標楷體" w:hint="eastAsia"/>
                <w:color w:val="000000"/>
                <w:sz w:val="36"/>
                <w:szCs w:val="36"/>
              </w:rPr>
              <w:t>區分</w:t>
            </w:r>
          </w:p>
        </w:tc>
        <w:tc>
          <w:tcPr>
            <w:tcW w:w="5723" w:type="dxa"/>
            <w:vAlign w:val="center"/>
          </w:tcPr>
          <w:p w:rsidR="002A3379" w:rsidRPr="002A3379" w:rsidRDefault="002A3379" w:rsidP="002A3379">
            <w:pPr>
              <w:kinsoku w:val="0"/>
              <w:overflowPunct w:val="0"/>
              <w:spacing w:line="240" w:lineRule="atLeast"/>
              <w:jc w:val="center"/>
              <w:rPr>
                <w:rFonts w:ascii="標楷體" w:eastAsia="標楷體" w:hAnsi="標楷體"/>
                <w:color w:val="000000"/>
                <w:sz w:val="36"/>
                <w:szCs w:val="36"/>
              </w:rPr>
            </w:pPr>
            <w:r w:rsidRPr="002A3379">
              <w:rPr>
                <w:rFonts w:ascii="標楷體" w:eastAsia="標楷體" w:hAnsi="標楷體" w:hint="eastAsia"/>
                <w:color w:val="000000"/>
                <w:sz w:val="36"/>
                <w:szCs w:val="36"/>
              </w:rPr>
              <w:t>直轄市、縣（市）政府</w:t>
            </w:r>
          </w:p>
        </w:tc>
        <w:tc>
          <w:tcPr>
            <w:tcW w:w="2429" w:type="dxa"/>
            <w:vAlign w:val="center"/>
          </w:tcPr>
          <w:p w:rsidR="002A3379" w:rsidRPr="002A3379" w:rsidRDefault="002A3379" w:rsidP="002A3379">
            <w:pPr>
              <w:kinsoku w:val="0"/>
              <w:overflowPunct w:val="0"/>
              <w:spacing w:line="240" w:lineRule="atLeast"/>
              <w:jc w:val="center"/>
              <w:rPr>
                <w:rFonts w:ascii="標楷體" w:eastAsia="標楷體" w:hAnsi="標楷體"/>
                <w:color w:val="000000"/>
                <w:sz w:val="36"/>
                <w:szCs w:val="36"/>
              </w:rPr>
            </w:pPr>
            <w:r w:rsidRPr="002A3379">
              <w:rPr>
                <w:rFonts w:ascii="標楷體" w:eastAsia="標楷體" w:hAnsi="標楷體" w:hint="eastAsia"/>
                <w:color w:val="000000"/>
                <w:sz w:val="36"/>
                <w:szCs w:val="36"/>
              </w:rPr>
              <w:t>備考</w:t>
            </w:r>
          </w:p>
        </w:tc>
      </w:tr>
      <w:tr w:rsidR="002A3379" w:rsidRPr="002A3379" w:rsidTr="002A3379">
        <w:trPr>
          <w:trHeight w:val="3094"/>
        </w:trPr>
        <w:tc>
          <w:tcPr>
            <w:tcW w:w="1507" w:type="dxa"/>
            <w:vAlign w:val="center"/>
          </w:tcPr>
          <w:p w:rsidR="002A3379" w:rsidRPr="002A3379" w:rsidRDefault="002A3379" w:rsidP="002A3379">
            <w:pPr>
              <w:kinsoku w:val="0"/>
              <w:overflowPunct w:val="0"/>
              <w:spacing w:line="240" w:lineRule="atLeast"/>
              <w:jc w:val="center"/>
              <w:rPr>
                <w:rFonts w:ascii="標楷體" w:eastAsia="標楷體" w:hAnsi="標楷體"/>
                <w:color w:val="000000"/>
                <w:sz w:val="36"/>
                <w:szCs w:val="36"/>
              </w:rPr>
            </w:pPr>
            <w:r w:rsidRPr="002A3379">
              <w:rPr>
                <w:rFonts w:ascii="標楷體" w:eastAsia="標楷體" w:hAnsi="標楷體" w:hint="eastAsia"/>
                <w:color w:val="000000"/>
                <w:sz w:val="36"/>
                <w:szCs w:val="36"/>
              </w:rPr>
              <w:t>甲組</w:t>
            </w:r>
          </w:p>
        </w:tc>
        <w:tc>
          <w:tcPr>
            <w:tcW w:w="5723" w:type="dxa"/>
            <w:vAlign w:val="center"/>
          </w:tcPr>
          <w:p w:rsidR="002A3379" w:rsidRPr="002A3379" w:rsidRDefault="002A3379" w:rsidP="002A3379">
            <w:pPr>
              <w:kinsoku w:val="0"/>
              <w:overflowPunct w:val="0"/>
              <w:spacing w:line="240" w:lineRule="atLeast"/>
              <w:jc w:val="both"/>
              <w:rPr>
                <w:rFonts w:ascii="標楷體" w:eastAsia="標楷體" w:hAnsi="標楷體"/>
                <w:color w:val="000000"/>
                <w:sz w:val="36"/>
                <w:szCs w:val="36"/>
              </w:rPr>
            </w:pPr>
            <w:r w:rsidRPr="002A3379">
              <w:rPr>
                <w:rFonts w:ascii="標楷體" w:eastAsia="標楷體" w:hAnsi="標楷體" w:hint="eastAsia"/>
                <w:color w:val="000000"/>
                <w:sz w:val="36"/>
                <w:szCs w:val="36"/>
              </w:rPr>
              <w:t>臺北市、新北市、桃園市、</w:t>
            </w:r>
            <w:proofErr w:type="gramStart"/>
            <w:r w:rsidRPr="002A3379">
              <w:rPr>
                <w:rFonts w:ascii="標楷體" w:eastAsia="標楷體" w:hAnsi="標楷體" w:hint="eastAsia"/>
                <w:color w:val="000000"/>
                <w:sz w:val="36"/>
                <w:szCs w:val="36"/>
              </w:rPr>
              <w:t>臺</w:t>
            </w:r>
            <w:proofErr w:type="gramEnd"/>
            <w:r w:rsidRPr="002A3379">
              <w:rPr>
                <w:rFonts w:ascii="標楷體" w:eastAsia="標楷體" w:hAnsi="標楷體" w:hint="eastAsia"/>
                <w:color w:val="000000"/>
                <w:sz w:val="36"/>
                <w:szCs w:val="36"/>
              </w:rPr>
              <w:t>中市</w:t>
            </w:r>
            <w:proofErr w:type="gramStart"/>
            <w:r w:rsidRPr="002A3379">
              <w:rPr>
                <w:rFonts w:ascii="標楷體" w:eastAsia="標楷體" w:hAnsi="標楷體" w:hint="eastAsia"/>
                <w:color w:val="000000"/>
                <w:sz w:val="36"/>
                <w:szCs w:val="36"/>
              </w:rPr>
              <w:t>臺</w:t>
            </w:r>
            <w:proofErr w:type="gramEnd"/>
            <w:r w:rsidRPr="002A3379">
              <w:rPr>
                <w:rFonts w:ascii="標楷體" w:eastAsia="標楷體" w:hAnsi="標楷體" w:hint="eastAsia"/>
                <w:color w:val="000000"/>
                <w:sz w:val="36"/>
                <w:szCs w:val="36"/>
              </w:rPr>
              <w:t>南市、高雄市政府</w:t>
            </w:r>
          </w:p>
        </w:tc>
        <w:tc>
          <w:tcPr>
            <w:tcW w:w="2429" w:type="dxa"/>
            <w:vAlign w:val="center"/>
          </w:tcPr>
          <w:p w:rsidR="002A3379" w:rsidRPr="002A3379" w:rsidRDefault="002A3379" w:rsidP="002A3379">
            <w:pPr>
              <w:kinsoku w:val="0"/>
              <w:overflowPunct w:val="0"/>
              <w:spacing w:line="240" w:lineRule="atLeast"/>
              <w:jc w:val="both"/>
              <w:rPr>
                <w:rFonts w:ascii="標楷體" w:eastAsia="標楷體" w:hAnsi="標楷體"/>
                <w:color w:val="000000"/>
                <w:sz w:val="36"/>
                <w:szCs w:val="36"/>
              </w:rPr>
            </w:pPr>
            <w:r w:rsidRPr="002A3379">
              <w:rPr>
                <w:rFonts w:ascii="標楷體" w:eastAsia="標楷體" w:hAnsi="標楷體" w:hint="eastAsia"/>
                <w:color w:val="000000"/>
                <w:sz w:val="36"/>
                <w:szCs w:val="36"/>
              </w:rPr>
              <w:t>直轄市</w:t>
            </w:r>
          </w:p>
        </w:tc>
      </w:tr>
      <w:tr w:rsidR="002A3379" w:rsidRPr="002A3379" w:rsidTr="002A3379">
        <w:trPr>
          <w:trHeight w:val="3094"/>
        </w:trPr>
        <w:tc>
          <w:tcPr>
            <w:tcW w:w="1507" w:type="dxa"/>
            <w:vAlign w:val="center"/>
          </w:tcPr>
          <w:p w:rsidR="002A3379" w:rsidRPr="002A3379" w:rsidRDefault="002A3379" w:rsidP="002A3379">
            <w:pPr>
              <w:kinsoku w:val="0"/>
              <w:overflowPunct w:val="0"/>
              <w:spacing w:line="240" w:lineRule="atLeast"/>
              <w:jc w:val="center"/>
              <w:rPr>
                <w:rFonts w:ascii="標楷體" w:eastAsia="標楷體" w:hAnsi="標楷體"/>
                <w:color w:val="000000"/>
                <w:sz w:val="36"/>
                <w:szCs w:val="36"/>
              </w:rPr>
            </w:pPr>
            <w:r w:rsidRPr="002A3379">
              <w:rPr>
                <w:rFonts w:ascii="標楷體" w:eastAsia="標楷體" w:hAnsi="標楷體" w:hint="eastAsia"/>
                <w:color w:val="000000"/>
                <w:sz w:val="36"/>
                <w:szCs w:val="36"/>
              </w:rPr>
              <w:t>乙組</w:t>
            </w:r>
          </w:p>
        </w:tc>
        <w:tc>
          <w:tcPr>
            <w:tcW w:w="5723" w:type="dxa"/>
            <w:vAlign w:val="center"/>
          </w:tcPr>
          <w:p w:rsidR="002A3379" w:rsidRPr="002A3379" w:rsidRDefault="002A3379" w:rsidP="002A3379">
            <w:pPr>
              <w:kinsoku w:val="0"/>
              <w:overflowPunct w:val="0"/>
              <w:spacing w:line="240" w:lineRule="atLeast"/>
              <w:jc w:val="both"/>
              <w:rPr>
                <w:rFonts w:ascii="標楷體" w:eastAsia="標楷體" w:hAnsi="標楷體"/>
                <w:color w:val="000000"/>
                <w:sz w:val="36"/>
                <w:szCs w:val="36"/>
              </w:rPr>
            </w:pPr>
            <w:r w:rsidRPr="002A3379">
              <w:rPr>
                <w:rFonts w:ascii="標楷體" w:eastAsia="標楷體" w:hAnsi="標楷體" w:hint="eastAsia"/>
                <w:color w:val="000000"/>
                <w:sz w:val="36"/>
                <w:szCs w:val="36"/>
              </w:rPr>
              <w:t>宜蘭縣、新竹縣、苗栗縣、彰化縣、南投縣、雲林縣、嘉義縣、屏東縣政府</w:t>
            </w:r>
          </w:p>
        </w:tc>
        <w:tc>
          <w:tcPr>
            <w:tcW w:w="2429" w:type="dxa"/>
            <w:vAlign w:val="center"/>
          </w:tcPr>
          <w:p w:rsidR="002A3379" w:rsidRPr="002A3379" w:rsidRDefault="002A3379" w:rsidP="002A3379">
            <w:pPr>
              <w:kinsoku w:val="0"/>
              <w:overflowPunct w:val="0"/>
              <w:spacing w:line="240" w:lineRule="atLeast"/>
              <w:jc w:val="both"/>
              <w:rPr>
                <w:rFonts w:ascii="標楷體" w:eastAsia="標楷體" w:hAnsi="標楷體"/>
                <w:color w:val="000000"/>
                <w:sz w:val="36"/>
                <w:szCs w:val="36"/>
              </w:rPr>
            </w:pPr>
            <w:r w:rsidRPr="002A3379">
              <w:rPr>
                <w:rFonts w:ascii="標楷體" w:eastAsia="標楷體" w:hAnsi="標楷體" w:hint="eastAsia"/>
                <w:color w:val="000000"/>
                <w:sz w:val="36"/>
                <w:szCs w:val="36"/>
              </w:rPr>
              <w:t>人口數</w:t>
            </w:r>
            <w:r w:rsidRPr="002A3379">
              <w:rPr>
                <w:rFonts w:ascii="標楷體" w:eastAsia="標楷體" w:hAnsi="標楷體"/>
                <w:color w:val="000000"/>
                <w:sz w:val="36"/>
                <w:szCs w:val="36"/>
              </w:rPr>
              <w:t>50</w:t>
            </w:r>
            <w:r w:rsidRPr="002A3379">
              <w:rPr>
                <w:rFonts w:ascii="標楷體" w:eastAsia="標楷體" w:hAnsi="標楷體" w:hint="eastAsia"/>
                <w:color w:val="000000"/>
                <w:sz w:val="36"/>
                <w:szCs w:val="36"/>
              </w:rPr>
              <w:t>萬（含）以上</w:t>
            </w:r>
          </w:p>
        </w:tc>
      </w:tr>
      <w:tr w:rsidR="002A3379" w:rsidRPr="002A3379" w:rsidTr="002A3379">
        <w:trPr>
          <w:trHeight w:val="3094"/>
        </w:trPr>
        <w:tc>
          <w:tcPr>
            <w:tcW w:w="1507" w:type="dxa"/>
            <w:vAlign w:val="center"/>
          </w:tcPr>
          <w:p w:rsidR="002A3379" w:rsidRPr="002A3379" w:rsidRDefault="002A3379" w:rsidP="002A3379">
            <w:pPr>
              <w:kinsoku w:val="0"/>
              <w:overflowPunct w:val="0"/>
              <w:spacing w:line="240" w:lineRule="atLeast"/>
              <w:jc w:val="center"/>
              <w:rPr>
                <w:rFonts w:ascii="標楷體" w:eastAsia="標楷體" w:hAnsi="標楷體"/>
                <w:color w:val="000000"/>
                <w:sz w:val="36"/>
                <w:szCs w:val="36"/>
              </w:rPr>
            </w:pPr>
            <w:r w:rsidRPr="002A3379">
              <w:rPr>
                <w:rFonts w:ascii="標楷體" w:eastAsia="標楷體" w:hAnsi="標楷體" w:hint="eastAsia"/>
                <w:color w:val="000000"/>
                <w:sz w:val="36"/>
                <w:szCs w:val="36"/>
              </w:rPr>
              <w:t>丙組</w:t>
            </w:r>
          </w:p>
        </w:tc>
        <w:tc>
          <w:tcPr>
            <w:tcW w:w="5723" w:type="dxa"/>
            <w:vAlign w:val="center"/>
          </w:tcPr>
          <w:p w:rsidR="002A3379" w:rsidRPr="002A3379" w:rsidRDefault="002A3379" w:rsidP="002A3379">
            <w:pPr>
              <w:kinsoku w:val="0"/>
              <w:overflowPunct w:val="0"/>
              <w:spacing w:line="240" w:lineRule="atLeast"/>
              <w:jc w:val="both"/>
              <w:rPr>
                <w:rFonts w:ascii="標楷體" w:eastAsia="標楷體" w:hAnsi="標楷體"/>
                <w:color w:val="000000"/>
                <w:sz w:val="36"/>
                <w:szCs w:val="36"/>
              </w:rPr>
            </w:pPr>
            <w:r w:rsidRPr="002A3379">
              <w:rPr>
                <w:rFonts w:ascii="標楷體" w:eastAsia="標楷體" w:hAnsi="標楷體" w:hint="eastAsia"/>
                <w:color w:val="000000"/>
                <w:sz w:val="36"/>
                <w:szCs w:val="36"/>
              </w:rPr>
              <w:t>基隆市、新竹市、嘉義市、</w:t>
            </w:r>
            <w:proofErr w:type="gramStart"/>
            <w:r w:rsidRPr="002A3379">
              <w:rPr>
                <w:rFonts w:ascii="標楷體" w:eastAsia="標楷體" w:hAnsi="標楷體" w:hint="eastAsia"/>
                <w:color w:val="000000"/>
                <w:sz w:val="36"/>
                <w:szCs w:val="36"/>
              </w:rPr>
              <w:t>臺</w:t>
            </w:r>
            <w:proofErr w:type="gramEnd"/>
            <w:r w:rsidRPr="002A3379">
              <w:rPr>
                <w:rFonts w:ascii="標楷體" w:eastAsia="標楷體" w:hAnsi="標楷體" w:hint="eastAsia"/>
                <w:color w:val="000000"/>
                <w:sz w:val="36"/>
                <w:szCs w:val="36"/>
              </w:rPr>
              <w:t>東縣、花蓮縣政府</w:t>
            </w:r>
          </w:p>
        </w:tc>
        <w:tc>
          <w:tcPr>
            <w:tcW w:w="2429" w:type="dxa"/>
            <w:vAlign w:val="center"/>
          </w:tcPr>
          <w:p w:rsidR="002A3379" w:rsidRPr="002A3379" w:rsidRDefault="002A3379" w:rsidP="002A3379">
            <w:pPr>
              <w:kinsoku w:val="0"/>
              <w:overflowPunct w:val="0"/>
              <w:spacing w:line="240" w:lineRule="atLeast"/>
              <w:jc w:val="both"/>
              <w:rPr>
                <w:rFonts w:ascii="標楷體" w:eastAsia="標楷體" w:hAnsi="標楷體"/>
                <w:color w:val="000000"/>
                <w:sz w:val="36"/>
                <w:szCs w:val="36"/>
              </w:rPr>
            </w:pPr>
            <w:r w:rsidRPr="002A3379">
              <w:rPr>
                <w:rFonts w:ascii="標楷體" w:eastAsia="標楷體" w:hAnsi="標楷體" w:hint="eastAsia"/>
                <w:color w:val="000000"/>
                <w:sz w:val="36"/>
                <w:szCs w:val="36"/>
              </w:rPr>
              <w:t>人口數</w:t>
            </w:r>
            <w:r w:rsidRPr="002A3379">
              <w:rPr>
                <w:rFonts w:ascii="標楷體" w:eastAsia="標楷體" w:hAnsi="標楷體"/>
                <w:color w:val="000000"/>
                <w:sz w:val="36"/>
                <w:szCs w:val="36"/>
              </w:rPr>
              <w:t>50</w:t>
            </w:r>
            <w:r w:rsidRPr="002A3379">
              <w:rPr>
                <w:rFonts w:ascii="標楷體" w:eastAsia="標楷體" w:hAnsi="標楷體" w:hint="eastAsia"/>
                <w:color w:val="000000"/>
                <w:sz w:val="36"/>
                <w:szCs w:val="36"/>
              </w:rPr>
              <w:t>萬以下</w:t>
            </w:r>
          </w:p>
        </w:tc>
      </w:tr>
      <w:tr w:rsidR="002A3379" w:rsidRPr="002A3379" w:rsidTr="002A3379">
        <w:trPr>
          <w:trHeight w:val="2730"/>
        </w:trPr>
        <w:tc>
          <w:tcPr>
            <w:tcW w:w="1507" w:type="dxa"/>
            <w:tcBorders>
              <w:bottom w:val="single" w:sz="18" w:space="0" w:color="auto"/>
            </w:tcBorders>
            <w:vAlign w:val="center"/>
          </w:tcPr>
          <w:p w:rsidR="002A3379" w:rsidRPr="002A3379" w:rsidRDefault="002A3379" w:rsidP="002A3379">
            <w:pPr>
              <w:kinsoku w:val="0"/>
              <w:overflowPunct w:val="0"/>
              <w:spacing w:line="240" w:lineRule="atLeast"/>
              <w:jc w:val="center"/>
              <w:rPr>
                <w:rFonts w:ascii="標楷體" w:eastAsia="標楷體" w:hAnsi="標楷體"/>
                <w:color w:val="000000"/>
                <w:sz w:val="36"/>
                <w:szCs w:val="36"/>
              </w:rPr>
            </w:pPr>
            <w:r w:rsidRPr="002A3379">
              <w:rPr>
                <w:rFonts w:ascii="標楷體" w:eastAsia="標楷體" w:hAnsi="標楷體" w:hint="eastAsia"/>
                <w:color w:val="000000"/>
                <w:sz w:val="36"/>
                <w:szCs w:val="36"/>
              </w:rPr>
              <w:t>丁組</w:t>
            </w:r>
          </w:p>
        </w:tc>
        <w:tc>
          <w:tcPr>
            <w:tcW w:w="5723" w:type="dxa"/>
            <w:tcBorders>
              <w:bottom w:val="single" w:sz="18" w:space="0" w:color="auto"/>
            </w:tcBorders>
            <w:vAlign w:val="center"/>
          </w:tcPr>
          <w:p w:rsidR="002A3379" w:rsidRPr="002A3379" w:rsidRDefault="002A3379" w:rsidP="002A3379">
            <w:pPr>
              <w:kinsoku w:val="0"/>
              <w:overflowPunct w:val="0"/>
              <w:spacing w:line="240" w:lineRule="atLeast"/>
              <w:jc w:val="both"/>
              <w:rPr>
                <w:rFonts w:ascii="標楷體" w:eastAsia="標楷體" w:hAnsi="標楷體"/>
                <w:color w:val="000000"/>
                <w:sz w:val="36"/>
                <w:szCs w:val="36"/>
              </w:rPr>
            </w:pPr>
            <w:r w:rsidRPr="002A3379">
              <w:rPr>
                <w:rFonts w:ascii="標楷體" w:eastAsia="標楷體" w:hAnsi="標楷體" w:hint="eastAsia"/>
                <w:color w:val="000000"/>
                <w:sz w:val="36"/>
                <w:szCs w:val="36"/>
              </w:rPr>
              <w:t>澎湖縣、金門縣、連江縣政府</w:t>
            </w:r>
          </w:p>
        </w:tc>
        <w:tc>
          <w:tcPr>
            <w:tcW w:w="2429" w:type="dxa"/>
            <w:tcBorders>
              <w:bottom w:val="single" w:sz="18" w:space="0" w:color="auto"/>
            </w:tcBorders>
            <w:vAlign w:val="center"/>
          </w:tcPr>
          <w:p w:rsidR="002A3379" w:rsidRPr="002A3379" w:rsidRDefault="002A3379" w:rsidP="002A3379">
            <w:pPr>
              <w:kinsoku w:val="0"/>
              <w:overflowPunct w:val="0"/>
              <w:spacing w:line="240" w:lineRule="atLeast"/>
              <w:jc w:val="both"/>
              <w:rPr>
                <w:rFonts w:ascii="標楷體" w:eastAsia="標楷體" w:hAnsi="標楷體"/>
                <w:color w:val="000000"/>
                <w:sz w:val="36"/>
                <w:szCs w:val="36"/>
              </w:rPr>
            </w:pPr>
            <w:r w:rsidRPr="002A3379">
              <w:rPr>
                <w:rFonts w:ascii="標楷體" w:eastAsia="標楷體" w:hAnsi="標楷體" w:hint="eastAsia"/>
                <w:color w:val="000000"/>
                <w:sz w:val="36"/>
                <w:szCs w:val="36"/>
              </w:rPr>
              <w:t>外離島</w:t>
            </w:r>
          </w:p>
        </w:tc>
      </w:tr>
    </w:tbl>
    <w:p w:rsidR="000705B9" w:rsidRPr="0082674C" w:rsidRDefault="002A3379" w:rsidP="002A3379">
      <w:pPr>
        <w:kinsoku w:val="0"/>
        <w:overflowPunct w:val="0"/>
        <w:spacing w:line="240" w:lineRule="exact"/>
        <w:rPr>
          <w:rFonts w:ascii="標楷體" w:eastAsia="標楷體" w:hAnsi="標楷體"/>
          <w:color w:val="000000"/>
          <w:sz w:val="36"/>
          <w:szCs w:val="36"/>
        </w:rPr>
      </w:pPr>
      <w:r>
        <w:rPr>
          <w:noProof/>
        </w:rPr>
        <mc:AlternateContent>
          <mc:Choice Requires="wps">
            <w:drawing>
              <wp:anchor distT="0" distB="0" distL="114300" distR="114300" simplePos="0" relativeHeight="251655168" behindDoc="1" locked="0" layoutInCell="1" allowOverlap="1" wp14:anchorId="1313BD55" wp14:editId="775328B6">
                <wp:simplePos x="0" y="0"/>
                <wp:positionH relativeFrom="column">
                  <wp:posOffset>58420</wp:posOffset>
                </wp:positionH>
                <wp:positionV relativeFrom="paragraph">
                  <wp:posOffset>-242570</wp:posOffset>
                </wp:positionV>
                <wp:extent cx="913765" cy="429260"/>
                <wp:effectExtent l="0" t="0" r="635" b="889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379" w:rsidRPr="002E60B1" w:rsidRDefault="002A3379" w:rsidP="002A3379">
                            <w:pPr>
                              <w:spacing w:afterLines="50" w:after="180" w:line="400" w:lineRule="atLeast"/>
                              <w:jc w:val="center"/>
                              <w:rPr>
                                <w:rFonts w:ascii="標楷體" w:eastAsia="標楷體" w:hAnsi="標楷體"/>
                                <w:sz w:val="34"/>
                                <w:szCs w:val="34"/>
                              </w:rPr>
                            </w:pPr>
                            <w:r w:rsidRPr="002E60B1">
                              <w:rPr>
                                <w:rFonts w:ascii="標楷體" w:eastAsia="標楷體" w:hAnsi="標楷體" w:hint="eastAsia"/>
                                <w:sz w:val="34"/>
                                <w:szCs w:val="34"/>
                              </w:rPr>
                              <w:t>附件</w:t>
                            </w:r>
                            <w:r>
                              <w:rPr>
                                <w:rFonts w:ascii="標楷體" w:eastAsia="標楷體" w:hAnsi="標楷體"/>
                                <w:sz w:val="34"/>
                                <w:szCs w:val="34"/>
                              </w:rPr>
                              <w:t>6</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6pt;margin-top:-19.1pt;width:71.95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O0hgIAABMFAAAOAAAAZHJzL2Uyb0RvYy54bWysVNuO0zAQfUfiHyy/d3MhvSTadLXtUoS0&#10;XKRdPsC1ncbCsY3tNlkQ/87YabvLAhJC5MHxZTxzZs4ZX14NnUQHbp3QqsbZRYoRV1QzoXY1/nS/&#10;mSwwcp4oRqRWvMYP3OGr5csXl72peK5bLRm3CJwoV/Wmxq33pkoSR1veEXehDVdw2GjbEQ9Lu0uY&#10;JT1472SSp+ks6bVlxmrKnYPdm/EQL6P/puHUf2gaxz2SNQZsPo42jtswJstLUu0sMa2gRxjkH1B0&#10;RCgIenZ1QzxBeyt+cdUJarXTjb+gukt00wjKYw6QTZY+y+auJYbHXKA4zpzL5P6fW/r+8NEiwWqc&#10;Y6RIBxTd88GjlR7QPJanN64CqzsDdn6AfaA5purMraafHVJ63RK149fW6r7lhAG8LBQ2eXI1EOIq&#10;F5xs+3eaQRyy9zo6GhrbhdpBNRB4B5oeztQELBQ2y+zVfDbFiMJRkZf5LGJLSHW6bKzzb7juUJjU&#10;2ALz0Tk53DofwJDqZBJiOS0F2wgp48Lutmtp0YGASjbxi/ifmUkVjJUO10aP4w5ghBjhLKCNrH8r&#10;s7xIV3k52cwW80mxKaaTcp4uJmlWrspZWpTFzeZ7AJgVVSsY4+pWKH5SYFb8HcPHXhi1EzWIeqjV&#10;NJ+ODP0xyTR+v0uyEx4aUoquxouzEakCr68Vi+3iiZDjPPkZfqwy1OD0j1WJKgjEjxLww3aIesvy&#10;ED6oYqvZA+jCauANyIfXBCattl8x6qEza+y+7InlGMm3CrRVZkURWjkuYGKf7m7jopjOczghioKb&#10;GvvTdO3H1t8bK3YtRBmVrPQ1aLERUSePiI4Khs6LCR1fidDaT9fR6vEtW/4AAAD//wMAUEsDBBQA&#10;BgAIAAAAIQCYGIf13wAAAAgBAAAPAAAAZHJzL2Rvd25yZXYueG1sTI9BT8JAEIXvJv6HzZh4gy3F&#10;klI6JUYleiOiB7gN3bWtdGeb7kLrv3c56e1N3st73+Tr0bTionvXWEaYTSMQmkurGq4QPj82kxSE&#10;88SKWssa4Uc7WBe3Nzllyg78ri87X4lQwi4jhNr7LpPSlbU25Ka20xy8L9sb8uHsK6l6GkK5aWUc&#10;RQtpqOGwUFOnn2pdnnZng7D/Tl+rst9sF+SHN5s8H15OhwTx/m58XIHwevR/YbjiB3QoAtPRnlk5&#10;0SIs4xBEmMzTIK5+Mp+BOCLEyweQRS7/P1D8AgAA//8DAFBLAQItABQABgAIAAAAIQC2gziS/gAA&#10;AOEBAAATAAAAAAAAAAAAAAAAAAAAAABbQ29udGVudF9UeXBlc10ueG1sUEsBAi0AFAAGAAgAAAAh&#10;ADj9If/WAAAAlAEAAAsAAAAAAAAAAAAAAAAALwEAAF9yZWxzLy5yZWxzUEsBAi0AFAAGAAgAAAAh&#10;AEBdM7SGAgAAEwUAAA4AAAAAAAAAAAAAAAAALgIAAGRycy9lMm9Eb2MueG1sUEsBAi0AFAAGAAgA&#10;AAAhAJgYh/XfAAAACAEAAA8AAAAAAAAAAAAAAAAA4AQAAGRycy9kb3ducmV2LnhtbFBLBQYAAAAA&#10;BAAEAPMAAADsBQAAAAA=&#10;" stroked="f">
                <v:textbox inset=",0">
                  <w:txbxContent>
                    <w:p w:rsidR="002A3379" w:rsidRPr="002E60B1" w:rsidRDefault="002A3379" w:rsidP="002A3379">
                      <w:pPr>
                        <w:spacing w:afterLines="50" w:after="180" w:line="400" w:lineRule="atLeast"/>
                        <w:jc w:val="center"/>
                        <w:rPr>
                          <w:rFonts w:ascii="標楷體" w:eastAsia="標楷體" w:hAnsi="標楷體"/>
                          <w:sz w:val="34"/>
                          <w:szCs w:val="34"/>
                        </w:rPr>
                      </w:pPr>
                      <w:r w:rsidRPr="002E60B1">
                        <w:rPr>
                          <w:rFonts w:ascii="標楷體" w:eastAsia="標楷體" w:hAnsi="標楷體" w:hint="eastAsia"/>
                          <w:sz w:val="34"/>
                          <w:szCs w:val="34"/>
                        </w:rPr>
                        <w:t>附件</w:t>
                      </w:r>
                      <w:r>
                        <w:rPr>
                          <w:rFonts w:ascii="標楷體" w:eastAsia="標楷體" w:hAnsi="標楷體"/>
                          <w:sz w:val="34"/>
                          <w:szCs w:val="34"/>
                        </w:rPr>
                        <w:t>6</w:t>
                      </w:r>
                    </w:p>
                  </w:txbxContent>
                </v:textbox>
              </v:shape>
            </w:pict>
          </mc:Fallback>
        </mc:AlternateContent>
      </w:r>
    </w:p>
    <w:sectPr w:rsidR="000705B9" w:rsidRPr="0082674C" w:rsidSect="00293B19">
      <w:footerReference w:type="default" r:id="rId8"/>
      <w:pgSz w:w="11906" w:h="1683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B29" w:rsidRDefault="00EC4B29">
      <w:r>
        <w:separator/>
      </w:r>
    </w:p>
  </w:endnote>
  <w:endnote w:type="continuationSeparator" w:id="0">
    <w:p w:rsidR="00EC4B29" w:rsidRDefault="00EC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379" w:rsidRPr="00B15365" w:rsidRDefault="002A3379" w:rsidP="005A398D">
    <w:pPr>
      <w:pStyle w:val="a7"/>
      <w:jc w:val="center"/>
      <w:rPr>
        <w:rFonts w:ascii="標楷體" w:eastAsia="標楷體" w:hAnsi="標楷體"/>
      </w:rPr>
    </w:pPr>
    <w:r w:rsidRPr="00B15365">
      <w:rPr>
        <w:rFonts w:ascii="標楷體" w:eastAsia="標楷體" w:hAnsi="標楷體" w:hint="eastAsia"/>
        <w:kern w:val="0"/>
      </w:rPr>
      <w:t>第</w:t>
    </w:r>
    <w:r w:rsidRPr="00B15365">
      <w:rPr>
        <w:rFonts w:ascii="標楷體" w:eastAsia="標楷體" w:hAnsi="標楷體"/>
        <w:kern w:val="0"/>
      </w:rPr>
      <w:t xml:space="preserve"> </w:t>
    </w:r>
    <w:r w:rsidRPr="00B15365">
      <w:rPr>
        <w:rFonts w:ascii="標楷體" w:eastAsia="標楷體" w:hAnsi="標楷體"/>
        <w:kern w:val="0"/>
      </w:rPr>
      <w:fldChar w:fldCharType="begin"/>
    </w:r>
    <w:r w:rsidRPr="00B15365">
      <w:rPr>
        <w:rFonts w:ascii="標楷體" w:eastAsia="標楷體" w:hAnsi="標楷體"/>
        <w:kern w:val="0"/>
      </w:rPr>
      <w:instrText xml:space="preserve"> PAGE </w:instrText>
    </w:r>
    <w:r w:rsidRPr="00B15365">
      <w:rPr>
        <w:rFonts w:ascii="標楷體" w:eastAsia="標楷體" w:hAnsi="標楷體"/>
        <w:kern w:val="0"/>
      </w:rPr>
      <w:fldChar w:fldCharType="separate"/>
    </w:r>
    <w:r w:rsidR="009A145E">
      <w:rPr>
        <w:rFonts w:ascii="標楷體" w:eastAsia="標楷體" w:hAnsi="標楷體"/>
        <w:noProof/>
        <w:kern w:val="0"/>
      </w:rPr>
      <w:t>2</w:t>
    </w:r>
    <w:r w:rsidRPr="00B15365">
      <w:rPr>
        <w:rFonts w:ascii="標楷體" w:eastAsia="標楷體" w:hAnsi="標楷體"/>
        <w:kern w:val="0"/>
      </w:rPr>
      <w:fldChar w:fldCharType="end"/>
    </w:r>
    <w:r w:rsidRPr="00B15365">
      <w:rPr>
        <w:rFonts w:ascii="標楷體" w:eastAsia="標楷體" w:hAnsi="標楷體"/>
        <w:kern w:val="0"/>
      </w:rPr>
      <w:t xml:space="preserve"> </w:t>
    </w:r>
    <w:r w:rsidRPr="00B15365">
      <w:rPr>
        <w:rFonts w:ascii="標楷體" w:eastAsia="標楷體" w:hAnsi="標楷體" w:hint="eastAsia"/>
        <w:kern w:val="0"/>
      </w:rPr>
      <w:t>頁，共</w:t>
    </w:r>
    <w:r w:rsidRPr="00B15365">
      <w:rPr>
        <w:rFonts w:ascii="標楷體" w:eastAsia="標楷體" w:hAnsi="標楷體"/>
        <w:kern w:val="0"/>
      </w:rPr>
      <w:t xml:space="preserve"> </w:t>
    </w:r>
    <w:r w:rsidRPr="00B15365">
      <w:rPr>
        <w:rFonts w:ascii="標楷體" w:eastAsia="標楷體" w:hAnsi="標楷體"/>
        <w:kern w:val="0"/>
      </w:rPr>
      <w:fldChar w:fldCharType="begin"/>
    </w:r>
    <w:r w:rsidRPr="00B15365">
      <w:rPr>
        <w:rFonts w:ascii="標楷體" w:eastAsia="標楷體" w:hAnsi="標楷體"/>
        <w:kern w:val="0"/>
      </w:rPr>
      <w:instrText xml:space="preserve"> NUMPAGES </w:instrText>
    </w:r>
    <w:r w:rsidRPr="00B15365">
      <w:rPr>
        <w:rFonts w:ascii="標楷體" w:eastAsia="標楷體" w:hAnsi="標楷體"/>
        <w:kern w:val="0"/>
      </w:rPr>
      <w:fldChar w:fldCharType="separate"/>
    </w:r>
    <w:r w:rsidR="009A145E">
      <w:rPr>
        <w:rFonts w:ascii="標楷體" w:eastAsia="標楷體" w:hAnsi="標楷體"/>
        <w:noProof/>
        <w:kern w:val="0"/>
      </w:rPr>
      <w:t>22</w:t>
    </w:r>
    <w:r w:rsidRPr="00B15365">
      <w:rPr>
        <w:rFonts w:ascii="標楷體" w:eastAsia="標楷體" w:hAnsi="標楷體"/>
        <w:kern w:val="0"/>
      </w:rPr>
      <w:fldChar w:fldCharType="end"/>
    </w:r>
    <w:r w:rsidRPr="00B15365">
      <w:rPr>
        <w:rFonts w:ascii="標楷體" w:eastAsia="標楷體" w:hAnsi="標楷體"/>
        <w:kern w:val="0"/>
      </w:rPr>
      <w:t xml:space="preserve"> </w:t>
    </w:r>
    <w:r w:rsidRPr="00B15365">
      <w:rPr>
        <w:rFonts w:ascii="標楷體" w:eastAsia="標楷體" w:hAnsi="標楷體"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B29" w:rsidRDefault="00EC4B29">
      <w:r>
        <w:separator/>
      </w:r>
    </w:p>
  </w:footnote>
  <w:footnote w:type="continuationSeparator" w:id="0">
    <w:p w:rsidR="00EC4B29" w:rsidRDefault="00EC4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87"/>
    <w:rsid w:val="00000E94"/>
    <w:rsid w:val="00002875"/>
    <w:rsid w:val="00002A3D"/>
    <w:rsid w:val="00003059"/>
    <w:rsid w:val="00003D40"/>
    <w:rsid w:val="00003E91"/>
    <w:rsid w:val="00004CB4"/>
    <w:rsid w:val="000055B5"/>
    <w:rsid w:val="00005659"/>
    <w:rsid w:val="00005CA9"/>
    <w:rsid w:val="00005E15"/>
    <w:rsid w:val="000060BB"/>
    <w:rsid w:val="00006D1E"/>
    <w:rsid w:val="00007935"/>
    <w:rsid w:val="000079D2"/>
    <w:rsid w:val="00007A18"/>
    <w:rsid w:val="00007E40"/>
    <w:rsid w:val="00007F6E"/>
    <w:rsid w:val="000104FA"/>
    <w:rsid w:val="00010810"/>
    <w:rsid w:val="00011174"/>
    <w:rsid w:val="000114A0"/>
    <w:rsid w:val="0001176D"/>
    <w:rsid w:val="00011992"/>
    <w:rsid w:val="00011B3D"/>
    <w:rsid w:val="00011C88"/>
    <w:rsid w:val="000129C3"/>
    <w:rsid w:val="00012EA7"/>
    <w:rsid w:val="00012F7F"/>
    <w:rsid w:val="000132C5"/>
    <w:rsid w:val="00013A5A"/>
    <w:rsid w:val="00013C95"/>
    <w:rsid w:val="00014A9B"/>
    <w:rsid w:val="00014DDA"/>
    <w:rsid w:val="000159B9"/>
    <w:rsid w:val="000175A5"/>
    <w:rsid w:val="00017CE0"/>
    <w:rsid w:val="00017EDF"/>
    <w:rsid w:val="00017FDE"/>
    <w:rsid w:val="0002112D"/>
    <w:rsid w:val="00021CFD"/>
    <w:rsid w:val="000220BC"/>
    <w:rsid w:val="00022742"/>
    <w:rsid w:val="000228F2"/>
    <w:rsid w:val="000242ED"/>
    <w:rsid w:val="000255AF"/>
    <w:rsid w:val="00025ED3"/>
    <w:rsid w:val="00027620"/>
    <w:rsid w:val="00027687"/>
    <w:rsid w:val="00027BD0"/>
    <w:rsid w:val="00030084"/>
    <w:rsid w:val="0003073F"/>
    <w:rsid w:val="00032DBB"/>
    <w:rsid w:val="000344AA"/>
    <w:rsid w:val="000344E6"/>
    <w:rsid w:val="00034610"/>
    <w:rsid w:val="000348CD"/>
    <w:rsid w:val="0003530D"/>
    <w:rsid w:val="00035D89"/>
    <w:rsid w:val="00036DA5"/>
    <w:rsid w:val="00037275"/>
    <w:rsid w:val="000405A4"/>
    <w:rsid w:val="00040D40"/>
    <w:rsid w:val="00043FCF"/>
    <w:rsid w:val="000465B6"/>
    <w:rsid w:val="00047359"/>
    <w:rsid w:val="0004742E"/>
    <w:rsid w:val="00050B2C"/>
    <w:rsid w:val="00050FE1"/>
    <w:rsid w:val="00051CAE"/>
    <w:rsid w:val="00052B9E"/>
    <w:rsid w:val="00052E42"/>
    <w:rsid w:val="00053439"/>
    <w:rsid w:val="00054584"/>
    <w:rsid w:val="000549D4"/>
    <w:rsid w:val="00054AE0"/>
    <w:rsid w:val="00054DA6"/>
    <w:rsid w:val="0005588D"/>
    <w:rsid w:val="00055910"/>
    <w:rsid w:val="00055D5C"/>
    <w:rsid w:val="00055F8D"/>
    <w:rsid w:val="0005728C"/>
    <w:rsid w:val="00060EBC"/>
    <w:rsid w:val="000638EF"/>
    <w:rsid w:val="0006602B"/>
    <w:rsid w:val="0006688C"/>
    <w:rsid w:val="0006793F"/>
    <w:rsid w:val="00067BAD"/>
    <w:rsid w:val="000705B9"/>
    <w:rsid w:val="000708A7"/>
    <w:rsid w:val="00071E55"/>
    <w:rsid w:val="00072E66"/>
    <w:rsid w:val="00073AFD"/>
    <w:rsid w:val="00074042"/>
    <w:rsid w:val="000744D4"/>
    <w:rsid w:val="000747F3"/>
    <w:rsid w:val="00075786"/>
    <w:rsid w:val="00076821"/>
    <w:rsid w:val="00077055"/>
    <w:rsid w:val="0007706E"/>
    <w:rsid w:val="000818D4"/>
    <w:rsid w:val="000825DA"/>
    <w:rsid w:val="00082628"/>
    <w:rsid w:val="000835BE"/>
    <w:rsid w:val="00083C9C"/>
    <w:rsid w:val="00084A37"/>
    <w:rsid w:val="00084B97"/>
    <w:rsid w:val="00086290"/>
    <w:rsid w:val="00087733"/>
    <w:rsid w:val="00087B54"/>
    <w:rsid w:val="00090CA4"/>
    <w:rsid w:val="00091175"/>
    <w:rsid w:val="000911A7"/>
    <w:rsid w:val="000914AD"/>
    <w:rsid w:val="0009395E"/>
    <w:rsid w:val="00094173"/>
    <w:rsid w:val="0009458A"/>
    <w:rsid w:val="00094870"/>
    <w:rsid w:val="00096267"/>
    <w:rsid w:val="00097759"/>
    <w:rsid w:val="00097A0C"/>
    <w:rsid w:val="000A1EA1"/>
    <w:rsid w:val="000A2AA9"/>
    <w:rsid w:val="000A4DCB"/>
    <w:rsid w:val="000A5DDE"/>
    <w:rsid w:val="000A635C"/>
    <w:rsid w:val="000A6D30"/>
    <w:rsid w:val="000A6EDD"/>
    <w:rsid w:val="000A7857"/>
    <w:rsid w:val="000B070F"/>
    <w:rsid w:val="000B07BD"/>
    <w:rsid w:val="000B1268"/>
    <w:rsid w:val="000B3059"/>
    <w:rsid w:val="000B319D"/>
    <w:rsid w:val="000B3554"/>
    <w:rsid w:val="000B4705"/>
    <w:rsid w:val="000B5024"/>
    <w:rsid w:val="000B708F"/>
    <w:rsid w:val="000B7AC3"/>
    <w:rsid w:val="000C02C0"/>
    <w:rsid w:val="000C12B8"/>
    <w:rsid w:val="000C2042"/>
    <w:rsid w:val="000C2C84"/>
    <w:rsid w:val="000C338D"/>
    <w:rsid w:val="000C4549"/>
    <w:rsid w:val="000C5D14"/>
    <w:rsid w:val="000C6A58"/>
    <w:rsid w:val="000C6BD7"/>
    <w:rsid w:val="000D0056"/>
    <w:rsid w:val="000D05D3"/>
    <w:rsid w:val="000D1773"/>
    <w:rsid w:val="000D1FAA"/>
    <w:rsid w:val="000D2C3E"/>
    <w:rsid w:val="000D30D9"/>
    <w:rsid w:val="000D32DC"/>
    <w:rsid w:val="000D34DE"/>
    <w:rsid w:val="000D35D8"/>
    <w:rsid w:val="000D42C0"/>
    <w:rsid w:val="000D5043"/>
    <w:rsid w:val="000D60E9"/>
    <w:rsid w:val="000D6C27"/>
    <w:rsid w:val="000D7950"/>
    <w:rsid w:val="000D7FCD"/>
    <w:rsid w:val="000E156A"/>
    <w:rsid w:val="000E2285"/>
    <w:rsid w:val="000E2291"/>
    <w:rsid w:val="000E3B32"/>
    <w:rsid w:val="000E4647"/>
    <w:rsid w:val="000E46B0"/>
    <w:rsid w:val="000E4CA1"/>
    <w:rsid w:val="000E5589"/>
    <w:rsid w:val="000E599B"/>
    <w:rsid w:val="000E59EE"/>
    <w:rsid w:val="000E5EA2"/>
    <w:rsid w:val="000F04F1"/>
    <w:rsid w:val="000F299F"/>
    <w:rsid w:val="000F3198"/>
    <w:rsid w:val="000F4EC0"/>
    <w:rsid w:val="000F50AE"/>
    <w:rsid w:val="000F5C9E"/>
    <w:rsid w:val="000F63DE"/>
    <w:rsid w:val="000F6674"/>
    <w:rsid w:val="000F6F8C"/>
    <w:rsid w:val="00101020"/>
    <w:rsid w:val="00101428"/>
    <w:rsid w:val="00101506"/>
    <w:rsid w:val="001024BC"/>
    <w:rsid w:val="00102809"/>
    <w:rsid w:val="00102E6D"/>
    <w:rsid w:val="001036B0"/>
    <w:rsid w:val="0010439D"/>
    <w:rsid w:val="001047BA"/>
    <w:rsid w:val="00104BB5"/>
    <w:rsid w:val="00105ECA"/>
    <w:rsid w:val="001063A1"/>
    <w:rsid w:val="0010661A"/>
    <w:rsid w:val="00106964"/>
    <w:rsid w:val="001104FA"/>
    <w:rsid w:val="00112374"/>
    <w:rsid w:val="001126B1"/>
    <w:rsid w:val="00113069"/>
    <w:rsid w:val="001136B5"/>
    <w:rsid w:val="00113B75"/>
    <w:rsid w:val="00115379"/>
    <w:rsid w:val="00115AAE"/>
    <w:rsid w:val="00115D63"/>
    <w:rsid w:val="001165BF"/>
    <w:rsid w:val="001172C4"/>
    <w:rsid w:val="00117654"/>
    <w:rsid w:val="00117859"/>
    <w:rsid w:val="00120146"/>
    <w:rsid w:val="00120B14"/>
    <w:rsid w:val="00123C70"/>
    <w:rsid w:val="00126123"/>
    <w:rsid w:val="0012655F"/>
    <w:rsid w:val="001265C1"/>
    <w:rsid w:val="00130390"/>
    <w:rsid w:val="00131151"/>
    <w:rsid w:val="001312BE"/>
    <w:rsid w:val="00132302"/>
    <w:rsid w:val="00132415"/>
    <w:rsid w:val="00133E57"/>
    <w:rsid w:val="00134264"/>
    <w:rsid w:val="00134543"/>
    <w:rsid w:val="00136B05"/>
    <w:rsid w:val="00136C59"/>
    <w:rsid w:val="00136DA9"/>
    <w:rsid w:val="0013788D"/>
    <w:rsid w:val="00137E16"/>
    <w:rsid w:val="00140112"/>
    <w:rsid w:val="00140472"/>
    <w:rsid w:val="001408AC"/>
    <w:rsid w:val="00141CF8"/>
    <w:rsid w:val="0014332C"/>
    <w:rsid w:val="00143824"/>
    <w:rsid w:val="00143919"/>
    <w:rsid w:val="00145C56"/>
    <w:rsid w:val="00146947"/>
    <w:rsid w:val="00147728"/>
    <w:rsid w:val="00150D8A"/>
    <w:rsid w:val="00150DD7"/>
    <w:rsid w:val="00150E11"/>
    <w:rsid w:val="00150FD6"/>
    <w:rsid w:val="00151ABF"/>
    <w:rsid w:val="001521B7"/>
    <w:rsid w:val="0015355C"/>
    <w:rsid w:val="00154005"/>
    <w:rsid w:val="001546C7"/>
    <w:rsid w:val="001567C8"/>
    <w:rsid w:val="00156AB5"/>
    <w:rsid w:val="00156F37"/>
    <w:rsid w:val="00157351"/>
    <w:rsid w:val="001574D3"/>
    <w:rsid w:val="00160A07"/>
    <w:rsid w:val="0016267B"/>
    <w:rsid w:val="0016269B"/>
    <w:rsid w:val="00162D7C"/>
    <w:rsid w:val="001638C5"/>
    <w:rsid w:val="001658E6"/>
    <w:rsid w:val="00166D06"/>
    <w:rsid w:val="00167DD3"/>
    <w:rsid w:val="001709E5"/>
    <w:rsid w:val="00170C12"/>
    <w:rsid w:val="00171416"/>
    <w:rsid w:val="001723B4"/>
    <w:rsid w:val="00172499"/>
    <w:rsid w:val="00172599"/>
    <w:rsid w:val="00172815"/>
    <w:rsid w:val="00172FDF"/>
    <w:rsid w:val="0017439C"/>
    <w:rsid w:val="0017481A"/>
    <w:rsid w:val="00176782"/>
    <w:rsid w:val="001775BA"/>
    <w:rsid w:val="00177862"/>
    <w:rsid w:val="00182435"/>
    <w:rsid w:val="00182753"/>
    <w:rsid w:val="00182D99"/>
    <w:rsid w:val="00182DCD"/>
    <w:rsid w:val="00182FBD"/>
    <w:rsid w:val="00183842"/>
    <w:rsid w:val="00183DAB"/>
    <w:rsid w:val="00183FC3"/>
    <w:rsid w:val="0018469D"/>
    <w:rsid w:val="00184702"/>
    <w:rsid w:val="00186857"/>
    <w:rsid w:val="00186FE5"/>
    <w:rsid w:val="001925E0"/>
    <w:rsid w:val="0019384B"/>
    <w:rsid w:val="00193B39"/>
    <w:rsid w:val="00195654"/>
    <w:rsid w:val="001957F0"/>
    <w:rsid w:val="001958C1"/>
    <w:rsid w:val="001975C7"/>
    <w:rsid w:val="001A072D"/>
    <w:rsid w:val="001A0E6E"/>
    <w:rsid w:val="001A1819"/>
    <w:rsid w:val="001A1A3B"/>
    <w:rsid w:val="001A31FA"/>
    <w:rsid w:val="001A503A"/>
    <w:rsid w:val="001A5F85"/>
    <w:rsid w:val="001A6BE5"/>
    <w:rsid w:val="001B0231"/>
    <w:rsid w:val="001B0A5D"/>
    <w:rsid w:val="001B108C"/>
    <w:rsid w:val="001B2220"/>
    <w:rsid w:val="001B2A0D"/>
    <w:rsid w:val="001B2C65"/>
    <w:rsid w:val="001B3125"/>
    <w:rsid w:val="001B34DB"/>
    <w:rsid w:val="001B3BE2"/>
    <w:rsid w:val="001B4B0A"/>
    <w:rsid w:val="001B4E88"/>
    <w:rsid w:val="001B67A7"/>
    <w:rsid w:val="001B7BE7"/>
    <w:rsid w:val="001C014C"/>
    <w:rsid w:val="001C0E71"/>
    <w:rsid w:val="001C10FF"/>
    <w:rsid w:val="001C1F19"/>
    <w:rsid w:val="001C1FE4"/>
    <w:rsid w:val="001C21DD"/>
    <w:rsid w:val="001C34CB"/>
    <w:rsid w:val="001C530A"/>
    <w:rsid w:val="001C64DC"/>
    <w:rsid w:val="001C7B01"/>
    <w:rsid w:val="001D020A"/>
    <w:rsid w:val="001D1E5B"/>
    <w:rsid w:val="001D1F59"/>
    <w:rsid w:val="001D27C6"/>
    <w:rsid w:val="001D3073"/>
    <w:rsid w:val="001D385B"/>
    <w:rsid w:val="001D3890"/>
    <w:rsid w:val="001D3B82"/>
    <w:rsid w:val="001D3F2E"/>
    <w:rsid w:val="001D4184"/>
    <w:rsid w:val="001D5C7A"/>
    <w:rsid w:val="001D5F7C"/>
    <w:rsid w:val="001D6AA3"/>
    <w:rsid w:val="001D6B8B"/>
    <w:rsid w:val="001D6EB7"/>
    <w:rsid w:val="001D7285"/>
    <w:rsid w:val="001E112C"/>
    <w:rsid w:val="001E1441"/>
    <w:rsid w:val="001E206E"/>
    <w:rsid w:val="001E30B0"/>
    <w:rsid w:val="001E3960"/>
    <w:rsid w:val="001E5429"/>
    <w:rsid w:val="001E5C04"/>
    <w:rsid w:val="001E5CF2"/>
    <w:rsid w:val="001E798D"/>
    <w:rsid w:val="001F0641"/>
    <w:rsid w:val="001F0B79"/>
    <w:rsid w:val="001F1BD4"/>
    <w:rsid w:val="001F2868"/>
    <w:rsid w:val="001F2C1F"/>
    <w:rsid w:val="001F2D5B"/>
    <w:rsid w:val="001F3659"/>
    <w:rsid w:val="001F3670"/>
    <w:rsid w:val="001F42F3"/>
    <w:rsid w:val="001F506A"/>
    <w:rsid w:val="001F647B"/>
    <w:rsid w:val="001F77D5"/>
    <w:rsid w:val="001F7C77"/>
    <w:rsid w:val="00200275"/>
    <w:rsid w:val="002006AA"/>
    <w:rsid w:val="0020097B"/>
    <w:rsid w:val="00200BF1"/>
    <w:rsid w:val="00201718"/>
    <w:rsid w:val="00201786"/>
    <w:rsid w:val="002023A8"/>
    <w:rsid w:val="002025CA"/>
    <w:rsid w:val="002030F9"/>
    <w:rsid w:val="002035DD"/>
    <w:rsid w:val="002042A3"/>
    <w:rsid w:val="00206DA4"/>
    <w:rsid w:val="0020755C"/>
    <w:rsid w:val="0020774E"/>
    <w:rsid w:val="002079BA"/>
    <w:rsid w:val="00210729"/>
    <w:rsid w:val="00210C40"/>
    <w:rsid w:val="00210C61"/>
    <w:rsid w:val="00211029"/>
    <w:rsid w:val="002118A0"/>
    <w:rsid w:val="00211A63"/>
    <w:rsid w:val="002121B6"/>
    <w:rsid w:val="002146DD"/>
    <w:rsid w:val="00214F24"/>
    <w:rsid w:val="002152EC"/>
    <w:rsid w:val="002212B7"/>
    <w:rsid w:val="002228D3"/>
    <w:rsid w:val="00222939"/>
    <w:rsid w:val="00223431"/>
    <w:rsid w:val="002236C8"/>
    <w:rsid w:val="00223804"/>
    <w:rsid w:val="002249AF"/>
    <w:rsid w:val="002252D1"/>
    <w:rsid w:val="0022570F"/>
    <w:rsid w:val="0022603A"/>
    <w:rsid w:val="00226D11"/>
    <w:rsid w:val="00227B04"/>
    <w:rsid w:val="00227E1D"/>
    <w:rsid w:val="00230058"/>
    <w:rsid w:val="00231B15"/>
    <w:rsid w:val="0023470B"/>
    <w:rsid w:val="00234A2E"/>
    <w:rsid w:val="00234E83"/>
    <w:rsid w:val="00235D60"/>
    <w:rsid w:val="0023604B"/>
    <w:rsid w:val="002372BE"/>
    <w:rsid w:val="00237972"/>
    <w:rsid w:val="002410D2"/>
    <w:rsid w:val="00241A0A"/>
    <w:rsid w:val="00242096"/>
    <w:rsid w:val="00242765"/>
    <w:rsid w:val="002442D0"/>
    <w:rsid w:val="00245130"/>
    <w:rsid w:val="0024546B"/>
    <w:rsid w:val="00245F62"/>
    <w:rsid w:val="00246A18"/>
    <w:rsid w:val="0024706F"/>
    <w:rsid w:val="0024748D"/>
    <w:rsid w:val="00247909"/>
    <w:rsid w:val="00247AC0"/>
    <w:rsid w:val="00247C1C"/>
    <w:rsid w:val="00250F48"/>
    <w:rsid w:val="00250FC2"/>
    <w:rsid w:val="00251DF4"/>
    <w:rsid w:val="00254CDE"/>
    <w:rsid w:val="0025583E"/>
    <w:rsid w:val="00255919"/>
    <w:rsid w:val="0025649B"/>
    <w:rsid w:val="0025661B"/>
    <w:rsid w:val="00256C1F"/>
    <w:rsid w:val="00257AEE"/>
    <w:rsid w:val="00257BD4"/>
    <w:rsid w:val="00261715"/>
    <w:rsid w:val="00262210"/>
    <w:rsid w:val="00262CDF"/>
    <w:rsid w:val="00264717"/>
    <w:rsid w:val="00264775"/>
    <w:rsid w:val="00265C6B"/>
    <w:rsid w:val="00265EF5"/>
    <w:rsid w:val="00267E12"/>
    <w:rsid w:val="002702DB"/>
    <w:rsid w:val="0027032E"/>
    <w:rsid w:val="002710B0"/>
    <w:rsid w:val="00271104"/>
    <w:rsid w:val="0027142C"/>
    <w:rsid w:val="00272286"/>
    <w:rsid w:val="0027238E"/>
    <w:rsid w:val="00272AD4"/>
    <w:rsid w:val="00272C0E"/>
    <w:rsid w:val="002747DC"/>
    <w:rsid w:val="00274B6D"/>
    <w:rsid w:val="00274B9D"/>
    <w:rsid w:val="00274E4C"/>
    <w:rsid w:val="0027579A"/>
    <w:rsid w:val="00275FFB"/>
    <w:rsid w:val="0027642F"/>
    <w:rsid w:val="00276979"/>
    <w:rsid w:val="00276BCA"/>
    <w:rsid w:val="0027774A"/>
    <w:rsid w:val="002811AC"/>
    <w:rsid w:val="0028234B"/>
    <w:rsid w:val="00282918"/>
    <w:rsid w:val="00283608"/>
    <w:rsid w:val="002837C3"/>
    <w:rsid w:val="00284168"/>
    <w:rsid w:val="00284417"/>
    <w:rsid w:val="00284661"/>
    <w:rsid w:val="002873A6"/>
    <w:rsid w:val="00287BE8"/>
    <w:rsid w:val="00290B89"/>
    <w:rsid w:val="00292235"/>
    <w:rsid w:val="002922E3"/>
    <w:rsid w:val="002924A5"/>
    <w:rsid w:val="00293002"/>
    <w:rsid w:val="00293B19"/>
    <w:rsid w:val="00293B35"/>
    <w:rsid w:val="002947A0"/>
    <w:rsid w:val="00295A6B"/>
    <w:rsid w:val="002967FC"/>
    <w:rsid w:val="002975A2"/>
    <w:rsid w:val="00297CAA"/>
    <w:rsid w:val="002A1563"/>
    <w:rsid w:val="002A1C55"/>
    <w:rsid w:val="002A202F"/>
    <w:rsid w:val="002A31D6"/>
    <w:rsid w:val="002A3379"/>
    <w:rsid w:val="002A39EB"/>
    <w:rsid w:val="002A49A7"/>
    <w:rsid w:val="002A54FB"/>
    <w:rsid w:val="002A687E"/>
    <w:rsid w:val="002A6D0F"/>
    <w:rsid w:val="002A74AC"/>
    <w:rsid w:val="002A7865"/>
    <w:rsid w:val="002B1176"/>
    <w:rsid w:val="002B1AD2"/>
    <w:rsid w:val="002B1DA4"/>
    <w:rsid w:val="002B206F"/>
    <w:rsid w:val="002B2970"/>
    <w:rsid w:val="002B2FEA"/>
    <w:rsid w:val="002B325F"/>
    <w:rsid w:val="002B32F4"/>
    <w:rsid w:val="002B3585"/>
    <w:rsid w:val="002B49BD"/>
    <w:rsid w:val="002B7361"/>
    <w:rsid w:val="002B7984"/>
    <w:rsid w:val="002C01AA"/>
    <w:rsid w:val="002C03E8"/>
    <w:rsid w:val="002C0BAF"/>
    <w:rsid w:val="002C205A"/>
    <w:rsid w:val="002C4529"/>
    <w:rsid w:val="002C6151"/>
    <w:rsid w:val="002C61DD"/>
    <w:rsid w:val="002C713B"/>
    <w:rsid w:val="002D07D4"/>
    <w:rsid w:val="002D255F"/>
    <w:rsid w:val="002D2A2E"/>
    <w:rsid w:val="002D35BC"/>
    <w:rsid w:val="002D3B26"/>
    <w:rsid w:val="002D3E76"/>
    <w:rsid w:val="002D43E5"/>
    <w:rsid w:val="002D460F"/>
    <w:rsid w:val="002D4B91"/>
    <w:rsid w:val="002D4EDB"/>
    <w:rsid w:val="002D51E7"/>
    <w:rsid w:val="002D5DF5"/>
    <w:rsid w:val="002E3416"/>
    <w:rsid w:val="002E4468"/>
    <w:rsid w:val="002E4638"/>
    <w:rsid w:val="002E55B2"/>
    <w:rsid w:val="002E60B1"/>
    <w:rsid w:val="002E61E8"/>
    <w:rsid w:val="002E7094"/>
    <w:rsid w:val="002E7D5D"/>
    <w:rsid w:val="002F0232"/>
    <w:rsid w:val="002F0CD7"/>
    <w:rsid w:val="002F3114"/>
    <w:rsid w:val="002F39F2"/>
    <w:rsid w:val="002F5842"/>
    <w:rsid w:val="002F5E2F"/>
    <w:rsid w:val="00300B45"/>
    <w:rsid w:val="00301533"/>
    <w:rsid w:val="00302896"/>
    <w:rsid w:val="00302EFA"/>
    <w:rsid w:val="0030399E"/>
    <w:rsid w:val="00303CCA"/>
    <w:rsid w:val="003061E4"/>
    <w:rsid w:val="0030793E"/>
    <w:rsid w:val="00311545"/>
    <w:rsid w:val="003137C8"/>
    <w:rsid w:val="00313D7C"/>
    <w:rsid w:val="003147DB"/>
    <w:rsid w:val="00315303"/>
    <w:rsid w:val="00315739"/>
    <w:rsid w:val="00315D47"/>
    <w:rsid w:val="00316B1D"/>
    <w:rsid w:val="003179BF"/>
    <w:rsid w:val="00320DFC"/>
    <w:rsid w:val="00321434"/>
    <w:rsid w:val="00321D88"/>
    <w:rsid w:val="0032203D"/>
    <w:rsid w:val="00323303"/>
    <w:rsid w:val="003235A1"/>
    <w:rsid w:val="00323952"/>
    <w:rsid w:val="00324C36"/>
    <w:rsid w:val="00330D22"/>
    <w:rsid w:val="00331C39"/>
    <w:rsid w:val="00332E72"/>
    <w:rsid w:val="00333456"/>
    <w:rsid w:val="003340B9"/>
    <w:rsid w:val="0033570D"/>
    <w:rsid w:val="003358EE"/>
    <w:rsid w:val="00335A0D"/>
    <w:rsid w:val="00337EEA"/>
    <w:rsid w:val="0034020B"/>
    <w:rsid w:val="00340C13"/>
    <w:rsid w:val="00341666"/>
    <w:rsid w:val="00341B4D"/>
    <w:rsid w:val="00341D37"/>
    <w:rsid w:val="00343716"/>
    <w:rsid w:val="00343A6D"/>
    <w:rsid w:val="00346046"/>
    <w:rsid w:val="00346CBD"/>
    <w:rsid w:val="00346ED0"/>
    <w:rsid w:val="003501FE"/>
    <w:rsid w:val="00350E8A"/>
    <w:rsid w:val="0035143C"/>
    <w:rsid w:val="00351B7E"/>
    <w:rsid w:val="00352604"/>
    <w:rsid w:val="0035420F"/>
    <w:rsid w:val="00354D61"/>
    <w:rsid w:val="00354E98"/>
    <w:rsid w:val="00356DAA"/>
    <w:rsid w:val="00356E14"/>
    <w:rsid w:val="00356F71"/>
    <w:rsid w:val="00360339"/>
    <w:rsid w:val="003628CF"/>
    <w:rsid w:val="00362FA1"/>
    <w:rsid w:val="00364FA5"/>
    <w:rsid w:val="0036534C"/>
    <w:rsid w:val="00366425"/>
    <w:rsid w:val="003670F0"/>
    <w:rsid w:val="00367237"/>
    <w:rsid w:val="00367B94"/>
    <w:rsid w:val="00367D01"/>
    <w:rsid w:val="00367E02"/>
    <w:rsid w:val="00370061"/>
    <w:rsid w:val="00373025"/>
    <w:rsid w:val="00374326"/>
    <w:rsid w:val="00374607"/>
    <w:rsid w:val="00374DFA"/>
    <w:rsid w:val="003757EF"/>
    <w:rsid w:val="003759B6"/>
    <w:rsid w:val="00375A0B"/>
    <w:rsid w:val="003801E7"/>
    <w:rsid w:val="0038066C"/>
    <w:rsid w:val="00380AB0"/>
    <w:rsid w:val="00381130"/>
    <w:rsid w:val="003817D2"/>
    <w:rsid w:val="00381AE8"/>
    <w:rsid w:val="00381CBE"/>
    <w:rsid w:val="0038347A"/>
    <w:rsid w:val="00384708"/>
    <w:rsid w:val="003847FD"/>
    <w:rsid w:val="00385334"/>
    <w:rsid w:val="00385C1E"/>
    <w:rsid w:val="00385FA5"/>
    <w:rsid w:val="00386382"/>
    <w:rsid w:val="003868BC"/>
    <w:rsid w:val="0038756E"/>
    <w:rsid w:val="00390742"/>
    <w:rsid w:val="00391A09"/>
    <w:rsid w:val="00392443"/>
    <w:rsid w:val="0039270C"/>
    <w:rsid w:val="00393ECA"/>
    <w:rsid w:val="0039544A"/>
    <w:rsid w:val="00395EA4"/>
    <w:rsid w:val="003A0AA0"/>
    <w:rsid w:val="003A133F"/>
    <w:rsid w:val="003A1D1F"/>
    <w:rsid w:val="003A2240"/>
    <w:rsid w:val="003A2708"/>
    <w:rsid w:val="003A335B"/>
    <w:rsid w:val="003A3DB1"/>
    <w:rsid w:val="003A57E7"/>
    <w:rsid w:val="003A594E"/>
    <w:rsid w:val="003A6797"/>
    <w:rsid w:val="003A784C"/>
    <w:rsid w:val="003A7B76"/>
    <w:rsid w:val="003B1F7C"/>
    <w:rsid w:val="003B2059"/>
    <w:rsid w:val="003B2137"/>
    <w:rsid w:val="003B2295"/>
    <w:rsid w:val="003B2622"/>
    <w:rsid w:val="003B3281"/>
    <w:rsid w:val="003B3ADD"/>
    <w:rsid w:val="003B42A4"/>
    <w:rsid w:val="003B5297"/>
    <w:rsid w:val="003B5979"/>
    <w:rsid w:val="003B652E"/>
    <w:rsid w:val="003B7501"/>
    <w:rsid w:val="003C00E7"/>
    <w:rsid w:val="003C05FC"/>
    <w:rsid w:val="003C14B4"/>
    <w:rsid w:val="003C175F"/>
    <w:rsid w:val="003C2391"/>
    <w:rsid w:val="003C299E"/>
    <w:rsid w:val="003C301A"/>
    <w:rsid w:val="003C3C3F"/>
    <w:rsid w:val="003C70A8"/>
    <w:rsid w:val="003C71B4"/>
    <w:rsid w:val="003D116C"/>
    <w:rsid w:val="003D13E7"/>
    <w:rsid w:val="003D15D5"/>
    <w:rsid w:val="003D278E"/>
    <w:rsid w:val="003D2B44"/>
    <w:rsid w:val="003D41CC"/>
    <w:rsid w:val="003D5975"/>
    <w:rsid w:val="003D6E53"/>
    <w:rsid w:val="003D6FAD"/>
    <w:rsid w:val="003E11B1"/>
    <w:rsid w:val="003E230F"/>
    <w:rsid w:val="003E28E9"/>
    <w:rsid w:val="003E2E8C"/>
    <w:rsid w:val="003E3F75"/>
    <w:rsid w:val="003E421A"/>
    <w:rsid w:val="003E4D2B"/>
    <w:rsid w:val="003E5021"/>
    <w:rsid w:val="003E7894"/>
    <w:rsid w:val="003F1651"/>
    <w:rsid w:val="003F1F90"/>
    <w:rsid w:val="003F2944"/>
    <w:rsid w:val="003F3BD5"/>
    <w:rsid w:val="003F41DD"/>
    <w:rsid w:val="003F5BE5"/>
    <w:rsid w:val="003F6CDA"/>
    <w:rsid w:val="003F779B"/>
    <w:rsid w:val="003F7CDB"/>
    <w:rsid w:val="00400989"/>
    <w:rsid w:val="004017E8"/>
    <w:rsid w:val="00401DB1"/>
    <w:rsid w:val="004029C3"/>
    <w:rsid w:val="00402DB2"/>
    <w:rsid w:val="00404D4A"/>
    <w:rsid w:val="0040541E"/>
    <w:rsid w:val="00405421"/>
    <w:rsid w:val="004064AD"/>
    <w:rsid w:val="00406748"/>
    <w:rsid w:val="004072B2"/>
    <w:rsid w:val="00411CDC"/>
    <w:rsid w:val="004125C4"/>
    <w:rsid w:val="004135A3"/>
    <w:rsid w:val="00415F16"/>
    <w:rsid w:val="00415F63"/>
    <w:rsid w:val="00416E05"/>
    <w:rsid w:val="00416FB4"/>
    <w:rsid w:val="00417320"/>
    <w:rsid w:val="004179F7"/>
    <w:rsid w:val="0042047F"/>
    <w:rsid w:val="00422D2B"/>
    <w:rsid w:val="004230C2"/>
    <w:rsid w:val="00426D13"/>
    <w:rsid w:val="00427FDB"/>
    <w:rsid w:val="00430ACF"/>
    <w:rsid w:val="0043296E"/>
    <w:rsid w:val="00432F6E"/>
    <w:rsid w:val="00433139"/>
    <w:rsid w:val="004334EC"/>
    <w:rsid w:val="0043460E"/>
    <w:rsid w:val="00436399"/>
    <w:rsid w:val="00436928"/>
    <w:rsid w:val="00436D89"/>
    <w:rsid w:val="00437FC1"/>
    <w:rsid w:val="00440B80"/>
    <w:rsid w:val="004413C0"/>
    <w:rsid w:val="0044278A"/>
    <w:rsid w:val="00442A50"/>
    <w:rsid w:val="00442BDE"/>
    <w:rsid w:val="00443B30"/>
    <w:rsid w:val="004460FD"/>
    <w:rsid w:val="004465A4"/>
    <w:rsid w:val="00446F26"/>
    <w:rsid w:val="004471A6"/>
    <w:rsid w:val="004504D6"/>
    <w:rsid w:val="0045162C"/>
    <w:rsid w:val="0045278C"/>
    <w:rsid w:val="004541A5"/>
    <w:rsid w:val="004542F8"/>
    <w:rsid w:val="004564D4"/>
    <w:rsid w:val="004567F9"/>
    <w:rsid w:val="00456B6C"/>
    <w:rsid w:val="00456C8C"/>
    <w:rsid w:val="0045765E"/>
    <w:rsid w:val="00457774"/>
    <w:rsid w:val="00460C8E"/>
    <w:rsid w:val="00460D93"/>
    <w:rsid w:val="004620E3"/>
    <w:rsid w:val="004628DE"/>
    <w:rsid w:val="004629BD"/>
    <w:rsid w:val="004637F8"/>
    <w:rsid w:val="004642BA"/>
    <w:rsid w:val="00464FA9"/>
    <w:rsid w:val="0046533C"/>
    <w:rsid w:val="00465B8A"/>
    <w:rsid w:val="00465D29"/>
    <w:rsid w:val="00466720"/>
    <w:rsid w:val="00470242"/>
    <w:rsid w:val="00470D41"/>
    <w:rsid w:val="00470E53"/>
    <w:rsid w:val="0047142A"/>
    <w:rsid w:val="00471B49"/>
    <w:rsid w:val="00471E7F"/>
    <w:rsid w:val="00472130"/>
    <w:rsid w:val="0047243C"/>
    <w:rsid w:val="00472B3C"/>
    <w:rsid w:val="00472DFB"/>
    <w:rsid w:val="00473966"/>
    <w:rsid w:val="00473A36"/>
    <w:rsid w:val="00473A62"/>
    <w:rsid w:val="00474668"/>
    <w:rsid w:val="00475974"/>
    <w:rsid w:val="00475E8E"/>
    <w:rsid w:val="0047638B"/>
    <w:rsid w:val="004773BF"/>
    <w:rsid w:val="00480A56"/>
    <w:rsid w:val="00481622"/>
    <w:rsid w:val="004816F6"/>
    <w:rsid w:val="00481983"/>
    <w:rsid w:val="00481D46"/>
    <w:rsid w:val="00482128"/>
    <w:rsid w:val="004828A9"/>
    <w:rsid w:val="0048324A"/>
    <w:rsid w:val="0048352B"/>
    <w:rsid w:val="00483AFC"/>
    <w:rsid w:val="00484794"/>
    <w:rsid w:val="00485E5B"/>
    <w:rsid w:val="0048634C"/>
    <w:rsid w:val="00487CCB"/>
    <w:rsid w:val="00490691"/>
    <w:rsid w:val="00490A50"/>
    <w:rsid w:val="00491365"/>
    <w:rsid w:val="004913C6"/>
    <w:rsid w:val="0049227D"/>
    <w:rsid w:val="00492692"/>
    <w:rsid w:val="00493D3A"/>
    <w:rsid w:val="004943AF"/>
    <w:rsid w:val="00496FA7"/>
    <w:rsid w:val="0049733C"/>
    <w:rsid w:val="004977FA"/>
    <w:rsid w:val="00497C9B"/>
    <w:rsid w:val="004A0042"/>
    <w:rsid w:val="004A0146"/>
    <w:rsid w:val="004A0E17"/>
    <w:rsid w:val="004A20CF"/>
    <w:rsid w:val="004A2140"/>
    <w:rsid w:val="004A275E"/>
    <w:rsid w:val="004A2D93"/>
    <w:rsid w:val="004A3267"/>
    <w:rsid w:val="004A3DC7"/>
    <w:rsid w:val="004A61D7"/>
    <w:rsid w:val="004A6AA9"/>
    <w:rsid w:val="004A6D5B"/>
    <w:rsid w:val="004A6F67"/>
    <w:rsid w:val="004A739F"/>
    <w:rsid w:val="004B20BA"/>
    <w:rsid w:val="004B4020"/>
    <w:rsid w:val="004B4A88"/>
    <w:rsid w:val="004B5268"/>
    <w:rsid w:val="004B5698"/>
    <w:rsid w:val="004B5DD7"/>
    <w:rsid w:val="004B6564"/>
    <w:rsid w:val="004B7182"/>
    <w:rsid w:val="004B7CA0"/>
    <w:rsid w:val="004C0E06"/>
    <w:rsid w:val="004C17DC"/>
    <w:rsid w:val="004C2D30"/>
    <w:rsid w:val="004C3AAD"/>
    <w:rsid w:val="004C3DD1"/>
    <w:rsid w:val="004C56AE"/>
    <w:rsid w:val="004C7326"/>
    <w:rsid w:val="004C73F2"/>
    <w:rsid w:val="004D075A"/>
    <w:rsid w:val="004D08BC"/>
    <w:rsid w:val="004D1755"/>
    <w:rsid w:val="004D1B6E"/>
    <w:rsid w:val="004D2CE0"/>
    <w:rsid w:val="004D310F"/>
    <w:rsid w:val="004D410E"/>
    <w:rsid w:val="004D45B3"/>
    <w:rsid w:val="004D4637"/>
    <w:rsid w:val="004D4FCC"/>
    <w:rsid w:val="004D6EF9"/>
    <w:rsid w:val="004E0791"/>
    <w:rsid w:val="004E0BB1"/>
    <w:rsid w:val="004E0E96"/>
    <w:rsid w:val="004E3B28"/>
    <w:rsid w:val="004E4E6B"/>
    <w:rsid w:val="004E5D63"/>
    <w:rsid w:val="004E757B"/>
    <w:rsid w:val="004E78A1"/>
    <w:rsid w:val="004F0CB3"/>
    <w:rsid w:val="004F14EE"/>
    <w:rsid w:val="004F1C7C"/>
    <w:rsid w:val="004F3FC1"/>
    <w:rsid w:val="004F400E"/>
    <w:rsid w:val="004F4192"/>
    <w:rsid w:val="004F4858"/>
    <w:rsid w:val="004F4885"/>
    <w:rsid w:val="004F4C55"/>
    <w:rsid w:val="004F65B6"/>
    <w:rsid w:val="004F7535"/>
    <w:rsid w:val="00500EF9"/>
    <w:rsid w:val="00501185"/>
    <w:rsid w:val="00501B0C"/>
    <w:rsid w:val="005039DE"/>
    <w:rsid w:val="00504B01"/>
    <w:rsid w:val="00504C9B"/>
    <w:rsid w:val="00505162"/>
    <w:rsid w:val="0050655D"/>
    <w:rsid w:val="00506DFA"/>
    <w:rsid w:val="00506E84"/>
    <w:rsid w:val="005073F7"/>
    <w:rsid w:val="00510083"/>
    <w:rsid w:val="00510836"/>
    <w:rsid w:val="005116DD"/>
    <w:rsid w:val="00511C9C"/>
    <w:rsid w:val="00512B7F"/>
    <w:rsid w:val="00512E6A"/>
    <w:rsid w:val="005134E7"/>
    <w:rsid w:val="00513B07"/>
    <w:rsid w:val="00514752"/>
    <w:rsid w:val="00514CFA"/>
    <w:rsid w:val="00515797"/>
    <w:rsid w:val="00515AAE"/>
    <w:rsid w:val="00520A9E"/>
    <w:rsid w:val="00520D93"/>
    <w:rsid w:val="005219CA"/>
    <w:rsid w:val="00521A11"/>
    <w:rsid w:val="0052258C"/>
    <w:rsid w:val="00522628"/>
    <w:rsid w:val="005230C7"/>
    <w:rsid w:val="00523F41"/>
    <w:rsid w:val="005252DC"/>
    <w:rsid w:val="00525D1B"/>
    <w:rsid w:val="005271B9"/>
    <w:rsid w:val="00527249"/>
    <w:rsid w:val="00527C5D"/>
    <w:rsid w:val="00530E0C"/>
    <w:rsid w:val="005312CD"/>
    <w:rsid w:val="005313EA"/>
    <w:rsid w:val="00532852"/>
    <w:rsid w:val="00534388"/>
    <w:rsid w:val="0053481C"/>
    <w:rsid w:val="00535927"/>
    <w:rsid w:val="00535EE0"/>
    <w:rsid w:val="00535F5C"/>
    <w:rsid w:val="00536215"/>
    <w:rsid w:val="005364C2"/>
    <w:rsid w:val="00536F1A"/>
    <w:rsid w:val="005428B1"/>
    <w:rsid w:val="00543088"/>
    <w:rsid w:val="00543FDC"/>
    <w:rsid w:val="00544186"/>
    <w:rsid w:val="00545507"/>
    <w:rsid w:val="00546716"/>
    <w:rsid w:val="00546E1E"/>
    <w:rsid w:val="005501E7"/>
    <w:rsid w:val="005504B7"/>
    <w:rsid w:val="0055146A"/>
    <w:rsid w:val="00551836"/>
    <w:rsid w:val="0055314E"/>
    <w:rsid w:val="0055416E"/>
    <w:rsid w:val="005546BD"/>
    <w:rsid w:val="00554F1F"/>
    <w:rsid w:val="00555037"/>
    <w:rsid w:val="00556956"/>
    <w:rsid w:val="0055730E"/>
    <w:rsid w:val="005621C8"/>
    <w:rsid w:val="005628C8"/>
    <w:rsid w:val="00562F0D"/>
    <w:rsid w:val="00564132"/>
    <w:rsid w:val="00564E26"/>
    <w:rsid w:val="005656A3"/>
    <w:rsid w:val="0056708D"/>
    <w:rsid w:val="00567B49"/>
    <w:rsid w:val="0057024C"/>
    <w:rsid w:val="00570B87"/>
    <w:rsid w:val="00571142"/>
    <w:rsid w:val="005713EF"/>
    <w:rsid w:val="0057149F"/>
    <w:rsid w:val="00572374"/>
    <w:rsid w:val="0057252C"/>
    <w:rsid w:val="00573374"/>
    <w:rsid w:val="00575778"/>
    <w:rsid w:val="00575990"/>
    <w:rsid w:val="00575CFF"/>
    <w:rsid w:val="00576CEA"/>
    <w:rsid w:val="0057703F"/>
    <w:rsid w:val="00580DE6"/>
    <w:rsid w:val="00581195"/>
    <w:rsid w:val="005811D9"/>
    <w:rsid w:val="00581757"/>
    <w:rsid w:val="00582634"/>
    <w:rsid w:val="00582922"/>
    <w:rsid w:val="00582AF2"/>
    <w:rsid w:val="0058389A"/>
    <w:rsid w:val="00583A9D"/>
    <w:rsid w:val="00583C9B"/>
    <w:rsid w:val="00584427"/>
    <w:rsid w:val="00587831"/>
    <w:rsid w:val="00587A7B"/>
    <w:rsid w:val="0059087C"/>
    <w:rsid w:val="00590D64"/>
    <w:rsid w:val="00591689"/>
    <w:rsid w:val="005917FE"/>
    <w:rsid w:val="005927D0"/>
    <w:rsid w:val="00592C32"/>
    <w:rsid w:val="0059466C"/>
    <w:rsid w:val="00595BB0"/>
    <w:rsid w:val="00596069"/>
    <w:rsid w:val="00596A5A"/>
    <w:rsid w:val="00596A9A"/>
    <w:rsid w:val="005A1AD1"/>
    <w:rsid w:val="005A1DA4"/>
    <w:rsid w:val="005A1F83"/>
    <w:rsid w:val="005A200C"/>
    <w:rsid w:val="005A322B"/>
    <w:rsid w:val="005A398D"/>
    <w:rsid w:val="005A3E72"/>
    <w:rsid w:val="005A6D07"/>
    <w:rsid w:val="005A7F6C"/>
    <w:rsid w:val="005B14E5"/>
    <w:rsid w:val="005B1A6F"/>
    <w:rsid w:val="005B268E"/>
    <w:rsid w:val="005B2933"/>
    <w:rsid w:val="005B2E41"/>
    <w:rsid w:val="005B3178"/>
    <w:rsid w:val="005B3886"/>
    <w:rsid w:val="005B3B3D"/>
    <w:rsid w:val="005B5967"/>
    <w:rsid w:val="005B5D7F"/>
    <w:rsid w:val="005B5D85"/>
    <w:rsid w:val="005B6839"/>
    <w:rsid w:val="005B6C1E"/>
    <w:rsid w:val="005B796A"/>
    <w:rsid w:val="005C1D8B"/>
    <w:rsid w:val="005C1F4E"/>
    <w:rsid w:val="005C2A96"/>
    <w:rsid w:val="005C3770"/>
    <w:rsid w:val="005C377E"/>
    <w:rsid w:val="005C48EB"/>
    <w:rsid w:val="005C4A1E"/>
    <w:rsid w:val="005C4C5D"/>
    <w:rsid w:val="005C53F3"/>
    <w:rsid w:val="005C65AE"/>
    <w:rsid w:val="005C7854"/>
    <w:rsid w:val="005C7F41"/>
    <w:rsid w:val="005D4628"/>
    <w:rsid w:val="005D465C"/>
    <w:rsid w:val="005D4851"/>
    <w:rsid w:val="005D5048"/>
    <w:rsid w:val="005D682A"/>
    <w:rsid w:val="005D7173"/>
    <w:rsid w:val="005D785C"/>
    <w:rsid w:val="005D7C92"/>
    <w:rsid w:val="005E0CD7"/>
    <w:rsid w:val="005E152D"/>
    <w:rsid w:val="005E1782"/>
    <w:rsid w:val="005E1B53"/>
    <w:rsid w:val="005E43FC"/>
    <w:rsid w:val="005E582B"/>
    <w:rsid w:val="005E5E5D"/>
    <w:rsid w:val="005E7BC4"/>
    <w:rsid w:val="005E7C6F"/>
    <w:rsid w:val="005F0701"/>
    <w:rsid w:val="005F1433"/>
    <w:rsid w:val="005F17F9"/>
    <w:rsid w:val="005F2F7A"/>
    <w:rsid w:val="005F325B"/>
    <w:rsid w:val="005F3A97"/>
    <w:rsid w:val="005F5002"/>
    <w:rsid w:val="005F553A"/>
    <w:rsid w:val="005F5EA9"/>
    <w:rsid w:val="006016A4"/>
    <w:rsid w:val="00601D41"/>
    <w:rsid w:val="00602849"/>
    <w:rsid w:val="00602D5E"/>
    <w:rsid w:val="006038D2"/>
    <w:rsid w:val="00604B36"/>
    <w:rsid w:val="00604E74"/>
    <w:rsid w:val="00605576"/>
    <w:rsid w:val="0060557F"/>
    <w:rsid w:val="006065A3"/>
    <w:rsid w:val="00606AA9"/>
    <w:rsid w:val="0060725F"/>
    <w:rsid w:val="00610A92"/>
    <w:rsid w:val="006110D0"/>
    <w:rsid w:val="006122F2"/>
    <w:rsid w:val="00613AC8"/>
    <w:rsid w:val="00613E57"/>
    <w:rsid w:val="00615544"/>
    <w:rsid w:val="006177CC"/>
    <w:rsid w:val="00620ACC"/>
    <w:rsid w:val="006211E3"/>
    <w:rsid w:val="0062210B"/>
    <w:rsid w:val="00623F49"/>
    <w:rsid w:val="00625250"/>
    <w:rsid w:val="006253B7"/>
    <w:rsid w:val="00626779"/>
    <w:rsid w:val="00626C0F"/>
    <w:rsid w:val="00626D92"/>
    <w:rsid w:val="00627DE5"/>
    <w:rsid w:val="00630685"/>
    <w:rsid w:val="00630CDB"/>
    <w:rsid w:val="0063133F"/>
    <w:rsid w:val="0063179E"/>
    <w:rsid w:val="00631C6E"/>
    <w:rsid w:val="00632BFE"/>
    <w:rsid w:val="00634C9D"/>
    <w:rsid w:val="00634F19"/>
    <w:rsid w:val="006350BC"/>
    <w:rsid w:val="00635EF2"/>
    <w:rsid w:val="006367E3"/>
    <w:rsid w:val="00636A2C"/>
    <w:rsid w:val="0063763F"/>
    <w:rsid w:val="00641CCD"/>
    <w:rsid w:val="006421FE"/>
    <w:rsid w:val="0064273D"/>
    <w:rsid w:val="00642A0F"/>
    <w:rsid w:val="006438F8"/>
    <w:rsid w:val="006471D6"/>
    <w:rsid w:val="006500EB"/>
    <w:rsid w:val="00651099"/>
    <w:rsid w:val="00652D34"/>
    <w:rsid w:val="006546F6"/>
    <w:rsid w:val="00654BB7"/>
    <w:rsid w:val="00654C66"/>
    <w:rsid w:val="00655541"/>
    <w:rsid w:val="00655A5B"/>
    <w:rsid w:val="006561D1"/>
    <w:rsid w:val="006572E8"/>
    <w:rsid w:val="00657698"/>
    <w:rsid w:val="00660472"/>
    <w:rsid w:val="00661F9A"/>
    <w:rsid w:val="006628E2"/>
    <w:rsid w:val="00664EB1"/>
    <w:rsid w:val="006654F7"/>
    <w:rsid w:val="006658F0"/>
    <w:rsid w:val="006679EE"/>
    <w:rsid w:val="006704EE"/>
    <w:rsid w:val="00671453"/>
    <w:rsid w:val="00671A75"/>
    <w:rsid w:val="006728F7"/>
    <w:rsid w:val="00673AED"/>
    <w:rsid w:val="006740EA"/>
    <w:rsid w:val="006742E1"/>
    <w:rsid w:val="00674517"/>
    <w:rsid w:val="0067470D"/>
    <w:rsid w:val="00675747"/>
    <w:rsid w:val="00675BAE"/>
    <w:rsid w:val="0067694E"/>
    <w:rsid w:val="00676FA2"/>
    <w:rsid w:val="00680316"/>
    <w:rsid w:val="006804A9"/>
    <w:rsid w:val="00680528"/>
    <w:rsid w:val="00680E56"/>
    <w:rsid w:val="00680E7F"/>
    <w:rsid w:val="00681965"/>
    <w:rsid w:val="00684297"/>
    <w:rsid w:val="0068439A"/>
    <w:rsid w:val="00684E37"/>
    <w:rsid w:val="006854A0"/>
    <w:rsid w:val="00685931"/>
    <w:rsid w:val="00685F02"/>
    <w:rsid w:val="00686B98"/>
    <w:rsid w:val="0068732A"/>
    <w:rsid w:val="006874F9"/>
    <w:rsid w:val="006877FC"/>
    <w:rsid w:val="0068786F"/>
    <w:rsid w:val="00687A1B"/>
    <w:rsid w:val="00691656"/>
    <w:rsid w:val="0069184C"/>
    <w:rsid w:val="006921FB"/>
    <w:rsid w:val="0069292E"/>
    <w:rsid w:val="00694FA0"/>
    <w:rsid w:val="00695796"/>
    <w:rsid w:val="00697396"/>
    <w:rsid w:val="006A089D"/>
    <w:rsid w:val="006A185B"/>
    <w:rsid w:val="006A29DA"/>
    <w:rsid w:val="006A2DA2"/>
    <w:rsid w:val="006A588F"/>
    <w:rsid w:val="006A5CC0"/>
    <w:rsid w:val="006A6673"/>
    <w:rsid w:val="006A718A"/>
    <w:rsid w:val="006A75F6"/>
    <w:rsid w:val="006B0239"/>
    <w:rsid w:val="006B1B9F"/>
    <w:rsid w:val="006B24E0"/>
    <w:rsid w:val="006B3B47"/>
    <w:rsid w:val="006B48C0"/>
    <w:rsid w:val="006B4A99"/>
    <w:rsid w:val="006B55B9"/>
    <w:rsid w:val="006B7493"/>
    <w:rsid w:val="006B7DD9"/>
    <w:rsid w:val="006C136D"/>
    <w:rsid w:val="006C1DD2"/>
    <w:rsid w:val="006C2C9E"/>
    <w:rsid w:val="006C3647"/>
    <w:rsid w:val="006C387C"/>
    <w:rsid w:val="006C6074"/>
    <w:rsid w:val="006C63D2"/>
    <w:rsid w:val="006C6528"/>
    <w:rsid w:val="006C6618"/>
    <w:rsid w:val="006C6FE8"/>
    <w:rsid w:val="006C79A7"/>
    <w:rsid w:val="006C7BB2"/>
    <w:rsid w:val="006D29DC"/>
    <w:rsid w:val="006D301B"/>
    <w:rsid w:val="006D35B6"/>
    <w:rsid w:val="006D42F8"/>
    <w:rsid w:val="006D51DC"/>
    <w:rsid w:val="006D72DD"/>
    <w:rsid w:val="006D7C2D"/>
    <w:rsid w:val="006E005B"/>
    <w:rsid w:val="006E05C5"/>
    <w:rsid w:val="006E1482"/>
    <w:rsid w:val="006E1597"/>
    <w:rsid w:val="006E321E"/>
    <w:rsid w:val="006E4060"/>
    <w:rsid w:val="006E46BA"/>
    <w:rsid w:val="006E5DF0"/>
    <w:rsid w:val="006E5EC0"/>
    <w:rsid w:val="006E60ED"/>
    <w:rsid w:val="006E613D"/>
    <w:rsid w:val="006E7475"/>
    <w:rsid w:val="006F0D1B"/>
    <w:rsid w:val="006F1238"/>
    <w:rsid w:val="006F2E5D"/>
    <w:rsid w:val="006F631D"/>
    <w:rsid w:val="006F7150"/>
    <w:rsid w:val="006F7E2A"/>
    <w:rsid w:val="00700235"/>
    <w:rsid w:val="00701348"/>
    <w:rsid w:val="0070150B"/>
    <w:rsid w:val="00702E52"/>
    <w:rsid w:val="00704DA3"/>
    <w:rsid w:val="00706248"/>
    <w:rsid w:val="0070695F"/>
    <w:rsid w:val="00706A68"/>
    <w:rsid w:val="00707E6A"/>
    <w:rsid w:val="007109AB"/>
    <w:rsid w:val="00710B85"/>
    <w:rsid w:val="007132DF"/>
    <w:rsid w:val="00714A87"/>
    <w:rsid w:val="00714FAE"/>
    <w:rsid w:val="007153D7"/>
    <w:rsid w:val="0071622D"/>
    <w:rsid w:val="00716337"/>
    <w:rsid w:val="0071784B"/>
    <w:rsid w:val="00717A99"/>
    <w:rsid w:val="007214A4"/>
    <w:rsid w:val="00721C7D"/>
    <w:rsid w:val="00723583"/>
    <w:rsid w:val="00723A5C"/>
    <w:rsid w:val="0072416E"/>
    <w:rsid w:val="007241F5"/>
    <w:rsid w:val="007244BC"/>
    <w:rsid w:val="00724B91"/>
    <w:rsid w:val="007252F6"/>
    <w:rsid w:val="00725494"/>
    <w:rsid w:val="00725DE6"/>
    <w:rsid w:val="00725F49"/>
    <w:rsid w:val="0072611A"/>
    <w:rsid w:val="00726FD5"/>
    <w:rsid w:val="0072777B"/>
    <w:rsid w:val="00727EDB"/>
    <w:rsid w:val="00731CC5"/>
    <w:rsid w:val="0073257D"/>
    <w:rsid w:val="00732C01"/>
    <w:rsid w:val="0073316E"/>
    <w:rsid w:val="0073469C"/>
    <w:rsid w:val="007358B4"/>
    <w:rsid w:val="0073737C"/>
    <w:rsid w:val="00740364"/>
    <w:rsid w:val="00740A9A"/>
    <w:rsid w:val="00741094"/>
    <w:rsid w:val="007410DC"/>
    <w:rsid w:val="00741C9B"/>
    <w:rsid w:val="0074268F"/>
    <w:rsid w:val="00743793"/>
    <w:rsid w:val="00743F22"/>
    <w:rsid w:val="00744CF6"/>
    <w:rsid w:val="007454D1"/>
    <w:rsid w:val="00745DE6"/>
    <w:rsid w:val="0074622A"/>
    <w:rsid w:val="00747308"/>
    <w:rsid w:val="007479FB"/>
    <w:rsid w:val="00750286"/>
    <w:rsid w:val="00750481"/>
    <w:rsid w:val="0075056E"/>
    <w:rsid w:val="00750571"/>
    <w:rsid w:val="00750BE0"/>
    <w:rsid w:val="00752929"/>
    <w:rsid w:val="007544B3"/>
    <w:rsid w:val="007564DD"/>
    <w:rsid w:val="007566B5"/>
    <w:rsid w:val="0076164E"/>
    <w:rsid w:val="0076270D"/>
    <w:rsid w:val="00762869"/>
    <w:rsid w:val="007630E2"/>
    <w:rsid w:val="00763CEA"/>
    <w:rsid w:val="007646BC"/>
    <w:rsid w:val="007648D0"/>
    <w:rsid w:val="007649A3"/>
    <w:rsid w:val="00765EE4"/>
    <w:rsid w:val="0076678F"/>
    <w:rsid w:val="0076749F"/>
    <w:rsid w:val="0076784D"/>
    <w:rsid w:val="00770425"/>
    <w:rsid w:val="00771DD3"/>
    <w:rsid w:val="00771DFD"/>
    <w:rsid w:val="007724A8"/>
    <w:rsid w:val="00772F3D"/>
    <w:rsid w:val="00773657"/>
    <w:rsid w:val="00774D27"/>
    <w:rsid w:val="007751E6"/>
    <w:rsid w:val="00776930"/>
    <w:rsid w:val="00782121"/>
    <w:rsid w:val="00784212"/>
    <w:rsid w:val="007846B3"/>
    <w:rsid w:val="00786134"/>
    <w:rsid w:val="007875B7"/>
    <w:rsid w:val="007906D2"/>
    <w:rsid w:val="0079099D"/>
    <w:rsid w:val="0079154F"/>
    <w:rsid w:val="00791E18"/>
    <w:rsid w:val="007925BB"/>
    <w:rsid w:val="0079365A"/>
    <w:rsid w:val="00793CD9"/>
    <w:rsid w:val="0079585F"/>
    <w:rsid w:val="007965B6"/>
    <w:rsid w:val="0079664B"/>
    <w:rsid w:val="00797B26"/>
    <w:rsid w:val="007A0B11"/>
    <w:rsid w:val="007A1E80"/>
    <w:rsid w:val="007A31C4"/>
    <w:rsid w:val="007A4237"/>
    <w:rsid w:val="007A50EB"/>
    <w:rsid w:val="007A59BF"/>
    <w:rsid w:val="007A6BDF"/>
    <w:rsid w:val="007A7DB3"/>
    <w:rsid w:val="007B1121"/>
    <w:rsid w:val="007B4DF3"/>
    <w:rsid w:val="007B5F57"/>
    <w:rsid w:val="007B65B4"/>
    <w:rsid w:val="007B7908"/>
    <w:rsid w:val="007C054E"/>
    <w:rsid w:val="007C104D"/>
    <w:rsid w:val="007C1505"/>
    <w:rsid w:val="007C2ED5"/>
    <w:rsid w:val="007C37D7"/>
    <w:rsid w:val="007C3CB0"/>
    <w:rsid w:val="007C3ECD"/>
    <w:rsid w:val="007C5E65"/>
    <w:rsid w:val="007C653F"/>
    <w:rsid w:val="007C654B"/>
    <w:rsid w:val="007C665C"/>
    <w:rsid w:val="007C68EF"/>
    <w:rsid w:val="007C74ED"/>
    <w:rsid w:val="007D0D1D"/>
    <w:rsid w:val="007D2981"/>
    <w:rsid w:val="007D2DA9"/>
    <w:rsid w:val="007D39A3"/>
    <w:rsid w:val="007D44C8"/>
    <w:rsid w:val="007D5295"/>
    <w:rsid w:val="007D5315"/>
    <w:rsid w:val="007D5670"/>
    <w:rsid w:val="007D56B5"/>
    <w:rsid w:val="007D6371"/>
    <w:rsid w:val="007D706A"/>
    <w:rsid w:val="007D76CA"/>
    <w:rsid w:val="007E0CAF"/>
    <w:rsid w:val="007E17B7"/>
    <w:rsid w:val="007E2343"/>
    <w:rsid w:val="007E38F2"/>
    <w:rsid w:val="007E3AFC"/>
    <w:rsid w:val="007E4403"/>
    <w:rsid w:val="007E44DB"/>
    <w:rsid w:val="007E48B1"/>
    <w:rsid w:val="007E4F05"/>
    <w:rsid w:val="007E53D1"/>
    <w:rsid w:val="007E62A1"/>
    <w:rsid w:val="007E70D5"/>
    <w:rsid w:val="007E7571"/>
    <w:rsid w:val="007F05BF"/>
    <w:rsid w:val="007F1397"/>
    <w:rsid w:val="007F153E"/>
    <w:rsid w:val="007F15E3"/>
    <w:rsid w:val="007F31F0"/>
    <w:rsid w:val="007F3E91"/>
    <w:rsid w:val="007F4251"/>
    <w:rsid w:val="007F4347"/>
    <w:rsid w:val="007F4A48"/>
    <w:rsid w:val="007F4ED7"/>
    <w:rsid w:val="007F74FF"/>
    <w:rsid w:val="00800144"/>
    <w:rsid w:val="00801677"/>
    <w:rsid w:val="00801F1D"/>
    <w:rsid w:val="008037C5"/>
    <w:rsid w:val="00803BEB"/>
    <w:rsid w:val="00803C96"/>
    <w:rsid w:val="00804352"/>
    <w:rsid w:val="00804D91"/>
    <w:rsid w:val="00805ACB"/>
    <w:rsid w:val="00805C90"/>
    <w:rsid w:val="008068E5"/>
    <w:rsid w:val="00807035"/>
    <w:rsid w:val="00807774"/>
    <w:rsid w:val="0081013F"/>
    <w:rsid w:val="00810770"/>
    <w:rsid w:val="00810AD2"/>
    <w:rsid w:val="00810C38"/>
    <w:rsid w:val="00811E92"/>
    <w:rsid w:val="008120AE"/>
    <w:rsid w:val="00812FBF"/>
    <w:rsid w:val="00814477"/>
    <w:rsid w:val="00815990"/>
    <w:rsid w:val="00815DB3"/>
    <w:rsid w:val="00816457"/>
    <w:rsid w:val="00816BF7"/>
    <w:rsid w:val="008177F3"/>
    <w:rsid w:val="008200BA"/>
    <w:rsid w:val="00820554"/>
    <w:rsid w:val="00820860"/>
    <w:rsid w:val="0082149D"/>
    <w:rsid w:val="008215AE"/>
    <w:rsid w:val="008218C9"/>
    <w:rsid w:val="008219FE"/>
    <w:rsid w:val="00822FF4"/>
    <w:rsid w:val="00823563"/>
    <w:rsid w:val="0082674C"/>
    <w:rsid w:val="008269CA"/>
    <w:rsid w:val="00826CC4"/>
    <w:rsid w:val="0083168A"/>
    <w:rsid w:val="0083489C"/>
    <w:rsid w:val="00834CCE"/>
    <w:rsid w:val="00835264"/>
    <w:rsid w:val="008352F0"/>
    <w:rsid w:val="00835C5E"/>
    <w:rsid w:val="00836FA2"/>
    <w:rsid w:val="00841ADF"/>
    <w:rsid w:val="00842321"/>
    <w:rsid w:val="00842EB9"/>
    <w:rsid w:val="00843218"/>
    <w:rsid w:val="008435AC"/>
    <w:rsid w:val="008435D0"/>
    <w:rsid w:val="008443D0"/>
    <w:rsid w:val="00844B35"/>
    <w:rsid w:val="00844DBD"/>
    <w:rsid w:val="00846EC0"/>
    <w:rsid w:val="0084714C"/>
    <w:rsid w:val="00847CEF"/>
    <w:rsid w:val="00847FF6"/>
    <w:rsid w:val="00850114"/>
    <w:rsid w:val="00850C25"/>
    <w:rsid w:val="00851813"/>
    <w:rsid w:val="00851D56"/>
    <w:rsid w:val="00852131"/>
    <w:rsid w:val="0085408A"/>
    <w:rsid w:val="00854620"/>
    <w:rsid w:val="00854E88"/>
    <w:rsid w:val="008562F4"/>
    <w:rsid w:val="00856A25"/>
    <w:rsid w:val="00856F16"/>
    <w:rsid w:val="008572BD"/>
    <w:rsid w:val="00860082"/>
    <w:rsid w:val="00861DC0"/>
    <w:rsid w:val="0086268C"/>
    <w:rsid w:val="0086354F"/>
    <w:rsid w:val="00863816"/>
    <w:rsid w:val="008654AA"/>
    <w:rsid w:val="00872B72"/>
    <w:rsid w:val="00873058"/>
    <w:rsid w:val="00873E12"/>
    <w:rsid w:val="008741B1"/>
    <w:rsid w:val="00874250"/>
    <w:rsid w:val="0087453E"/>
    <w:rsid w:val="00874544"/>
    <w:rsid w:val="00875A69"/>
    <w:rsid w:val="008760C1"/>
    <w:rsid w:val="00877178"/>
    <w:rsid w:val="00877624"/>
    <w:rsid w:val="00877BEC"/>
    <w:rsid w:val="00881253"/>
    <w:rsid w:val="0088196E"/>
    <w:rsid w:val="0088303A"/>
    <w:rsid w:val="00884ECF"/>
    <w:rsid w:val="00885884"/>
    <w:rsid w:val="00886549"/>
    <w:rsid w:val="00887550"/>
    <w:rsid w:val="0088795B"/>
    <w:rsid w:val="0089235A"/>
    <w:rsid w:val="00892E0D"/>
    <w:rsid w:val="00893E90"/>
    <w:rsid w:val="00894C82"/>
    <w:rsid w:val="00897160"/>
    <w:rsid w:val="008978A6"/>
    <w:rsid w:val="00897EBD"/>
    <w:rsid w:val="008A2146"/>
    <w:rsid w:val="008A2373"/>
    <w:rsid w:val="008A3799"/>
    <w:rsid w:val="008A43E5"/>
    <w:rsid w:val="008A554C"/>
    <w:rsid w:val="008A5813"/>
    <w:rsid w:val="008A5FE9"/>
    <w:rsid w:val="008A6B42"/>
    <w:rsid w:val="008A756E"/>
    <w:rsid w:val="008A76F7"/>
    <w:rsid w:val="008A7F51"/>
    <w:rsid w:val="008B30FD"/>
    <w:rsid w:val="008B47F4"/>
    <w:rsid w:val="008B4A03"/>
    <w:rsid w:val="008B555F"/>
    <w:rsid w:val="008B62A0"/>
    <w:rsid w:val="008B6ED8"/>
    <w:rsid w:val="008B75C9"/>
    <w:rsid w:val="008B7AD6"/>
    <w:rsid w:val="008B7E32"/>
    <w:rsid w:val="008C0140"/>
    <w:rsid w:val="008C01ED"/>
    <w:rsid w:val="008C02C7"/>
    <w:rsid w:val="008C2B21"/>
    <w:rsid w:val="008C2DBB"/>
    <w:rsid w:val="008C3F40"/>
    <w:rsid w:val="008C4F2C"/>
    <w:rsid w:val="008C501E"/>
    <w:rsid w:val="008C674D"/>
    <w:rsid w:val="008C70FA"/>
    <w:rsid w:val="008C7677"/>
    <w:rsid w:val="008D31D3"/>
    <w:rsid w:val="008D3340"/>
    <w:rsid w:val="008D3B94"/>
    <w:rsid w:val="008D468A"/>
    <w:rsid w:val="008D4CD1"/>
    <w:rsid w:val="008D5A0B"/>
    <w:rsid w:val="008D6D4C"/>
    <w:rsid w:val="008E0BB6"/>
    <w:rsid w:val="008E10DF"/>
    <w:rsid w:val="008E146B"/>
    <w:rsid w:val="008E19EA"/>
    <w:rsid w:val="008E2754"/>
    <w:rsid w:val="008E2A68"/>
    <w:rsid w:val="008E3352"/>
    <w:rsid w:val="008E35D7"/>
    <w:rsid w:val="008E3607"/>
    <w:rsid w:val="008E4579"/>
    <w:rsid w:val="008E5960"/>
    <w:rsid w:val="008F19D1"/>
    <w:rsid w:val="008F1C99"/>
    <w:rsid w:val="008F2182"/>
    <w:rsid w:val="008F2CA8"/>
    <w:rsid w:val="008F3BB8"/>
    <w:rsid w:val="008F4BE4"/>
    <w:rsid w:val="008F65D3"/>
    <w:rsid w:val="008F674A"/>
    <w:rsid w:val="008F6A5A"/>
    <w:rsid w:val="008F6B8F"/>
    <w:rsid w:val="008F6C82"/>
    <w:rsid w:val="008F72BF"/>
    <w:rsid w:val="008F7716"/>
    <w:rsid w:val="008F780A"/>
    <w:rsid w:val="00900D8D"/>
    <w:rsid w:val="00901482"/>
    <w:rsid w:val="00902025"/>
    <w:rsid w:val="009033AA"/>
    <w:rsid w:val="00904778"/>
    <w:rsid w:val="00904CFA"/>
    <w:rsid w:val="00905950"/>
    <w:rsid w:val="00906F0B"/>
    <w:rsid w:val="00912567"/>
    <w:rsid w:val="00912A4C"/>
    <w:rsid w:val="00914672"/>
    <w:rsid w:val="00916857"/>
    <w:rsid w:val="00916867"/>
    <w:rsid w:val="00916EBF"/>
    <w:rsid w:val="00920643"/>
    <w:rsid w:val="00920B57"/>
    <w:rsid w:val="00920BB9"/>
    <w:rsid w:val="009212CC"/>
    <w:rsid w:val="0092262B"/>
    <w:rsid w:val="00922B46"/>
    <w:rsid w:val="009244DA"/>
    <w:rsid w:val="0092669A"/>
    <w:rsid w:val="009268FB"/>
    <w:rsid w:val="00926A92"/>
    <w:rsid w:val="00926F9C"/>
    <w:rsid w:val="00927463"/>
    <w:rsid w:val="009301BE"/>
    <w:rsid w:val="009311D2"/>
    <w:rsid w:val="0093351F"/>
    <w:rsid w:val="00934A76"/>
    <w:rsid w:val="0093552D"/>
    <w:rsid w:val="00935960"/>
    <w:rsid w:val="00936AE1"/>
    <w:rsid w:val="0093735E"/>
    <w:rsid w:val="009400EB"/>
    <w:rsid w:val="00941290"/>
    <w:rsid w:val="00944B41"/>
    <w:rsid w:val="009463A0"/>
    <w:rsid w:val="0094721F"/>
    <w:rsid w:val="0094739D"/>
    <w:rsid w:val="009478A0"/>
    <w:rsid w:val="00950670"/>
    <w:rsid w:val="009508C2"/>
    <w:rsid w:val="00950B3F"/>
    <w:rsid w:val="00950F86"/>
    <w:rsid w:val="00952132"/>
    <w:rsid w:val="00953773"/>
    <w:rsid w:val="009543D1"/>
    <w:rsid w:val="00955B75"/>
    <w:rsid w:val="00955E90"/>
    <w:rsid w:val="009562C2"/>
    <w:rsid w:val="0095777F"/>
    <w:rsid w:val="00960D48"/>
    <w:rsid w:val="00961379"/>
    <w:rsid w:val="00961545"/>
    <w:rsid w:val="00961E5E"/>
    <w:rsid w:val="00962EF3"/>
    <w:rsid w:val="00962EFE"/>
    <w:rsid w:val="0096316F"/>
    <w:rsid w:val="00964637"/>
    <w:rsid w:val="00965847"/>
    <w:rsid w:val="0096661B"/>
    <w:rsid w:val="0097042A"/>
    <w:rsid w:val="00970D98"/>
    <w:rsid w:val="009718FF"/>
    <w:rsid w:val="00972D26"/>
    <w:rsid w:val="00972F5A"/>
    <w:rsid w:val="009753AB"/>
    <w:rsid w:val="009763C3"/>
    <w:rsid w:val="00976CF7"/>
    <w:rsid w:val="00976FA2"/>
    <w:rsid w:val="00977623"/>
    <w:rsid w:val="009779EC"/>
    <w:rsid w:val="00977CAF"/>
    <w:rsid w:val="0098197E"/>
    <w:rsid w:val="00981B6F"/>
    <w:rsid w:val="00984DE6"/>
    <w:rsid w:val="00984F93"/>
    <w:rsid w:val="009855DF"/>
    <w:rsid w:val="00985639"/>
    <w:rsid w:val="00986273"/>
    <w:rsid w:val="009874FF"/>
    <w:rsid w:val="009920AC"/>
    <w:rsid w:val="009921B0"/>
    <w:rsid w:val="009930B5"/>
    <w:rsid w:val="009932DA"/>
    <w:rsid w:val="0099484E"/>
    <w:rsid w:val="00995F9E"/>
    <w:rsid w:val="00997167"/>
    <w:rsid w:val="00997B88"/>
    <w:rsid w:val="009A00BA"/>
    <w:rsid w:val="009A0C55"/>
    <w:rsid w:val="009A0E01"/>
    <w:rsid w:val="009A137B"/>
    <w:rsid w:val="009A145E"/>
    <w:rsid w:val="009A25AA"/>
    <w:rsid w:val="009A29B9"/>
    <w:rsid w:val="009A2F2C"/>
    <w:rsid w:val="009A3545"/>
    <w:rsid w:val="009A4559"/>
    <w:rsid w:val="009A5AF7"/>
    <w:rsid w:val="009A6225"/>
    <w:rsid w:val="009A6B10"/>
    <w:rsid w:val="009A6CD5"/>
    <w:rsid w:val="009B01C9"/>
    <w:rsid w:val="009B1344"/>
    <w:rsid w:val="009B156C"/>
    <w:rsid w:val="009B3627"/>
    <w:rsid w:val="009B43FD"/>
    <w:rsid w:val="009B4464"/>
    <w:rsid w:val="009B5261"/>
    <w:rsid w:val="009B6DA1"/>
    <w:rsid w:val="009B7154"/>
    <w:rsid w:val="009B75A5"/>
    <w:rsid w:val="009C1AE6"/>
    <w:rsid w:val="009C2F1F"/>
    <w:rsid w:val="009C3709"/>
    <w:rsid w:val="009C3F8E"/>
    <w:rsid w:val="009C4623"/>
    <w:rsid w:val="009C4770"/>
    <w:rsid w:val="009C6A2D"/>
    <w:rsid w:val="009D0785"/>
    <w:rsid w:val="009D09BE"/>
    <w:rsid w:val="009D3A84"/>
    <w:rsid w:val="009D3BE1"/>
    <w:rsid w:val="009D3DBC"/>
    <w:rsid w:val="009D4A67"/>
    <w:rsid w:val="009D553A"/>
    <w:rsid w:val="009D5EC7"/>
    <w:rsid w:val="009D62D6"/>
    <w:rsid w:val="009D634D"/>
    <w:rsid w:val="009D6C70"/>
    <w:rsid w:val="009D6F40"/>
    <w:rsid w:val="009D72B4"/>
    <w:rsid w:val="009E11D3"/>
    <w:rsid w:val="009E1418"/>
    <w:rsid w:val="009E26C5"/>
    <w:rsid w:val="009E41CB"/>
    <w:rsid w:val="009E45EB"/>
    <w:rsid w:val="009E483E"/>
    <w:rsid w:val="009E4A3E"/>
    <w:rsid w:val="009E5314"/>
    <w:rsid w:val="009E5AC6"/>
    <w:rsid w:val="009F07DD"/>
    <w:rsid w:val="009F08A6"/>
    <w:rsid w:val="009F132F"/>
    <w:rsid w:val="009F1538"/>
    <w:rsid w:val="009F312A"/>
    <w:rsid w:val="009F417E"/>
    <w:rsid w:val="009F46CD"/>
    <w:rsid w:val="009F4F75"/>
    <w:rsid w:val="009F5005"/>
    <w:rsid w:val="009F5797"/>
    <w:rsid w:val="009F7623"/>
    <w:rsid w:val="009F77FC"/>
    <w:rsid w:val="00A0078D"/>
    <w:rsid w:val="00A013E2"/>
    <w:rsid w:val="00A0145B"/>
    <w:rsid w:val="00A026CB"/>
    <w:rsid w:val="00A02CFD"/>
    <w:rsid w:val="00A03C8B"/>
    <w:rsid w:val="00A042C1"/>
    <w:rsid w:val="00A04964"/>
    <w:rsid w:val="00A05809"/>
    <w:rsid w:val="00A07137"/>
    <w:rsid w:val="00A07450"/>
    <w:rsid w:val="00A07E7E"/>
    <w:rsid w:val="00A10B3E"/>
    <w:rsid w:val="00A10E22"/>
    <w:rsid w:val="00A1148F"/>
    <w:rsid w:val="00A11FF8"/>
    <w:rsid w:val="00A12666"/>
    <w:rsid w:val="00A13142"/>
    <w:rsid w:val="00A13BE9"/>
    <w:rsid w:val="00A13D83"/>
    <w:rsid w:val="00A16156"/>
    <w:rsid w:val="00A16CF4"/>
    <w:rsid w:val="00A1750F"/>
    <w:rsid w:val="00A17C1E"/>
    <w:rsid w:val="00A207A8"/>
    <w:rsid w:val="00A2112B"/>
    <w:rsid w:val="00A216BE"/>
    <w:rsid w:val="00A2185B"/>
    <w:rsid w:val="00A23353"/>
    <w:rsid w:val="00A24137"/>
    <w:rsid w:val="00A25384"/>
    <w:rsid w:val="00A25A9A"/>
    <w:rsid w:val="00A2743A"/>
    <w:rsid w:val="00A2782A"/>
    <w:rsid w:val="00A27D1E"/>
    <w:rsid w:val="00A27D28"/>
    <w:rsid w:val="00A30C14"/>
    <w:rsid w:val="00A314D4"/>
    <w:rsid w:val="00A31551"/>
    <w:rsid w:val="00A32594"/>
    <w:rsid w:val="00A333C9"/>
    <w:rsid w:val="00A34861"/>
    <w:rsid w:val="00A35427"/>
    <w:rsid w:val="00A35BA0"/>
    <w:rsid w:val="00A35C57"/>
    <w:rsid w:val="00A37550"/>
    <w:rsid w:val="00A37C97"/>
    <w:rsid w:val="00A37EC0"/>
    <w:rsid w:val="00A404CF"/>
    <w:rsid w:val="00A41543"/>
    <w:rsid w:val="00A41FFA"/>
    <w:rsid w:val="00A42633"/>
    <w:rsid w:val="00A43779"/>
    <w:rsid w:val="00A43B25"/>
    <w:rsid w:val="00A43DA7"/>
    <w:rsid w:val="00A43E3A"/>
    <w:rsid w:val="00A44A26"/>
    <w:rsid w:val="00A45831"/>
    <w:rsid w:val="00A460BF"/>
    <w:rsid w:val="00A46308"/>
    <w:rsid w:val="00A47B7E"/>
    <w:rsid w:val="00A47E11"/>
    <w:rsid w:val="00A50445"/>
    <w:rsid w:val="00A511C7"/>
    <w:rsid w:val="00A51458"/>
    <w:rsid w:val="00A516D2"/>
    <w:rsid w:val="00A528FF"/>
    <w:rsid w:val="00A549EF"/>
    <w:rsid w:val="00A56954"/>
    <w:rsid w:val="00A56A77"/>
    <w:rsid w:val="00A573DF"/>
    <w:rsid w:val="00A5750C"/>
    <w:rsid w:val="00A57AB1"/>
    <w:rsid w:val="00A57BC0"/>
    <w:rsid w:val="00A61E46"/>
    <w:rsid w:val="00A63480"/>
    <w:rsid w:val="00A6459A"/>
    <w:rsid w:val="00A647A9"/>
    <w:rsid w:val="00A652D0"/>
    <w:rsid w:val="00A70B69"/>
    <w:rsid w:val="00A71689"/>
    <w:rsid w:val="00A72747"/>
    <w:rsid w:val="00A74322"/>
    <w:rsid w:val="00A74F0C"/>
    <w:rsid w:val="00A75EE0"/>
    <w:rsid w:val="00A7643E"/>
    <w:rsid w:val="00A80730"/>
    <w:rsid w:val="00A8184A"/>
    <w:rsid w:val="00A82E54"/>
    <w:rsid w:val="00A836F0"/>
    <w:rsid w:val="00A83780"/>
    <w:rsid w:val="00A839AF"/>
    <w:rsid w:val="00A84F62"/>
    <w:rsid w:val="00A85B27"/>
    <w:rsid w:val="00A860B3"/>
    <w:rsid w:val="00A8618E"/>
    <w:rsid w:val="00A861FA"/>
    <w:rsid w:val="00A87D0D"/>
    <w:rsid w:val="00A90345"/>
    <w:rsid w:val="00A9142A"/>
    <w:rsid w:val="00A9310C"/>
    <w:rsid w:val="00A9312B"/>
    <w:rsid w:val="00A942C7"/>
    <w:rsid w:val="00A94AF0"/>
    <w:rsid w:val="00A9515D"/>
    <w:rsid w:val="00A96189"/>
    <w:rsid w:val="00A962D4"/>
    <w:rsid w:val="00A96BCD"/>
    <w:rsid w:val="00A96CE8"/>
    <w:rsid w:val="00A976AF"/>
    <w:rsid w:val="00AA009D"/>
    <w:rsid w:val="00AA0205"/>
    <w:rsid w:val="00AA1811"/>
    <w:rsid w:val="00AA1E11"/>
    <w:rsid w:val="00AA2031"/>
    <w:rsid w:val="00AA4E84"/>
    <w:rsid w:val="00AA629F"/>
    <w:rsid w:val="00AA6764"/>
    <w:rsid w:val="00AA719F"/>
    <w:rsid w:val="00AB16D3"/>
    <w:rsid w:val="00AB1FA7"/>
    <w:rsid w:val="00AB2061"/>
    <w:rsid w:val="00AB2B1D"/>
    <w:rsid w:val="00AB2CEE"/>
    <w:rsid w:val="00AB3D38"/>
    <w:rsid w:val="00AB489D"/>
    <w:rsid w:val="00AB50BE"/>
    <w:rsid w:val="00AB5229"/>
    <w:rsid w:val="00AB5291"/>
    <w:rsid w:val="00AB76F7"/>
    <w:rsid w:val="00AB7CBF"/>
    <w:rsid w:val="00AC0395"/>
    <w:rsid w:val="00AC1FE4"/>
    <w:rsid w:val="00AC2B2B"/>
    <w:rsid w:val="00AC3D81"/>
    <w:rsid w:val="00AC458C"/>
    <w:rsid w:val="00AC6260"/>
    <w:rsid w:val="00AC713E"/>
    <w:rsid w:val="00AD005C"/>
    <w:rsid w:val="00AD02C8"/>
    <w:rsid w:val="00AD082C"/>
    <w:rsid w:val="00AD0EC6"/>
    <w:rsid w:val="00AD0FA5"/>
    <w:rsid w:val="00AD137D"/>
    <w:rsid w:val="00AD232A"/>
    <w:rsid w:val="00AD263C"/>
    <w:rsid w:val="00AD28BD"/>
    <w:rsid w:val="00AD2DDC"/>
    <w:rsid w:val="00AD4302"/>
    <w:rsid w:val="00AD45E7"/>
    <w:rsid w:val="00AD5925"/>
    <w:rsid w:val="00AD78FE"/>
    <w:rsid w:val="00AE3869"/>
    <w:rsid w:val="00AE40E7"/>
    <w:rsid w:val="00AE45BE"/>
    <w:rsid w:val="00AE488A"/>
    <w:rsid w:val="00AE5493"/>
    <w:rsid w:val="00AE5D88"/>
    <w:rsid w:val="00AE5E6E"/>
    <w:rsid w:val="00AE6FFA"/>
    <w:rsid w:val="00AE7EDE"/>
    <w:rsid w:val="00AF040D"/>
    <w:rsid w:val="00AF12F6"/>
    <w:rsid w:val="00AF160F"/>
    <w:rsid w:val="00AF27C8"/>
    <w:rsid w:val="00AF3142"/>
    <w:rsid w:val="00AF38C9"/>
    <w:rsid w:val="00AF4628"/>
    <w:rsid w:val="00AF6691"/>
    <w:rsid w:val="00AF6D72"/>
    <w:rsid w:val="00AF7393"/>
    <w:rsid w:val="00AF755B"/>
    <w:rsid w:val="00AF790E"/>
    <w:rsid w:val="00B00874"/>
    <w:rsid w:val="00B01017"/>
    <w:rsid w:val="00B014EC"/>
    <w:rsid w:val="00B04E3F"/>
    <w:rsid w:val="00B059D7"/>
    <w:rsid w:val="00B05D09"/>
    <w:rsid w:val="00B06DAC"/>
    <w:rsid w:val="00B070FA"/>
    <w:rsid w:val="00B07678"/>
    <w:rsid w:val="00B07787"/>
    <w:rsid w:val="00B07CE2"/>
    <w:rsid w:val="00B106D4"/>
    <w:rsid w:val="00B10D37"/>
    <w:rsid w:val="00B11AD1"/>
    <w:rsid w:val="00B1356A"/>
    <w:rsid w:val="00B13681"/>
    <w:rsid w:val="00B15365"/>
    <w:rsid w:val="00B164D6"/>
    <w:rsid w:val="00B1709F"/>
    <w:rsid w:val="00B179DE"/>
    <w:rsid w:val="00B20177"/>
    <w:rsid w:val="00B20FA8"/>
    <w:rsid w:val="00B21176"/>
    <w:rsid w:val="00B21854"/>
    <w:rsid w:val="00B23966"/>
    <w:rsid w:val="00B23A3B"/>
    <w:rsid w:val="00B2431E"/>
    <w:rsid w:val="00B2441E"/>
    <w:rsid w:val="00B24C36"/>
    <w:rsid w:val="00B257DE"/>
    <w:rsid w:val="00B261B9"/>
    <w:rsid w:val="00B26293"/>
    <w:rsid w:val="00B267AA"/>
    <w:rsid w:val="00B27A7D"/>
    <w:rsid w:val="00B27FB3"/>
    <w:rsid w:val="00B30822"/>
    <w:rsid w:val="00B30A5A"/>
    <w:rsid w:val="00B315F9"/>
    <w:rsid w:val="00B31967"/>
    <w:rsid w:val="00B320DC"/>
    <w:rsid w:val="00B32A23"/>
    <w:rsid w:val="00B34F4F"/>
    <w:rsid w:val="00B35295"/>
    <w:rsid w:val="00B359B1"/>
    <w:rsid w:val="00B362E9"/>
    <w:rsid w:val="00B36534"/>
    <w:rsid w:val="00B37BC1"/>
    <w:rsid w:val="00B41CA3"/>
    <w:rsid w:val="00B43475"/>
    <w:rsid w:val="00B43AE9"/>
    <w:rsid w:val="00B43DD2"/>
    <w:rsid w:val="00B44A15"/>
    <w:rsid w:val="00B44F44"/>
    <w:rsid w:val="00B45483"/>
    <w:rsid w:val="00B4572E"/>
    <w:rsid w:val="00B45E0C"/>
    <w:rsid w:val="00B45F8B"/>
    <w:rsid w:val="00B46153"/>
    <w:rsid w:val="00B50D0F"/>
    <w:rsid w:val="00B53214"/>
    <w:rsid w:val="00B54E26"/>
    <w:rsid w:val="00B55A1E"/>
    <w:rsid w:val="00B569A3"/>
    <w:rsid w:val="00B56BFD"/>
    <w:rsid w:val="00B57140"/>
    <w:rsid w:val="00B57304"/>
    <w:rsid w:val="00B57558"/>
    <w:rsid w:val="00B57D07"/>
    <w:rsid w:val="00B60647"/>
    <w:rsid w:val="00B60CF9"/>
    <w:rsid w:val="00B60D29"/>
    <w:rsid w:val="00B61613"/>
    <w:rsid w:val="00B63045"/>
    <w:rsid w:val="00B63C8B"/>
    <w:rsid w:val="00B6479C"/>
    <w:rsid w:val="00B651D9"/>
    <w:rsid w:val="00B65219"/>
    <w:rsid w:val="00B65C59"/>
    <w:rsid w:val="00B66040"/>
    <w:rsid w:val="00B66080"/>
    <w:rsid w:val="00B6625D"/>
    <w:rsid w:val="00B66380"/>
    <w:rsid w:val="00B66737"/>
    <w:rsid w:val="00B66B38"/>
    <w:rsid w:val="00B66C72"/>
    <w:rsid w:val="00B70C6A"/>
    <w:rsid w:val="00B72182"/>
    <w:rsid w:val="00B72406"/>
    <w:rsid w:val="00B72F5C"/>
    <w:rsid w:val="00B748E7"/>
    <w:rsid w:val="00B762AE"/>
    <w:rsid w:val="00B76C9F"/>
    <w:rsid w:val="00B773B3"/>
    <w:rsid w:val="00B779D7"/>
    <w:rsid w:val="00B81353"/>
    <w:rsid w:val="00B81A82"/>
    <w:rsid w:val="00B81E2A"/>
    <w:rsid w:val="00B82138"/>
    <w:rsid w:val="00B83081"/>
    <w:rsid w:val="00B84ABE"/>
    <w:rsid w:val="00B84CAC"/>
    <w:rsid w:val="00B86026"/>
    <w:rsid w:val="00B87642"/>
    <w:rsid w:val="00B877EC"/>
    <w:rsid w:val="00B90D0F"/>
    <w:rsid w:val="00B91DF4"/>
    <w:rsid w:val="00B91F05"/>
    <w:rsid w:val="00B93808"/>
    <w:rsid w:val="00B93A90"/>
    <w:rsid w:val="00B9424F"/>
    <w:rsid w:val="00B94D60"/>
    <w:rsid w:val="00B95129"/>
    <w:rsid w:val="00B95178"/>
    <w:rsid w:val="00B97C87"/>
    <w:rsid w:val="00BA00CF"/>
    <w:rsid w:val="00BA0538"/>
    <w:rsid w:val="00BA0841"/>
    <w:rsid w:val="00BA0AD4"/>
    <w:rsid w:val="00BA14BA"/>
    <w:rsid w:val="00BA2BF7"/>
    <w:rsid w:val="00BA3310"/>
    <w:rsid w:val="00BA3554"/>
    <w:rsid w:val="00BA4CCC"/>
    <w:rsid w:val="00BA5551"/>
    <w:rsid w:val="00BA6699"/>
    <w:rsid w:val="00BA6891"/>
    <w:rsid w:val="00BB17D5"/>
    <w:rsid w:val="00BB2A4C"/>
    <w:rsid w:val="00BB4E82"/>
    <w:rsid w:val="00BB5BA6"/>
    <w:rsid w:val="00BB6DEF"/>
    <w:rsid w:val="00BB758B"/>
    <w:rsid w:val="00BB7ACD"/>
    <w:rsid w:val="00BC0422"/>
    <w:rsid w:val="00BC0A2B"/>
    <w:rsid w:val="00BC1165"/>
    <w:rsid w:val="00BC19D2"/>
    <w:rsid w:val="00BC1BDF"/>
    <w:rsid w:val="00BC2576"/>
    <w:rsid w:val="00BC272D"/>
    <w:rsid w:val="00BC2A69"/>
    <w:rsid w:val="00BC2F8E"/>
    <w:rsid w:val="00BC47CB"/>
    <w:rsid w:val="00BC50AA"/>
    <w:rsid w:val="00BC5982"/>
    <w:rsid w:val="00BC7FDB"/>
    <w:rsid w:val="00BD09BE"/>
    <w:rsid w:val="00BD0F28"/>
    <w:rsid w:val="00BD100B"/>
    <w:rsid w:val="00BD25A1"/>
    <w:rsid w:val="00BD3B7B"/>
    <w:rsid w:val="00BD45E4"/>
    <w:rsid w:val="00BD6C3F"/>
    <w:rsid w:val="00BD7052"/>
    <w:rsid w:val="00BD78A2"/>
    <w:rsid w:val="00BE26E3"/>
    <w:rsid w:val="00BE3D69"/>
    <w:rsid w:val="00BE45FC"/>
    <w:rsid w:val="00BE53C4"/>
    <w:rsid w:val="00BE58A5"/>
    <w:rsid w:val="00BE5AE3"/>
    <w:rsid w:val="00BE5C0F"/>
    <w:rsid w:val="00BE63C1"/>
    <w:rsid w:val="00BE6E95"/>
    <w:rsid w:val="00BE736A"/>
    <w:rsid w:val="00BE73CC"/>
    <w:rsid w:val="00BE7DD2"/>
    <w:rsid w:val="00BF0731"/>
    <w:rsid w:val="00BF074D"/>
    <w:rsid w:val="00BF164D"/>
    <w:rsid w:val="00BF2219"/>
    <w:rsid w:val="00BF3499"/>
    <w:rsid w:val="00BF39CA"/>
    <w:rsid w:val="00BF487D"/>
    <w:rsid w:val="00BF4EAC"/>
    <w:rsid w:val="00BF501E"/>
    <w:rsid w:val="00C0009E"/>
    <w:rsid w:val="00C00ADC"/>
    <w:rsid w:val="00C00D4C"/>
    <w:rsid w:val="00C02C65"/>
    <w:rsid w:val="00C02EE2"/>
    <w:rsid w:val="00C0389A"/>
    <w:rsid w:val="00C05154"/>
    <w:rsid w:val="00C05848"/>
    <w:rsid w:val="00C06522"/>
    <w:rsid w:val="00C06F6B"/>
    <w:rsid w:val="00C0702F"/>
    <w:rsid w:val="00C07F14"/>
    <w:rsid w:val="00C10683"/>
    <w:rsid w:val="00C12658"/>
    <w:rsid w:val="00C14BE4"/>
    <w:rsid w:val="00C155BA"/>
    <w:rsid w:val="00C1596F"/>
    <w:rsid w:val="00C17376"/>
    <w:rsid w:val="00C22303"/>
    <w:rsid w:val="00C236B6"/>
    <w:rsid w:val="00C247C0"/>
    <w:rsid w:val="00C25C3F"/>
    <w:rsid w:val="00C302F4"/>
    <w:rsid w:val="00C32787"/>
    <w:rsid w:val="00C356C1"/>
    <w:rsid w:val="00C364E9"/>
    <w:rsid w:val="00C36C4B"/>
    <w:rsid w:val="00C37C62"/>
    <w:rsid w:val="00C40719"/>
    <w:rsid w:val="00C40865"/>
    <w:rsid w:val="00C40C82"/>
    <w:rsid w:val="00C40FFD"/>
    <w:rsid w:val="00C424C8"/>
    <w:rsid w:val="00C42510"/>
    <w:rsid w:val="00C42755"/>
    <w:rsid w:val="00C44409"/>
    <w:rsid w:val="00C4491A"/>
    <w:rsid w:val="00C4611D"/>
    <w:rsid w:val="00C4643D"/>
    <w:rsid w:val="00C46A7D"/>
    <w:rsid w:val="00C473C6"/>
    <w:rsid w:val="00C47C22"/>
    <w:rsid w:val="00C47CF5"/>
    <w:rsid w:val="00C50D26"/>
    <w:rsid w:val="00C51772"/>
    <w:rsid w:val="00C51DF5"/>
    <w:rsid w:val="00C529DB"/>
    <w:rsid w:val="00C548E6"/>
    <w:rsid w:val="00C608CD"/>
    <w:rsid w:val="00C62B9F"/>
    <w:rsid w:val="00C62EBE"/>
    <w:rsid w:val="00C63134"/>
    <w:rsid w:val="00C64167"/>
    <w:rsid w:val="00C64BC4"/>
    <w:rsid w:val="00C653A2"/>
    <w:rsid w:val="00C65CA5"/>
    <w:rsid w:val="00C66F70"/>
    <w:rsid w:val="00C67596"/>
    <w:rsid w:val="00C70DA1"/>
    <w:rsid w:val="00C71062"/>
    <w:rsid w:val="00C73E8B"/>
    <w:rsid w:val="00C75770"/>
    <w:rsid w:val="00C758CF"/>
    <w:rsid w:val="00C75C1B"/>
    <w:rsid w:val="00C75CF8"/>
    <w:rsid w:val="00C75D36"/>
    <w:rsid w:val="00C8019B"/>
    <w:rsid w:val="00C80590"/>
    <w:rsid w:val="00C80C47"/>
    <w:rsid w:val="00C812AA"/>
    <w:rsid w:val="00C81307"/>
    <w:rsid w:val="00C813D1"/>
    <w:rsid w:val="00C82912"/>
    <w:rsid w:val="00C8476E"/>
    <w:rsid w:val="00C84F5B"/>
    <w:rsid w:val="00C856C4"/>
    <w:rsid w:val="00C85FBE"/>
    <w:rsid w:val="00C86DAD"/>
    <w:rsid w:val="00C917F2"/>
    <w:rsid w:val="00C91D65"/>
    <w:rsid w:val="00C926E2"/>
    <w:rsid w:val="00C929E6"/>
    <w:rsid w:val="00C943E8"/>
    <w:rsid w:val="00C947E0"/>
    <w:rsid w:val="00C96B92"/>
    <w:rsid w:val="00C97049"/>
    <w:rsid w:val="00CA00DD"/>
    <w:rsid w:val="00CA00E9"/>
    <w:rsid w:val="00CA07BF"/>
    <w:rsid w:val="00CA09F5"/>
    <w:rsid w:val="00CA0E75"/>
    <w:rsid w:val="00CA2609"/>
    <w:rsid w:val="00CA4114"/>
    <w:rsid w:val="00CA4346"/>
    <w:rsid w:val="00CA490C"/>
    <w:rsid w:val="00CA5E51"/>
    <w:rsid w:val="00CA6C3C"/>
    <w:rsid w:val="00CB3EC5"/>
    <w:rsid w:val="00CB4E46"/>
    <w:rsid w:val="00CB4EAC"/>
    <w:rsid w:val="00CB67FF"/>
    <w:rsid w:val="00CB75AF"/>
    <w:rsid w:val="00CB78E5"/>
    <w:rsid w:val="00CC027E"/>
    <w:rsid w:val="00CC02F5"/>
    <w:rsid w:val="00CC0FA5"/>
    <w:rsid w:val="00CC1A9C"/>
    <w:rsid w:val="00CC2F9E"/>
    <w:rsid w:val="00CC3E46"/>
    <w:rsid w:val="00CC583B"/>
    <w:rsid w:val="00CC6429"/>
    <w:rsid w:val="00CC76CC"/>
    <w:rsid w:val="00CC7FA7"/>
    <w:rsid w:val="00CD07B8"/>
    <w:rsid w:val="00CD0C96"/>
    <w:rsid w:val="00CD1D02"/>
    <w:rsid w:val="00CD2AC2"/>
    <w:rsid w:val="00CD319C"/>
    <w:rsid w:val="00CD3855"/>
    <w:rsid w:val="00CD5047"/>
    <w:rsid w:val="00CD68E6"/>
    <w:rsid w:val="00CD6D33"/>
    <w:rsid w:val="00CD7371"/>
    <w:rsid w:val="00CE0010"/>
    <w:rsid w:val="00CE05E2"/>
    <w:rsid w:val="00CE0951"/>
    <w:rsid w:val="00CE09A5"/>
    <w:rsid w:val="00CE0CD4"/>
    <w:rsid w:val="00CE1C4D"/>
    <w:rsid w:val="00CE27FA"/>
    <w:rsid w:val="00CE37DE"/>
    <w:rsid w:val="00CE3D0A"/>
    <w:rsid w:val="00CE3FE6"/>
    <w:rsid w:val="00CE4667"/>
    <w:rsid w:val="00CE4BCE"/>
    <w:rsid w:val="00CE5418"/>
    <w:rsid w:val="00CE5A05"/>
    <w:rsid w:val="00CE716B"/>
    <w:rsid w:val="00CE74EE"/>
    <w:rsid w:val="00CE7B91"/>
    <w:rsid w:val="00CF0485"/>
    <w:rsid w:val="00CF0CBA"/>
    <w:rsid w:val="00CF0EA2"/>
    <w:rsid w:val="00CF15BF"/>
    <w:rsid w:val="00CF2049"/>
    <w:rsid w:val="00CF30E3"/>
    <w:rsid w:val="00CF4443"/>
    <w:rsid w:val="00CF4B61"/>
    <w:rsid w:val="00CF601A"/>
    <w:rsid w:val="00CF665E"/>
    <w:rsid w:val="00CF7539"/>
    <w:rsid w:val="00D005C2"/>
    <w:rsid w:val="00D0136C"/>
    <w:rsid w:val="00D02376"/>
    <w:rsid w:val="00D02E64"/>
    <w:rsid w:val="00D03E62"/>
    <w:rsid w:val="00D03E7C"/>
    <w:rsid w:val="00D04994"/>
    <w:rsid w:val="00D05892"/>
    <w:rsid w:val="00D06D43"/>
    <w:rsid w:val="00D07827"/>
    <w:rsid w:val="00D10058"/>
    <w:rsid w:val="00D10889"/>
    <w:rsid w:val="00D13708"/>
    <w:rsid w:val="00D13EFC"/>
    <w:rsid w:val="00D140B2"/>
    <w:rsid w:val="00D14704"/>
    <w:rsid w:val="00D1519E"/>
    <w:rsid w:val="00D151BE"/>
    <w:rsid w:val="00D15C52"/>
    <w:rsid w:val="00D15DFE"/>
    <w:rsid w:val="00D16093"/>
    <w:rsid w:val="00D16536"/>
    <w:rsid w:val="00D206CB"/>
    <w:rsid w:val="00D2159B"/>
    <w:rsid w:val="00D2188F"/>
    <w:rsid w:val="00D21945"/>
    <w:rsid w:val="00D228B3"/>
    <w:rsid w:val="00D23F02"/>
    <w:rsid w:val="00D272F7"/>
    <w:rsid w:val="00D2768B"/>
    <w:rsid w:val="00D31E98"/>
    <w:rsid w:val="00D32A14"/>
    <w:rsid w:val="00D33DE5"/>
    <w:rsid w:val="00D3546D"/>
    <w:rsid w:val="00D355DF"/>
    <w:rsid w:val="00D363C7"/>
    <w:rsid w:val="00D36A09"/>
    <w:rsid w:val="00D37840"/>
    <w:rsid w:val="00D404FD"/>
    <w:rsid w:val="00D41319"/>
    <w:rsid w:val="00D43D96"/>
    <w:rsid w:val="00D43F93"/>
    <w:rsid w:val="00D44570"/>
    <w:rsid w:val="00D44CAE"/>
    <w:rsid w:val="00D44F89"/>
    <w:rsid w:val="00D459A3"/>
    <w:rsid w:val="00D47BD7"/>
    <w:rsid w:val="00D50C1C"/>
    <w:rsid w:val="00D51CE9"/>
    <w:rsid w:val="00D52339"/>
    <w:rsid w:val="00D526AB"/>
    <w:rsid w:val="00D529CE"/>
    <w:rsid w:val="00D5374C"/>
    <w:rsid w:val="00D5400B"/>
    <w:rsid w:val="00D54B72"/>
    <w:rsid w:val="00D54F5C"/>
    <w:rsid w:val="00D56462"/>
    <w:rsid w:val="00D57CDC"/>
    <w:rsid w:val="00D60E4F"/>
    <w:rsid w:val="00D617AA"/>
    <w:rsid w:val="00D62D97"/>
    <w:rsid w:val="00D6459F"/>
    <w:rsid w:val="00D65B37"/>
    <w:rsid w:val="00D708FE"/>
    <w:rsid w:val="00D71C35"/>
    <w:rsid w:val="00D71F6C"/>
    <w:rsid w:val="00D73A85"/>
    <w:rsid w:val="00D745FD"/>
    <w:rsid w:val="00D75C36"/>
    <w:rsid w:val="00D762C8"/>
    <w:rsid w:val="00D76DB8"/>
    <w:rsid w:val="00D81355"/>
    <w:rsid w:val="00D81999"/>
    <w:rsid w:val="00D81BA8"/>
    <w:rsid w:val="00D8321B"/>
    <w:rsid w:val="00D839DA"/>
    <w:rsid w:val="00D83CEB"/>
    <w:rsid w:val="00D85F9D"/>
    <w:rsid w:val="00D8710B"/>
    <w:rsid w:val="00D906B8"/>
    <w:rsid w:val="00D941E5"/>
    <w:rsid w:val="00D944E5"/>
    <w:rsid w:val="00D95ABE"/>
    <w:rsid w:val="00D97A05"/>
    <w:rsid w:val="00DA13FD"/>
    <w:rsid w:val="00DA1676"/>
    <w:rsid w:val="00DA1A9C"/>
    <w:rsid w:val="00DA3228"/>
    <w:rsid w:val="00DA37D0"/>
    <w:rsid w:val="00DA495B"/>
    <w:rsid w:val="00DA52B1"/>
    <w:rsid w:val="00DA64F7"/>
    <w:rsid w:val="00DB074E"/>
    <w:rsid w:val="00DB0DE1"/>
    <w:rsid w:val="00DB1392"/>
    <w:rsid w:val="00DB24AE"/>
    <w:rsid w:val="00DB2ADC"/>
    <w:rsid w:val="00DB339F"/>
    <w:rsid w:val="00DB526F"/>
    <w:rsid w:val="00DB7DBE"/>
    <w:rsid w:val="00DC0DCC"/>
    <w:rsid w:val="00DC156E"/>
    <w:rsid w:val="00DC1A94"/>
    <w:rsid w:val="00DC1B86"/>
    <w:rsid w:val="00DC44EE"/>
    <w:rsid w:val="00DC47F5"/>
    <w:rsid w:val="00DC526B"/>
    <w:rsid w:val="00DC6734"/>
    <w:rsid w:val="00DC6A8B"/>
    <w:rsid w:val="00DC77D7"/>
    <w:rsid w:val="00DD0029"/>
    <w:rsid w:val="00DD0912"/>
    <w:rsid w:val="00DD1073"/>
    <w:rsid w:val="00DD460B"/>
    <w:rsid w:val="00DD700C"/>
    <w:rsid w:val="00DD7B85"/>
    <w:rsid w:val="00DE111C"/>
    <w:rsid w:val="00DE25DC"/>
    <w:rsid w:val="00DE36D9"/>
    <w:rsid w:val="00DE4126"/>
    <w:rsid w:val="00DE6598"/>
    <w:rsid w:val="00DE76EB"/>
    <w:rsid w:val="00DF0A11"/>
    <w:rsid w:val="00DF0F09"/>
    <w:rsid w:val="00DF17F1"/>
    <w:rsid w:val="00DF2DDF"/>
    <w:rsid w:val="00DF5EE1"/>
    <w:rsid w:val="00DF662C"/>
    <w:rsid w:val="00DF76FB"/>
    <w:rsid w:val="00E01C0A"/>
    <w:rsid w:val="00E02D01"/>
    <w:rsid w:val="00E0347F"/>
    <w:rsid w:val="00E04FB5"/>
    <w:rsid w:val="00E05C78"/>
    <w:rsid w:val="00E069CD"/>
    <w:rsid w:val="00E06B1D"/>
    <w:rsid w:val="00E06D8A"/>
    <w:rsid w:val="00E0728C"/>
    <w:rsid w:val="00E07414"/>
    <w:rsid w:val="00E078A9"/>
    <w:rsid w:val="00E10120"/>
    <w:rsid w:val="00E10F7E"/>
    <w:rsid w:val="00E116FF"/>
    <w:rsid w:val="00E12276"/>
    <w:rsid w:val="00E12EEB"/>
    <w:rsid w:val="00E13729"/>
    <w:rsid w:val="00E1456C"/>
    <w:rsid w:val="00E14868"/>
    <w:rsid w:val="00E14E9E"/>
    <w:rsid w:val="00E150A0"/>
    <w:rsid w:val="00E16C5E"/>
    <w:rsid w:val="00E16CCE"/>
    <w:rsid w:val="00E17F59"/>
    <w:rsid w:val="00E20ADB"/>
    <w:rsid w:val="00E20E33"/>
    <w:rsid w:val="00E219FC"/>
    <w:rsid w:val="00E223EC"/>
    <w:rsid w:val="00E2281D"/>
    <w:rsid w:val="00E22F00"/>
    <w:rsid w:val="00E237E3"/>
    <w:rsid w:val="00E244B7"/>
    <w:rsid w:val="00E2496D"/>
    <w:rsid w:val="00E252DD"/>
    <w:rsid w:val="00E27375"/>
    <w:rsid w:val="00E3027A"/>
    <w:rsid w:val="00E32D43"/>
    <w:rsid w:val="00E338CC"/>
    <w:rsid w:val="00E3565B"/>
    <w:rsid w:val="00E357DE"/>
    <w:rsid w:val="00E35FFF"/>
    <w:rsid w:val="00E36497"/>
    <w:rsid w:val="00E400A3"/>
    <w:rsid w:val="00E40697"/>
    <w:rsid w:val="00E40A2B"/>
    <w:rsid w:val="00E420E7"/>
    <w:rsid w:val="00E4239B"/>
    <w:rsid w:val="00E42512"/>
    <w:rsid w:val="00E4301C"/>
    <w:rsid w:val="00E4304E"/>
    <w:rsid w:val="00E43F71"/>
    <w:rsid w:val="00E44B7E"/>
    <w:rsid w:val="00E4585E"/>
    <w:rsid w:val="00E46833"/>
    <w:rsid w:val="00E46A0E"/>
    <w:rsid w:val="00E46C53"/>
    <w:rsid w:val="00E47603"/>
    <w:rsid w:val="00E52E8B"/>
    <w:rsid w:val="00E52EC6"/>
    <w:rsid w:val="00E532E3"/>
    <w:rsid w:val="00E539BB"/>
    <w:rsid w:val="00E53CA5"/>
    <w:rsid w:val="00E54343"/>
    <w:rsid w:val="00E54A90"/>
    <w:rsid w:val="00E5599A"/>
    <w:rsid w:val="00E5605A"/>
    <w:rsid w:val="00E56896"/>
    <w:rsid w:val="00E571E2"/>
    <w:rsid w:val="00E576F4"/>
    <w:rsid w:val="00E60461"/>
    <w:rsid w:val="00E60786"/>
    <w:rsid w:val="00E60E0A"/>
    <w:rsid w:val="00E63260"/>
    <w:rsid w:val="00E63F18"/>
    <w:rsid w:val="00E64771"/>
    <w:rsid w:val="00E65C7E"/>
    <w:rsid w:val="00E662EE"/>
    <w:rsid w:val="00E66713"/>
    <w:rsid w:val="00E67D7B"/>
    <w:rsid w:val="00E70257"/>
    <w:rsid w:val="00E7026D"/>
    <w:rsid w:val="00E7069D"/>
    <w:rsid w:val="00E70CB3"/>
    <w:rsid w:val="00E70D41"/>
    <w:rsid w:val="00E710D0"/>
    <w:rsid w:val="00E71FF7"/>
    <w:rsid w:val="00E728CC"/>
    <w:rsid w:val="00E7392B"/>
    <w:rsid w:val="00E74190"/>
    <w:rsid w:val="00E74DC2"/>
    <w:rsid w:val="00E75E2A"/>
    <w:rsid w:val="00E75EC2"/>
    <w:rsid w:val="00E76339"/>
    <w:rsid w:val="00E77572"/>
    <w:rsid w:val="00E77947"/>
    <w:rsid w:val="00E81202"/>
    <w:rsid w:val="00E81E66"/>
    <w:rsid w:val="00E82750"/>
    <w:rsid w:val="00E831DF"/>
    <w:rsid w:val="00E832A9"/>
    <w:rsid w:val="00E83C4A"/>
    <w:rsid w:val="00E847BB"/>
    <w:rsid w:val="00E848B5"/>
    <w:rsid w:val="00E8519F"/>
    <w:rsid w:val="00E85B28"/>
    <w:rsid w:val="00E873D5"/>
    <w:rsid w:val="00E87C98"/>
    <w:rsid w:val="00E9174C"/>
    <w:rsid w:val="00E91769"/>
    <w:rsid w:val="00E91A5D"/>
    <w:rsid w:val="00E91B31"/>
    <w:rsid w:val="00E91DE7"/>
    <w:rsid w:val="00E91F83"/>
    <w:rsid w:val="00E92742"/>
    <w:rsid w:val="00E93246"/>
    <w:rsid w:val="00E93CD8"/>
    <w:rsid w:val="00E94AE5"/>
    <w:rsid w:val="00E951C1"/>
    <w:rsid w:val="00E9641E"/>
    <w:rsid w:val="00E96F05"/>
    <w:rsid w:val="00E96FF6"/>
    <w:rsid w:val="00E970AF"/>
    <w:rsid w:val="00E97817"/>
    <w:rsid w:val="00E97F02"/>
    <w:rsid w:val="00EA216F"/>
    <w:rsid w:val="00EA3172"/>
    <w:rsid w:val="00EA32DE"/>
    <w:rsid w:val="00EA4236"/>
    <w:rsid w:val="00EA5757"/>
    <w:rsid w:val="00EA5770"/>
    <w:rsid w:val="00EA6EB2"/>
    <w:rsid w:val="00EA702D"/>
    <w:rsid w:val="00EA7346"/>
    <w:rsid w:val="00EB262F"/>
    <w:rsid w:val="00EB270B"/>
    <w:rsid w:val="00EB28CB"/>
    <w:rsid w:val="00EB4053"/>
    <w:rsid w:val="00EB45DA"/>
    <w:rsid w:val="00EB51D2"/>
    <w:rsid w:val="00EB577C"/>
    <w:rsid w:val="00EC16F9"/>
    <w:rsid w:val="00EC2026"/>
    <w:rsid w:val="00EC302F"/>
    <w:rsid w:val="00EC3BA0"/>
    <w:rsid w:val="00EC438C"/>
    <w:rsid w:val="00EC4587"/>
    <w:rsid w:val="00EC4B29"/>
    <w:rsid w:val="00EC56A0"/>
    <w:rsid w:val="00EC644E"/>
    <w:rsid w:val="00EC6712"/>
    <w:rsid w:val="00EC7940"/>
    <w:rsid w:val="00ED04A0"/>
    <w:rsid w:val="00ED1B6D"/>
    <w:rsid w:val="00ED24C3"/>
    <w:rsid w:val="00ED2C73"/>
    <w:rsid w:val="00ED3C84"/>
    <w:rsid w:val="00ED4487"/>
    <w:rsid w:val="00ED49F2"/>
    <w:rsid w:val="00ED5161"/>
    <w:rsid w:val="00ED6159"/>
    <w:rsid w:val="00ED6846"/>
    <w:rsid w:val="00ED70B6"/>
    <w:rsid w:val="00ED77DC"/>
    <w:rsid w:val="00ED785D"/>
    <w:rsid w:val="00EE0670"/>
    <w:rsid w:val="00EE28AB"/>
    <w:rsid w:val="00EE4DC8"/>
    <w:rsid w:val="00EE526A"/>
    <w:rsid w:val="00EE55EB"/>
    <w:rsid w:val="00EE5BDA"/>
    <w:rsid w:val="00EE62B0"/>
    <w:rsid w:val="00EE651D"/>
    <w:rsid w:val="00EE6BCE"/>
    <w:rsid w:val="00EE7D4E"/>
    <w:rsid w:val="00EF0883"/>
    <w:rsid w:val="00EF0FAE"/>
    <w:rsid w:val="00EF1D5D"/>
    <w:rsid w:val="00EF30C5"/>
    <w:rsid w:val="00EF388D"/>
    <w:rsid w:val="00EF405D"/>
    <w:rsid w:val="00EF5ABB"/>
    <w:rsid w:val="00EF63D9"/>
    <w:rsid w:val="00EF784E"/>
    <w:rsid w:val="00F00673"/>
    <w:rsid w:val="00F00C15"/>
    <w:rsid w:val="00F01497"/>
    <w:rsid w:val="00F02621"/>
    <w:rsid w:val="00F02668"/>
    <w:rsid w:val="00F02767"/>
    <w:rsid w:val="00F039F6"/>
    <w:rsid w:val="00F03CE3"/>
    <w:rsid w:val="00F05746"/>
    <w:rsid w:val="00F05C7A"/>
    <w:rsid w:val="00F06BD2"/>
    <w:rsid w:val="00F07314"/>
    <w:rsid w:val="00F10945"/>
    <w:rsid w:val="00F1328E"/>
    <w:rsid w:val="00F13A84"/>
    <w:rsid w:val="00F13E02"/>
    <w:rsid w:val="00F146E7"/>
    <w:rsid w:val="00F151FF"/>
    <w:rsid w:val="00F163C9"/>
    <w:rsid w:val="00F16466"/>
    <w:rsid w:val="00F16D59"/>
    <w:rsid w:val="00F172A1"/>
    <w:rsid w:val="00F20632"/>
    <w:rsid w:val="00F20FC7"/>
    <w:rsid w:val="00F21335"/>
    <w:rsid w:val="00F23E21"/>
    <w:rsid w:val="00F24332"/>
    <w:rsid w:val="00F24A94"/>
    <w:rsid w:val="00F25E16"/>
    <w:rsid w:val="00F26B6E"/>
    <w:rsid w:val="00F26B90"/>
    <w:rsid w:val="00F274D3"/>
    <w:rsid w:val="00F27BC0"/>
    <w:rsid w:val="00F27F24"/>
    <w:rsid w:val="00F30BD8"/>
    <w:rsid w:val="00F3161D"/>
    <w:rsid w:val="00F32300"/>
    <w:rsid w:val="00F325B2"/>
    <w:rsid w:val="00F33459"/>
    <w:rsid w:val="00F33B1F"/>
    <w:rsid w:val="00F33BED"/>
    <w:rsid w:val="00F33C41"/>
    <w:rsid w:val="00F3590A"/>
    <w:rsid w:val="00F37560"/>
    <w:rsid w:val="00F405B2"/>
    <w:rsid w:val="00F40BEF"/>
    <w:rsid w:val="00F41E9B"/>
    <w:rsid w:val="00F41F9C"/>
    <w:rsid w:val="00F43445"/>
    <w:rsid w:val="00F436AE"/>
    <w:rsid w:val="00F436E3"/>
    <w:rsid w:val="00F43CFD"/>
    <w:rsid w:val="00F4451C"/>
    <w:rsid w:val="00F448FA"/>
    <w:rsid w:val="00F44AD6"/>
    <w:rsid w:val="00F44BAE"/>
    <w:rsid w:val="00F45EB2"/>
    <w:rsid w:val="00F45F24"/>
    <w:rsid w:val="00F471DF"/>
    <w:rsid w:val="00F4788C"/>
    <w:rsid w:val="00F50171"/>
    <w:rsid w:val="00F501D6"/>
    <w:rsid w:val="00F52601"/>
    <w:rsid w:val="00F53CA0"/>
    <w:rsid w:val="00F541C5"/>
    <w:rsid w:val="00F565BB"/>
    <w:rsid w:val="00F56B8F"/>
    <w:rsid w:val="00F577AF"/>
    <w:rsid w:val="00F57A15"/>
    <w:rsid w:val="00F60033"/>
    <w:rsid w:val="00F60BFF"/>
    <w:rsid w:val="00F62405"/>
    <w:rsid w:val="00F6263C"/>
    <w:rsid w:val="00F629BB"/>
    <w:rsid w:val="00F62E5F"/>
    <w:rsid w:val="00F63850"/>
    <w:rsid w:val="00F63EDD"/>
    <w:rsid w:val="00F658DE"/>
    <w:rsid w:val="00F66264"/>
    <w:rsid w:val="00F67113"/>
    <w:rsid w:val="00F67B4F"/>
    <w:rsid w:val="00F67C4E"/>
    <w:rsid w:val="00F7009E"/>
    <w:rsid w:val="00F70727"/>
    <w:rsid w:val="00F707AE"/>
    <w:rsid w:val="00F70BFF"/>
    <w:rsid w:val="00F73CAA"/>
    <w:rsid w:val="00F74495"/>
    <w:rsid w:val="00F74FCE"/>
    <w:rsid w:val="00F75619"/>
    <w:rsid w:val="00F7649A"/>
    <w:rsid w:val="00F767A0"/>
    <w:rsid w:val="00F76D0D"/>
    <w:rsid w:val="00F77735"/>
    <w:rsid w:val="00F77E48"/>
    <w:rsid w:val="00F77F95"/>
    <w:rsid w:val="00F80C8E"/>
    <w:rsid w:val="00F81B12"/>
    <w:rsid w:val="00F81E5F"/>
    <w:rsid w:val="00F82084"/>
    <w:rsid w:val="00F82321"/>
    <w:rsid w:val="00F8274D"/>
    <w:rsid w:val="00F84DD1"/>
    <w:rsid w:val="00F85C4E"/>
    <w:rsid w:val="00F862D0"/>
    <w:rsid w:val="00F86329"/>
    <w:rsid w:val="00F871BF"/>
    <w:rsid w:val="00F87945"/>
    <w:rsid w:val="00F92817"/>
    <w:rsid w:val="00F92D44"/>
    <w:rsid w:val="00F92D8F"/>
    <w:rsid w:val="00F9419B"/>
    <w:rsid w:val="00F94AAB"/>
    <w:rsid w:val="00F957CD"/>
    <w:rsid w:val="00F95B91"/>
    <w:rsid w:val="00F96AA0"/>
    <w:rsid w:val="00F96D4D"/>
    <w:rsid w:val="00F96EEE"/>
    <w:rsid w:val="00F96F03"/>
    <w:rsid w:val="00F97410"/>
    <w:rsid w:val="00F97713"/>
    <w:rsid w:val="00FA1A52"/>
    <w:rsid w:val="00FA2B4B"/>
    <w:rsid w:val="00FA4B4A"/>
    <w:rsid w:val="00FA7B0F"/>
    <w:rsid w:val="00FB006C"/>
    <w:rsid w:val="00FB1349"/>
    <w:rsid w:val="00FB25F6"/>
    <w:rsid w:val="00FB3352"/>
    <w:rsid w:val="00FB3D1E"/>
    <w:rsid w:val="00FB72F7"/>
    <w:rsid w:val="00FB74B7"/>
    <w:rsid w:val="00FB7F06"/>
    <w:rsid w:val="00FC156A"/>
    <w:rsid w:val="00FC1A32"/>
    <w:rsid w:val="00FC1B10"/>
    <w:rsid w:val="00FC23C6"/>
    <w:rsid w:val="00FC25B9"/>
    <w:rsid w:val="00FC26F5"/>
    <w:rsid w:val="00FC30A8"/>
    <w:rsid w:val="00FC5E32"/>
    <w:rsid w:val="00FC7134"/>
    <w:rsid w:val="00FD01F0"/>
    <w:rsid w:val="00FD08ED"/>
    <w:rsid w:val="00FD18CF"/>
    <w:rsid w:val="00FD36CD"/>
    <w:rsid w:val="00FD394B"/>
    <w:rsid w:val="00FD4521"/>
    <w:rsid w:val="00FD4797"/>
    <w:rsid w:val="00FD48C6"/>
    <w:rsid w:val="00FD5608"/>
    <w:rsid w:val="00FD5944"/>
    <w:rsid w:val="00FD6B81"/>
    <w:rsid w:val="00FE08CE"/>
    <w:rsid w:val="00FE0AF1"/>
    <w:rsid w:val="00FE0BB8"/>
    <w:rsid w:val="00FE2256"/>
    <w:rsid w:val="00FE2EDD"/>
    <w:rsid w:val="00FE440A"/>
    <w:rsid w:val="00FE5047"/>
    <w:rsid w:val="00FE7652"/>
    <w:rsid w:val="00FF1904"/>
    <w:rsid w:val="00FF3EF1"/>
    <w:rsid w:val="00FF4245"/>
    <w:rsid w:val="00FF5117"/>
    <w:rsid w:val="00FF682F"/>
    <w:rsid w:val="00FF695A"/>
    <w:rsid w:val="00FF6F53"/>
    <w:rsid w:val="00FF7075"/>
    <w:rsid w:val="00FF79F4"/>
    <w:rsid w:val="00FF7C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7E"/>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E71FF7"/>
    <w:rPr>
      <w:rFonts w:ascii="標楷體" w:eastAsia="標楷體" w:hAnsi="Courier New" w:cs="Courier New"/>
      <w:sz w:val="44"/>
      <w:szCs w:val="44"/>
    </w:rPr>
  </w:style>
  <w:style w:type="character" w:customStyle="1" w:styleId="a4">
    <w:name w:val="純文字 字元"/>
    <w:basedOn w:val="a0"/>
    <w:link w:val="a3"/>
    <w:uiPriority w:val="99"/>
    <w:semiHidden/>
    <w:rsid w:val="00C73D1B"/>
    <w:rPr>
      <w:rFonts w:ascii="細明體" w:eastAsia="細明體" w:hAnsi="Courier New" w:cs="Courier New"/>
      <w:szCs w:val="24"/>
    </w:rPr>
  </w:style>
  <w:style w:type="paragraph" w:styleId="a5">
    <w:name w:val="header"/>
    <w:basedOn w:val="a"/>
    <w:link w:val="a6"/>
    <w:uiPriority w:val="99"/>
    <w:rsid w:val="005A398D"/>
    <w:pPr>
      <w:tabs>
        <w:tab w:val="center" w:pos="4153"/>
        <w:tab w:val="right" w:pos="8306"/>
      </w:tabs>
      <w:snapToGrid w:val="0"/>
    </w:pPr>
    <w:rPr>
      <w:sz w:val="20"/>
      <w:szCs w:val="20"/>
    </w:rPr>
  </w:style>
  <w:style w:type="character" w:customStyle="1" w:styleId="a6">
    <w:name w:val="頁首 字元"/>
    <w:basedOn w:val="a0"/>
    <w:link w:val="a5"/>
    <w:uiPriority w:val="99"/>
    <w:semiHidden/>
    <w:rsid w:val="00C73D1B"/>
    <w:rPr>
      <w:sz w:val="20"/>
      <w:szCs w:val="20"/>
    </w:rPr>
  </w:style>
  <w:style w:type="paragraph" w:styleId="a7">
    <w:name w:val="footer"/>
    <w:basedOn w:val="a"/>
    <w:link w:val="a8"/>
    <w:uiPriority w:val="99"/>
    <w:rsid w:val="005A398D"/>
    <w:pPr>
      <w:tabs>
        <w:tab w:val="center" w:pos="4153"/>
        <w:tab w:val="right" w:pos="8306"/>
      </w:tabs>
      <w:snapToGrid w:val="0"/>
    </w:pPr>
    <w:rPr>
      <w:sz w:val="20"/>
      <w:szCs w:val="20"/>
    </w:rPr>
  </w:style>
  <w:style w:type="character" w:customStyle="1" w:styleId="a8">
    <w:name w:val="頁尾 字元"/>
    <w:basedOn w:val="a0"/>
    <w:link w:val="a7"/>
    <w:uiPriority w:val="99"/>
    <w:semiHidden/>
    <w:rsid w:val="00C73D1B"/>
    <w:rPr>
      <w:sz w:val="20"/>
      <w:szCs w:val="20"/>
    </w:rPr>
  </w:style>
  <w:style w:type="table" w:styleId="a9">
    <w:name w:val="Table Grid"/>
    <w:basedOn w:val="a1"/>
    <w:uiPriority w:val="99"/>
    <w:rsid w:val="007C37D7"/>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rsid w:val="006D42F8"/>
    <w:rPr>
      <w:rFonts w:cs="Times New Roman"/>
      <w:sz w:val="18"/>
    </w:rPr>
  </w:style>
  <w:style w:type="paragraph" w:styleId="ab">
    <w:name w:val="annotation text"/>
    <w:basedOn w:val="a"/>
    <w:link w:val="ac"/>
    <w:uiPriority w:val="99"/>
    <w:semiHidden/>
    <w:rsid w:val="006D42F8"/>
  </w:style>
  <w:style w:type="character" w:customStyle="1" w:styleId="ac">
    <w:name w:val="註解文字 字元"/>
    <w:basedOn w:val="a0"/>
    <w:link w:val="ab"/>
    <w:uiPriority w:val="99"/>
    <w:semiHidden/>
    <w:rsid w:val="00C73D1B"/>
    <w:rPr>
      <w:szCs w:val="24"/>
    </w:rPr>
  </w:style>
  <w:style w:type="paragraph" w:styleId="ad">
    <w:name w:val="annotation subject"/>
    <w:basedOn w:val="ab"/>
    <w:next w:val="ab"/>
    <w:link w:val="ae"/>
    <w:uiPriority w:val="99"/>
    <w:semiHidden/>
    <w:rsid w:val="006D42F8"/>
    <w:rPr>
      <w:b/>
      <w:bCs/>
    </w:rPr>
  </w:style>
  <w:style w:type="character" w:customStyle="1" w:styleId="ae">
    <w:name w:val="註解主旨 字元"/>
    <w:basedOn w:val="ac"/>
    <w:link w:val="ad"/>
    <w:uiPriority w:val="99"/>
    <w:semiHidden/>
    <w:rsid w:val="00C73D1B"/>
    <w:rPr>
      <w:b/>
      <w:bCs/>
      <w:szCs w:val="24"/>
    </w:rPr>
  </w:style>
  <w:style w:type="paragraph" w:styleId="af">
    <w:name w:val="Balloon Text"/>
    <w:basedOn w:val="a"/>
    <w:link w:val="af0"/>
    <w:uiPriority w:val="99"/>
    <w:semiHidden/>
    <w:rsid w:val="006D42F8"/>
    <w:rPr>
      <w:rFonts w:ascii="Arial" w:hAnsi="Arial"/>
      <w:sz w:val="18"/>
      <w:szCs w:val="18"/>
    </w:rPr>
  </w:style>
  <w:style w:type="character" w:customStyle="1" w:styleId="af0">
    <w:name w:val="註解方塊文字 字元"/>
    <w:basedOn w:val="a0"/>
    <w:link w:val="af"/>
    <w:uiPriority w:val="99"/>
    <w:semiHidden/>
    <w:rsid w:val="00C73D1B"/>
    <w:rPr>
      <w:rFonts w:asciiTheme="majorHAnsi" w:eastAsiaTheme="majorEastAsia" w:hAnsiTheme="majorHAnsi" w:cstheme="majorBidi"/>
      <w:sz w:val="0"/>
      <w:szCs w:val="0"/>
    </w:rPr>
  </w:style>
  <w:style w:type="paragraph" w:customStyle="1" w:styleId="1">
    <w:name w:val="字元 字元1 字元"/>
    <w:basedOn w:val="a"/>
    <w:uiPriority w:val="99"/>
    <w:rsid w:val="0073257D"/>
    <w:pPr>
      <w:widowControl/>
      <w:spacing w:after="160" w:line="240" w:lineRule="exact"/>
    </w:pPr>
    <w:rPr>
      <w:rFonts w:ascii="Tahoma" w:hAnsi="Tahoma"/>
      <w:kern w:val="0"/>
      <w:sz w:val="20"/>
      <w:szCs w:val="20"/>
      <w:lang w:eastAsia="en-US"/>
    </w:rPr>
  </w:style>
  <w:style w:type="paragraph" w:customStyle="1" w:styleId="2">
    <w:name w:val="內文2"/>
    <w:uiPriority w:val="99"/>
    <w:rsid w:val="0073257D"/>
    <w:pPr>
      <w:widowControl w:val="0"/>
    </w:pPr>
    <w:rPr>
      <w:color w:val="000000"/>
      <w:szCs w:val="20"/>
    </w:rPr>
  </w:style>
  <w:style w:type="paragraph" w:customStyle="1" w:styleId="10">
    <w:name w:val="字元 字元 字元 字元 字元1 字元"/>
    <w:basedOn w:val="a"/>
    <w:uiPriority w:val="99"/>
    <w:semiHidden/>
    <w:rsid w:val="00F50171"/>
    <w:pPr>
      <w:widowControl/>
      <w:spacing w:after="160" w:line="240" w:lineRule="exact"/>
    </w:pPr>
    <w:rPr>
      <w:rFonts w:ascii="Verdana" w:hAnsi="Verdana"/>
      <w:kern w:val="0"/>
      <w:sz w:val="20"/>
      <w:szCs w:val="20"/>
      <w:lang w:eastAsia="en-US"/>
    </w:rPr>
  </w:style>
  <w:style w:type="paragraph" w:styleId="Web">
    <w:name w:val="Normal (Web)"/>
    <w:basedOn w:val="a"/>
    <w:uiPriority w:val="99"/>
    <w:rsid w:val="004B20BA"/>
    <w:pPr>
      <w:widowControl/>
      <w:spacing w:before="100" w:beforeAutospacing="1" w:after="100" w:afterAutospacing="1"/>
    </w:pPr>
    <w:rPr>
      <w:rFonts w:ascii="新細明體" w:hAnsi="新細明體" w:cs="新細明體"/>
      <w:kern w:val="0"/>
    </w:rPr>
  </w:style>
  <w:style w:type="paragraph" w:styleId="20">
    <w:name w:val="Body Text Indent 2"/>
    <w:basedOn w:val="a"/>
    <w:link w:val="21"/>
    <w:uiPriority w:val="99"/>
    <w:rsid w:val="001B0A5D"/>
    <w:pPr>
      <w:ind w:left="720" w:hangingChars="200" w:hanging="720"/>
      <w:jc w:val="both"/>
    </w:pPr>
    <w:rPr>
      <w:rFonts w:eastAsia="標楷體"/>
      <w:sz w:val="36"/>
      <w:szCs w:val="36"/>
    </w:rPr>
  </w:style>
  <w:style w:type="character" w:customStyle="1" w:styleId="21">
    <w:name w:val="本文縮排 2 字元"/>
    <w:basedOn w:val="a0"/>
    <w:link w:val="20"/>
    <w:uiPriority w:val="99"/>
    <w:locked/>
    <w:rsid w:val="001B0A5D"/>
    <w:rPr>
      <w:rFonts w:eastAsia="標楷體"/>
      <w:kern w:val="2"/>
      <w:sz w:val="3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7E"/>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E71FF7"/>
    <w:rPr>
      <w:rFonts w:ascii="標楷體" w:eastAsia="標楷體" w:hAnsi="Courier New" w:cs="Courier New"/>
      <w:sz w:val="44"/>
      <w:szCs w:val="44"/>
    </w:rPr>
  </w:style>
  <w:style w:type="character" w:customStyle="1" w:styleId="a4">
    <w:name w:val="純文字 字元"/>
    <w:basedOn w:val="a0"/>
    <w:link w:val="a3"/>
    <w:uiPriority w:val="99"/>
    <w:semiHidden/>
    <w:rsid w:val="00C73D1B"/>
    <w:rPr>
      <w:rFonts w:ascii="細明體" w:eastAsia="細明體" w:hAnsi="Courier New" w:cs="Courier New"/>
      <w:szCs w:val="24"/>
    </w:rPr>
  </w:style>
  <w:style w:type="paragraph" w:styleId="a5">
    <w:name w:val="header"/>
    <w:basedOn w:val="a"/>
    <w:link w:val="a6"/>
    <w:uiPriority w:val="99"/>
    <w:rsid w:val="005A398D"/>
    <w:pPr>
      <w:tabs>
        <w:tab w:val="center" w:pos="4153"/>
        <w:tab w:val="right" w:pos="8306"/>
      </w:tabs>
      <w:snapToGrid w:val="0"/>
    </w:pPr>
    <w:rPr>
      <w:sz w:val="20"/>
      <w:szCs w:val="20"/>
    </w:rPr>
  </w:style>
  <w:style w:type="character" w:customStyle="1" w:styleId="a6">
    <w:name w:val="頁首 字元"/>
    <w:basedOn w:val="a0"/>
    <w:link w:val="a5"/>
    <w:uiPriority w:val="99"/>
    <w:semiHidden/>
    <w:rsid w:val="00C73D1B"/>
    <w:rPr>
      <w:sz w:val="20"/>
      <w:szCs w:val="20"/>
    </w:rPr>
  </w:style>
  <w:style w:type="paragraph" w:styleId="a7">
    <w:name w:val="footer"/>
    <w:basedOn w:val="a"/>
    <w:link w:val="a8"/>
    <w:uiPriority w:val="99"/>
    <w:rsid w:val="005A398D"/>
    <w:pPr>
      <w:tabs>
        <w:tab w:val="center" w:pos="4153"/>
        <w:tab w:val="right" w:pos="8306"/>
      </w:tabs>
      <w:snapToGrid w:val="0"/>
    </w:pPr>
    <w:rPr>
      <w:sz w:val="20"/>
      <w:szCs w:val="20"/>
    </w:rPr>
  </w:style>
  <w:style w:type="character" w:customStyle="1" w:styleId="a8">
    <w:name w:val="頁尾 字元"/>
    <w:basedOn w:val="a0"/>
    <w:link w:val="a7"/>
    <w:uiPriority w:val="99"/>
    <w:semiHidden/>
    <w:rsid w:val="00C73D1B"/>
    <w:rPr>
      <w:sz w:val="20"/>
      <w:szCs w:val="20"/>
    </w:rPr>
  </w:style>
  <w:style w:type="table" w:styleId="a9">
    <w:name w:val="Table Grid"/>
    <w:basedOn w:val="a1"/>
    <w:uiPriority w:val="99"/>
    <w:rsid w:val="007C37D7"/>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rsid w:val="006D42F8"/>
    <w:rPr>
      <w:rFonts w:cs="Times New Roman"/>
      <w:sz w:val="18"/>
    </w:rPr>
  </w:style>
  <w:style w:type="paragraph" w:styleId="ab">
    <w:name w:val="annotation text"/>
    <w:basedOn w:val="a"/>
    <w:link w:val="ac"/>
    <w:uiPriority w:val="99"/>
    <w:semiHidden/>
    <w:rsid w:val="006D42F8"/>
  </w:style>
  <w:style w:type="character" w:customStyle="1" w:styleId="ac">
    <w:name w:val="註解文字 字元"/>
    <w:basedOn w:val="a0"/>
    <w:link w:val="ab"/>
    <w:uiPriority w:val="99"/>
    <w:semiHidden/>
    <w:rsid w:val="00C73D1B"/>
    <w:rPr>
      <w:szCs w:val="24"/>
    </w:rPr>
  </w:style>
  <w:style w:type="paragraph" w:styleId="ad">
    <w:name w:val="annotation subject"/>
    <w:basedOn w:val="ab"/>
    <w:next w:val="ab"/>
    <w:link w:val="ae"/>
    <w:uiPriority w:val="99"/>
    <w:semiHidden/>
    <w:rsid w:val="006D42F8"/>
    <w:rPr>
      <w:b/>
      <w:bCs/>
    </w:rPr>
  </w:style>
  <w:style w:type="character" w:customStyle="1" w:styleId="ae">
    <w:name w:val="註解主旨 字元"/>
    <w:basedOn w:val="ac"/>
    <w:link w:val="ad"/>
    <w:uiPriority w:val="99"/>
    <w:semiHidden/>
    <w:rsid w:val="00C73D1B"/>
    <w:rPr>
      <w:b/>
      <w:bCs/>
      <w:szCs w:val="24"/>
    </w:rPr>
  </w:style>
  <w:style w:type="paragraph" w:styleId="af">
    <w:name w:val="Balloon Text"/>
    <w:basedOn w:val="a"/>
    <w:link w:val="af0"/>
    <w:uiPriority w:val="99"/>
    <w:semiHidden/>
    <w:rsid w:val="006D42F8"/>
    <w:rPr>
      <w:rFonts w:ascii="Arial" w:hAnsi="Arial"/>
      <w:sz w:val="18"/>
      <w:szCs w:val="18"/>
    </w:rPr>
  </w:style>
  <w:style w:type="character" w:customStyle="1" w:styleId="af0">
    <w:name w:val="註解方塊文字 字元"/>
    <w:basedOn w:val="a0"/>
    <w:link w:val="af"/>
    <w:uiPriority w:val="99"/>
    <w:semiHidden/>
    <w:rsid w:val="00C73D1B"/>
    <w:rPr>
      <w:rFonts w:asciiTheme="majorHAnsi" w:eastAsiaTheme="majorEastAsia" w:hAnsiTheme="majorHAnsi" w:cstheme="majorBidi"/>
      <w:sz w:val="0"/>
      <w:szCs w:val="0"/>
    </w:rPr>
  </w:style>
  <w:style w:type="paragraph" w:customStyle="1" w:styleId="1">
    <w:name w:val="字元 字元1 字元"/>
    <w:basedOn w:val="a"/>
    <w:uiPriority w:val="99"/>
    <w:rsid w:val="0073257D"/>
    <w:pPr>
      <w:widowControl/>
      <w:spacing w:after="160" w:line="240" w:lineRule="exact"/>
    </w:pPr>
    <w:rPr>
      <w:rFonts w:ascii="Tahoma" w:hAnsi="Tahoma"/>
      <w:kern w:val="0"/>
      <w:sz w:val="20"/>
      <w:szCs w:val="20"/>
      <w:lang w:eastAsia="en-US"/>
    </w:rPr>
  </w:style>
  <w:style w:type="paragraph" w:customStyle="1" w:styleId="2">
    <w:name w:val="內文2"/>
    <w:uiPriority w:val="99"/>
    <w:rsid w:val="0073257D"/>
    <w:pPr>
      <w:widowControl w:val="0"/>
    </w:pPr>
    <w:rPr>
      <w:color w:val="000000"/>
      <w:szCs w:val="20"/>
    </w:rPr>
  </w:style>
  <w:style w:type="paragraph" w:customStyle="1" w:styleId="10">
    <w:name w:val="字元 字元 字元 字元 字元1 字元"/>
    <w:basedOn w:val="a"/>
    <w:uiPriority w:val="99"/>
    <w:semiHidden/>
    <w:rsid w:val="00F50171"/>
    <w:pPr>
      <w:widowControl/>
      <w:spacing w:after="160" w:line="240" w:lineRule="exact"/>
    </w:pPr>
    <w:rPr>
      <w:rFonts w:ascii="Verdana" w:hAnsi="Verdana"/>
      <w:kern w:val="0"/>
      <w:sz w:val="20"/>
      <w:szCs w:val="20"/>
      <w:lang w:eastAsia="en-US"/>
    </w:rPr>
  </w:style>
  <w:style w:type="paragraph" w:styleId="Web">
    <w:name w:val="Normal (Web)"/>
    <w:basedOn w:val="a"/>
    <w:uiPriority w:val="99"/>
    <w:rsid w:val="004B20BA"/>
    <w:pPr>
      <w:widowControl/>
      <w:spacing w:before="100" w:beforeAutospacing="1" w:after="100" w:afterAutospacing="1"/>
    </w:pPr>
    <w:rPr>
      <w:rFonts w:ascii="新細明體" w:hAnsi="新細明體" w:cs="新細明體"/>
      <w:kern w:val="0"/>
    </w:rPr>
  </w:style>
  <w:style w:type="paragraph" w:styleId="20">
    <w:name w:val="Body Text Indent 2"/>
    <w:basedOn w:val="a"/>
    <w:link w:val="21"/>
    <w:uiPriority w:val="99"/>
    <w:rsid w:val="001B0A5D"/>
    <w:pPr>
      <w:ind w:left="720" w:hangingChars="200" w:hanging="720"/>
      <w:jc w:val="both"/>
    </w:pPr>
    <w:rPr>
      <w:rFonts w:eastAsia="標楷體"/>
      <w:sz w:val="36"/>
      <w:szCs w:val="36"/>
    </w:rPr>
  </w:style>
  <w:style w:type="character" w:customStyle="1" w:styleId="21">
    <w:name w:val="本文縮排 2 字元"/>
    <w:basedOn w:val="a0"/>
    <w:link w:val="20"/>
    <w:uiPriority w:val="99"/>
    <w:locked/>
    <w:rsid w:val="001B0A5D"/>
    <w:rPr>
      <w:rFonts w:eastAsia="標楷體"/>
      <w:kern w:val="2"/>
      <w:sz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046725">
      <w:marLeft w:val="0"/>
      <w:marRight w:val="0"/>
      <w:marTop w:val="0"/>
      <w:marBottom w:val="0"/>
      <w:divBdr>
        <w:top w:val="none" w:sz="0" w:space="0" w:color="auto"/>
        <w:left w:val="none" w:sz="0" w:space="0" w:color="auto"/>
        <w:bottom w:val="none" w:sz="0" w:space="0" w:color="auto"/>
        <w:right w:val="none" w:sz="0" w:space="0" w:color="auto"/>
      </w:divBdr>
      <w:divsChild>
        <w:div w:id="1861046751">
          <w:marLeft w:val="0"/>
          <w:marRight w:val="0"/>
          <w:marTop w:val="0"/>
          <w:marBottom w:val="0"/>
          <w:divBdr>
            <w:top w:val="none" w:sz="0" w:space="0" w:color="auto"/>
            <w:left w:val="none" w:sz="0" w:space="0" w:color="auto"/>
            <w:bottom w:val="none" w:sz="0" w:space="0" w:color="auto"/>
            <w:right w:val="none" w:sz="0" w:space="0" w:color="auto"/>
          </w:divBdr>
        </w:div>
      </w:divsChild>
    </w:div>
    <w:div w:id="1861046726">
      <w:marLeft w:val="0"/>
      <w:marRight w:val="0"/>
      <w:marTop w:val="0"/>
      <w:marBottom w:val="0"/>
      <w:divBdr>
        <w:top w:val="none" w:sz="0" w:space="0" w:color="auto"/>
        <w:left w:val="none" w:sz="0" w:space="0" w:color="auto"/>
        <w:bottom w:val="none" w:sz="0" w:space="0" w:color="auto"/>
        <w:right w:val="none" w:sz="0" w:space="0" w:color="auto"/>
      </w:divBdr>
    </w:div>
    <w:div w:id="1861046727">
      <w:marLeft w:val="0"/>
      <w:marRight w:val="0"/>
      <w:marTop w:val="0"/>
      <w:marBottom w:val="0"/>
      <w:divBdr>
        <w:top w:val="none" w:sz="0" w:space="0" w:color="auto"/>
        <w:left w:val="none" w:sz="0" w:space="0" w:color="auto"/>
        <w:bottom w:val="none" w:sz="0" w:space="0" w:color="auto"/>
        <w:right w:val="none" w:sz="0" w:space="0" w:color="auto"/>
      </w:divBdr>
      <w:divsChild>
        <w:div w:id="1861046753">
          <w:marLeft w:val="0"/>
          <w:marRight w:val="0"/>
          <w:marTop w:val="0"/>
          <w:marBottom w:val="0"/>
          <w:divBdr>
            <w:top w:val="none" w:sz="0" w:space="0" w:color="auto"/>
            <w:left w:val="none" w:sz="0" w:space="0" w:color="auto"/>
            <w:bottom w:val="none" w:sz="0" w:space="0" w:color="auto"/>
            <w:right w:val="none" w:sz="0" w:space="0" w:color="auto"/>
          </w:divBdr>
          <w:divsChild>
            <w:div w:id="1861046734">
              <w:marLeft w:val="0"/>
              <w:marRight w:val="0"/>
              <w:marTop w:val="0"/>
              <w:marBottom w:val="0"/>
              <w:divBdr>
                <w:top w:val="none" w:sz="0" w:space="0" w:color="auto"/>
                <w:left w:val="none" w:sz="0" w:space="0" w:color="auto"/>
                <w:bottom w:val="none" w:sz="0" w:space="0" w:color="auto"/>
                <w:right w:val="none" w:sz="0" w:space="0" w:color="auto"/>
              </w:divBdr>
            </w:div>
            <w:div w:id="18610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6729">
      <w:marLeft w:val="0"/>
      <w:marRight w:val="0"/>
      <w:marTop w:val="0"/>
      <w:marBottom w:val="0"/>
      <w:divBdr>
        <w:top w:val="none" w:sz="0" w:space="0" w:color="auto"/>
        <w:left w:val="none" w:sz="0" w:space="0" w:color="auto"/>
        <w:bottom w:val="none" w:sz="0" w:space="0" w:color="auto"/>
        <w:right w:val="none" w:sz="0" w:space="0" w:color="auto"/>
      </w:divBdr>
    </w:div>
    <w:div w:id="1861046733">
      <w:marLeft w:val="0"/>
      <w:marRight w:val="0"/>
      <w:marTop w:val="0"/>
      <w:marBottom w:val="0"/>
      <w:divBdr>
        <w:top w:val="none" w:sz="0" w:space="0" w:color="auto"/>
        <w:left w:val="none" w:sz="0" w:space="0" w:color="auto"/>
        <w:bottom w:val="none" w:sz="0" w:space="0" w:color="auto"/>
        <w:right w:val="none" w:sz="0" w:space="0" w:color="auto"/>
      </w:divBdr>
    </w:div>
    <w:div w:id="1861046735">
      <w:marLeft w:val="0"/>
      <w:marRight w:val="0"/>
      <w:marTop w:val="0"/>
      <w:marBottom w:val="0"/>
      <w:divBdr>
        <w:top w:val="none" w:sz="0" w:space="0" w:color="auto"/>
        <w:left w:val="none" w:sz="0" w:space="0" w:color="auto"/>
        <w:bottom w:val="none" w:sz="0" w:space="0" w:color="auto"/>
        <w:right w:val="none" w:sz="0" w:space="0" w:color="auto"/>
      </w:divBdr>
      <w:divsChild>
        <w:div w:id="1861046749">
          <w:marLeft w:val="0"/>
          <w:marRight w:val="0"/>
          <w:marTop w:val="0"/>
          <w:marBottom w:val="0"/>
          <w:divBdr>
            <w:top w:val="none" w:sz="0" w:space="0" w:color="auto"/>
            <w:left w:val="none" w:sz="0" w:space="0" w:color="auto"/>
            <w:bottom w:val="none" w:sz="0" w:space="0" w:color="auto"/>
            <w:right w:val="none" w:sz="0" w:space="0" w:color="auto"/>
          </w:divBdr>
          <w:divsChild>
            <w:div w:id="1861046728">
              <w:marLeft w:val="0"/>
              <w:marRight w:val="0"/>
              <w:marTop w:val="0"/>
              <w:marBottom w:val="0"/>
              <w:divBdr>
                <w:top w:val="none" w:sz="0" w:space="0" w:color="auto"/>
                <w:left w:val="none" w:sz="0" w:space="0" w:color="auto"/>
                <w:bottom w:val="none" w:sz="0" w:space="0" w:color="auto"/>
                <w:right w:val="none" w:sz="0" w:space="0" w:color="auto"/>
              </w:divBdr>
            </w:div>
            <w:div w:id="1861046731">
              <w:marLeft w:val="0"/>
              <w:marRight w:val="0"/>
              <w:marTop w:val="0"/>
              <w:marBottom w:val="0"/>
              <w:divBdr>
                <w:top w:val="none" w:sz="0" w:space="0" w:color="auto"/>
                <w:left w:val="none" w:sz="0" w:space="0" w:color="auto"/>
                <w:bottom w:val="none" w:sz="0" w:space="0" w:color="auto"/>
                <w:right w:val="none" w:sz="0" w:space="0" w:color="auto"/>
              </w:divBdr>
            </w:div>
            <w:div w:id="1861046739">
              <w:marLeft w:val="0"/>
              <w:marRight w:val="0"/>
              <w:marTop w:val="0"/>
              <w:marBottom w:val="0"/>
              <w:divBdr>
                <w:top w:val="none" w:sz="0" w:space="0" w:color="auto"/>
                <w:left w:val="none" w:sz="0" w:space="0" w:color="auto"/>
                <w:bottom w:val="none" w:sz="0" w:space="0" w:color="auto"/>
                <w:right w:val="none" w:sz="0" w:space="0" w:color="auto"/>
              </w:divBdr>
            </w:div>
            <w:div w:id="1861046740">
              <w:marLeft w:val="0"/>
              <w:marRight w:val="0"/>
              <w:marTop w:val="0"/>
              <w:marBottom w:val="0"/>
              <w:divBdr>
                <w:top w:val="none" w:sz="0" w:space="0" w:color="auto"/>
                <w:left w:val="none" w:sz="0" w:space="0" w:color="auto"/>
                <w:bottom w:val="none" w:sz="0" w:space="0" w:color="auto"/>
                <w:right w:val="none" w:sz="0" w:space="0" w:color="auto"/>
              </w:divBdr>
            </w:div>
            <w:div w:id="18610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6736">
      <w:marLeft w:val="0"/>
      <w:marRight w:val="0"/>
      <w:marTop w:val="0"/>
      <w:marBottom w:val="0"/>
      <w:divBdr>
        <w:top w:val="none" w:sz="0" w:space="0" w:color="auto"/>
        <w:left w:val="none" w:sz="0" w:space="0" w:color="auto"/>
        <w:bottom w:val="none" w:sz="0" w:space="0" w:color="auto"/>
        <w:right w:val="none" w:sz="0" w:space="0" w:color="auto"/>
      </w:divBdr>
    </w:div>
    <w:div w:id="1861046738">
      <w:marLeft w:val="0"/>
      <w:marRight w:val="0"/>
      <w:marTop w:val="0"/>
      <w:marBottom w:val="0"/>
      <w:divBdr>
        <w:top w:val="none" w:sz="0" w:space="0" w:color="auto"/>
        <w:left w:val="none" w:sz="0" w:space="0" w:color="auto"/>
        <w:bottom w:val="none" w:sz="0" w:space="0" w:color="auto"/>
        <w:right w:val="none" w:sz="0" w:space="0" w:color="auto"/>
      </w:divBdr>
    </w:div>
    <w:div w:id="1861046741">
      <w:marLeft w:val="0"/>
      <w:marRight w:val="0"/>
      <w:marTop w:val="0"/>
      <w:marBottom w:val="0"/>
      <w:divBdr>
        <w:top w:val="none" w:sz="0" w:space="0" w:color="auto"/>
        <w:left w:val="none" w:sz="0" w:space="0" w:color="auto"/>
        <w:bottom w:val="none" w:sz="0" w:space="0" w:color="auto"/>
        <w:right w:val="none" w:sz="0" w:space="0" w:color="auto"/>
      </w:divBdr>
    </w:div>
    <w:div w:id="1861046743">
      <w:marLeft w:val="0"/>
      <w:marRight w:val="0"/>
      <w:marTop w:val="0"/>
      <w:marBottom w:val="0"/>
      <w:divBdr>
        <w:top w:val="none" w:sz="0" w:space="0" w:color="auto"/>
        <w:left w:val="none" w:sz="0" w:space="0" w:color="auto"/>
        <w:bottom w:val="none" w:sz="0" w:space="0" w:color="auto"/>
        <w:right w:val="none" w:sz="0" w:space="0" w:color="auto"/>
      </w:divBdr>
    </w:div>
    <w:div w:id="1861046745">
      <w:marLeft w:val="0"/>
      <w:marRight w:val="0"/>
      <w:marTop w:val="0"/>
      <w:marBottom w:val="0"/>
      <w:divBdr>
        <w:top w:val="none" w:sz="0" w:space="0" w:color="auto"/>
        <w:left w:val="none" w:sz="0" w:space="0" w:color="auto"/>
        <w:bottom w:val="none" w:sz="0" w:space="0" w:color="auto"/>
        <w:right w:val="none" w:sz="0" w:space="0" w:color="auto"/>
      </w:divBdr>
    </w:div>
    <w:div w:id="1861046747">
      <w:marLeft w:val="0"/>
      <w:marRight w:val="0"/>
      <w:marTop w:val="0"/>
      <w:marBottom w:val="0"/>
      <w:divBdr>
        <w:top w:val="none" w:sz="0" w:space="0" w:color="auto"/>
        <w:left w:val="none" w:sz="0" w:space="0" w:color="auto"/>
        <w:bottom w:val="none" w:sz="0" w:space="0" w:color="auto"/>
        <w:right w:val="none" w:sz="0" w:space="0" w:color="auto"/>
      </w:divBdr>
    </w:div>
    <w:div w:id="1861046748">
      <w:marLeft w:val="0"/>
      <w:marRight w:val="0"/>
      <w:marTop w:val="0"/>
      <w:marBottom w:val="0"/>
      <w:divBdr>
        <w:top w:val="none" w:sz="0" w:space="0" w:color="auto"/>
        <w:left w:val="none" w:sz="0" w:space="0" w:color="auto"/>
        <w:bottom w:val="none" w:sz="0" w:space="0" w:color="auto"/>
        <w:right w:val="none" w:sz="0" w:space="0" w:color="auto"/>
      </w:divBdr>
    </w:div>
    <w:div w:id="1861046752">
      <w:marLeft w:val="0"/>
      <w:marRight w:val="0"/>
      <w:marTop w:val="0"/>
      <w:marBottom w:val="0"/>
      <w:divBdr>
        <w:top w:val="none" w:sz="0" w:space="0" w:color="auto"/>
        <w:left w:val="none" w:sz="0" w:space="0" w:color="auto"/>
        <w:bottom w:val="none" w:sz="0" w:space="0" w:color="auto"/>
        <w:right w:val="none" w:sz="0" w:space="0" w:color="auto"/>
      </w:divBdr>
      <w:divsChild>
        <w:div w:id="1861046746">
          <w:marLeft w:val="0"/>
          <w:marRight w:val="0"/>
          <w:marTop w:val="0"/>
          <w:marBottom w:val="0"/>
          <w:divBdr>
            <w:top w:val="none" w:sz="0" w:space="0" w:color="auto"/>
            <w:left w:val="none" w:sz="0" w:space="0" w:color="auto"/>
            <w:bottom w:val="none" w:sz="0" w:space="0" w:color="auto"/>
            <w:right w:val="none" w:sz="0" w:space="0" w:color="auto"/>
          </w:divBdr>
          <w:divsChild>
            <w:div w:id="1861046750">
              <w:marLeft w:val="0"/>
              <w:marRight w:val="0"/>
              <w:marTop w:val="0"/>
              <w:marBottom w:val="0"/>
              <w:divBdr>
                <w:top w:val="none" w:sz="0" w:space="0" w:color="auto"/>
                <w:left w:val="none" w:sz="0" w:space="0" w:color="auto"/>
                <w:bottom w:val="none" w:sz="0" w:space="0" w:color="auto"/>
                <w:right w:val="none" w:sz="0" w:space="0" w:color="auto"/>
              </w:divBdr>
            </w:div>
            <w:div w:id="18610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6756">
      <w:marLeft w:val="0"/>
      <w:marRight w:val="0"/>
      <w:marTop w:val="0"/>
      <w:marBottom w:val="0"/>
      <w:divBdr>
        <w:top w:val="none" w:sz="0" w:space="0" w:color="auto"/>
        <w:left w:val="none" w:sz="0" w:space="0" w:color="auto"/>
        <w:bottom w:val="none" w:sz="0" w:space="0" w:color="auto"/>
        <w:right w:val="none" w:sz="0" w:space="0" w:color="auto"/>
      </w:divBdr>
    </w:div>
    <w:div w:id="1861046759">
      <w:marLeft w:val="0"/>
      <w:marRight w:val="0"/>
      <w:marTop w:val="0"/>
      <w:marBottom w:val="0"/>
      <w:divBdr>
        <w:top w:val="none" w:sz="0" w:space="0" w:color="auto"/>
        <w:left w:val="none" w:sz="0" w:space="0" w:color="auto"/>
        <w:bottom w:val="none" w:sz="0" w:space="0" w:color="auto"/>
        <w:right w:val="none" w:sz="0" w:space="0" w:color="auto"/>
      </w:divBdr>
      <w:divsChild>
        <w:div w:id="1861046732">
          <w:marLeft w:val="0"/>
          <w:marRight w:val="0"/>
          <w:marTop w:val="0"/>
          <w:marBottom w:val="0"/>
          <w:divBdr>
            <w:top w:val="none" w:sz="0" w:space="0" w:color="auto"/>
            <w:left w:val="none" w:sz="0" w:space="0" w:color="auto"/>
            <w:bottom w:val="none" w:sz="0" w:space="0" w:color="auto"/>
            <w:right w:val="none" w:sz="0" w:space="0" w:color="auto"/>
          </w:divBdr>
        </w:div>
      </w:divsChild>
    </w:div>
    <w:div w:id="1861046761">
      <w:marLeft w:val="0"/>
      <w:marRight w:val="0"/>
      <w:marTop w:val="0"/>
      <w:marBottom w:val="0"/>
      <w:divBdr>
        <w:top w:val="none" w:sz="0" w:space="0" w:color="auto"/>
        <w:left w:val="none" w:sz="0" w:space="0" w:color="auto"/>
        <w:bottom w:val="none" w:sz="0" w:space="0" w:color="auto"/>
        <w:right w:val="none" w:sz="0" w:space="0" w:color="auto"/>
      </w:divBdr>
      <w:divsChild>
        <w:div w:id="1861046760">
          <w:marLeft w:val="0"/>
          <w:marRight w:val="0"/>
          <w:marTop w:val="0"/>
          <w:marBottom w:val="0"/>
          <w:divBdr>
            <w:top w:val="none" w:sz="0" w:space="0" w:color="auto"/>
            <w:left w:val="none" w:sz="0" w:space="0" w:color="auto"/>
            <w:bottom w:val="none" w:sz="0" w:space="0" w:color="auto"/>
            <w:right w:val="none" w:sz="0" w:space="0" w:color="auto"/>
          </w:divBdr>
        </w:div>
      </w:divsChild>
    </w:div>
    <w:div w:id="1861046763">
      <w:marLeft w:val="0"/>
      <w:marRight w:val="0"/>
      <w:marTop w:val="0"/>
      <w:marBottom w:val="0"/>
      <w:divBdr>
        <w:top w:val="none" w:sz="0" w:space="0" w:color="auto"/>
        <w:left w:val="none" w:sz="0" w:space="0" w:color="auto"/>
        <w:bottom w:val="none" w:sz="0" w:space="0" w:color="auto"/>
        <w:right w:val="none" w:sz="0" w:space="0" w:color="auto"/>
      </w:divBdr>
      <w:divsChild>
        <w:div w:id="1861046737">
          <w:marLeft w:val="0"/>
          <w:marRight w:val="0"/>
          <w:marTop w:val="0"/>
          <w:marBottom w:val="0"/>
          <w:divBdr>
            <w:top w:val="none" w:sz="0" w:space="0" w:color="auto"/>
            <w:left w:val="none" w:sz="0" w:space="0" w:color="auto"/>
            <w:bottom w:val="none" w:sz="0" w:space="0" w:color="auto"/>
            <w:right w:val="none" w:sz="0" w:space="0" w:color="auto"/>
          </w:divBdr>
          <w:divsChild>
            <w:div w:id="1861046724">
              <w:marLeft w:val="0"/>
              <w:marRight w:val="0"/>
              <w:marTop w:val="0"/>
              <w:marBottom w:val="0"/>
              <w:divBdr>
                <w:top w:val="none" w:sz="0" w:space="0" w:color="auto"/>
                <w:left w:val="none" w:sz="0" w:space="0" w:color="auto"/>
                <w:bottom w:val="none" w:sz="0" w:space="0" w:color="auto"/>
                <w:right w:val="none" w:sz="0" w:space="0" w:color="auto"/>
              </w:divBdr>
            </w:div>
            <w:div w:id="1861046730">
              <w:marLeft w:val="0"/>
              <w:marRight w:val="0"/>
              <w:marTop w:val="0"/>
              <w:marBottom w:val="0"/>
              <w:divBdr>
                <w:top w:val="none" w:sz="0" w:space="0" w:color="auto"/>
                <w:left w:val="none" w:sz="0" w:space="0" w:color="auto"/>
                <w:bottom w:val="none" w:sz="0" w:space="0" w:color="auto"/>
                <w:right w:val="none" w:sz="0" w:space="0" w:color="auto"/>
              </w:divBdr>
            </w:div>
            <w:div w:id="1861046742">
              <w:marLeft w:val="0"/>
              <w:marRight w:val="0"/>
              <w:marTop w:val="0"/>
              <w:marBottom w:val="0"/>
              <w:divBdr>
                <w:top w:val="none" w:sz="0" w:space="0" w:color="auto"/>
                <w:left w:val="none" w:sz="0" w:space="0" w:color="auto"/>
                <w:bottom w:val="none" w:sz="0" w:space="0" w:color="auto"/>
                <w:right w:val="none" w:sz="0" w:space="0" w:color="auto"/>
              </w:divBdr>
            </w:div>
            <w:div w:id="1861046757">
              <w:marLeft w:val="0"/>
              <w:marRight w:val="0"/>
              <w:marTop w:val="0"/>
              <w:marBottom w:val="0"/>
              <w:divBdr>
                <w:top w:val="none" w:sz="0" w:space="0" w:color="auto"/>
                <w:left w:val="none" w:sz="0" w:space="0" w:color="auto"/>
                <w:bottom w:val="none" w:sz="0" w:space="0" w:color="auto"/>
                <w:right w:val="none" w:sz="0" w:space="0" w:color="auto"/>
              </w:divBdr>
            </w:div>
            <w:div w:id="1861046758">
              <w:marLeft w:val="0"/>
              <w:marRight w:val="0"/>
              <w:marTop w:val="0"/>
              <w:marBottom w:val="0"/>
              <w:divBdr>
                <w:top w:val="none" w:sz="0" w:space="0" w:color="auto"/>
                <w:left w:val="none" w:sz="0" w:space="0" w:color="auto"/>
                <w:bottom w:val="none" w:sz="0" w:space="0" w:color="auto"/>
                <w:right w:val="none" w:sz="0" w:space="0" w:color="auto"/>
              </w:divBdr>
            </w:div>
            <w:div w:id="18610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1460</Words>
  <Characters>8325</Characters>
  <Application>Microsoft Office Word</Application>
  <DocSecurity>0</DocSecurity>
  <Lines>69</Lines>
  <Paragraphs>19</Paragraphs>
  <ScaleCrop>false</ScaleCrop>
  <Company>mnd</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行政院動員會報九十四年全民防衛（萬安二十八號）演習實施構想</dc:title>
  <dc:creator>l120266666</dc:creator>
  <cp:lastModifiedBy>林政宏</cp:lastModifiedBy>
  <cp:revision>4</cp:revision>
  <cp:lastPrinted>2016-01-20T01:17:00Z</cp:lastPrinted>
  <dcterms:created xsi:type="dcterms:W3CDTF">2015-12-28T07:52:00Z</dcterms:created>
  <dcterms:modified xsi:type="dcterms:W3CDTF">2016-01-20T01:18:00Z</dcterms:modified>
</cp:coreProperties>
</file>