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66"/>
        <w:gridCol w:w="6412"/>
      </w:tblGrid>
      <w:tr w:rsidR="00165FE5" w:rsidTr="00A5214A">
        <w:trPr>
          <w:cantSplit/>
          <w:trHeight w:val="226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金門-</w:t>
            </w:r>
            <w:r w:rsidR="00EC7274">
              <w:rPr>
                <w:rFonts w:ascii="標楷體" w:eastAsia="標楷體" w:hAnsi="標楷體" w:hint="eastAsia"/>
                <w:sz w:val="32"/>
                <w:szCs w:val="32"/>
              </w:rPr>
              <w:t>福州</w:t>
            </w:r>
          </w:p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第二天：</w:t>
            </w:r>
            <w:r w:rsidR="00EC7274">
              <w:rPr>
                <w:rFonts w:ascii="標楷體" w:eastAsia="標楷體" w:hAnsi="標楷體" w:hint="eastAsia"/>
                <w:sz w:val="32"/>
                <w:szCs w:val="32"/>
              </w:rPr>
              <w:t>福州-馬祖</w:t>
            </w:r>
          </w:p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第三天：</w:t>
            </w:r>
            <w:r w:rsidR="00EC7274">
              <w:rPr>
                <w:rFonts w:ascii="標楷體" w:eastAsia="標楷體" w:hAnsi="標楷體" w:hint="eastAsia"/>
                <w:sz w:val="32"/>
                <w:szCs w:val="32"/>
              </w:rPr>
              <w:t>馬祖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EC7274">
              <w:rPr>
                <w:rFonts w:ascii="標楷體" w:eastAsia="標楷體" w:hAnsi="標楷體" w:hint="eastAsia"/>
                <w:sz w:val="32"/>
                <w:szCs w:val="32"/>
              </w:rPr>
              <w:t>福州</w:t>
            </w:r>
          </w:p>
          <w:p w:rsidR="00EC7274" w:rsidRPr="00431C6C" w:rsidRDefault="00EC7274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第四天：福州-金門</w:t>
            </w:r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B055AA" w:rsidRDefault="00B055AA" w:rsidP="00A5214A">
            <w:pPr>
              <w:jc w:val="both"/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B055AA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</w:t>
            </w:r>
            <w:r w:rsidR="00DE54E7"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 xml:space="preserve"> 馬祖</w:t>
            </w:r>
          </w:p>
          <w:p w:rsidR="002C1985" w:rsidRPr="001D1F1E" w:rsidRDefault="002C1985" w:rsidP="002C1985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馬祖的開發起始於元朝，當時與大陸福州沿海往來密切，大約明清之時曾有倭寇盤據，明末清初開始有福州沿海漁民移居常住，並依地緣、血緣關係自成村落，現有居民共有</w:t>
            </w:r>
            <w:r w:rsidRPr="001D1F1E">
              <w:rPr>
                <w:rFonts w:ascii="標楷體" w:eastAsia="標楷體" w:hAnsi="標楷體"/>
                <w:spacing w:val="12"/>
                <w:sz w:val="26"/>
                <w:szCs w:val="26"/>
              </w:rPr>
              <w:t>89</w:t>
            </w:r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姓，以陳、林、曹、王、劉姓人口最多。這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裏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也是全台灣地區唯一以福州話為主要語言的縣市，當地人多稱為「平話」或「馬祖話」。</w:t>
            </w:r>
          </w:p>
          <w:p w:rsidR="002C1985" w:rsidRPr="001D1F1E" w:rsidRDefault="002C1985" w:rsidP="002C1985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1D1F1E">
              <w:rPr>
                <w:rFonts w:ascii="標楷體" w:eastAsia="標楷體" w:hAnsi="標楷體"/>
                <w:spacing w:val="12"/>
                <w:sz w:val="26"/>
                <w:szCs w:val="26"/>
              </w:rPr>
              <w:tab/>
            </w:r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相傳宋時，福建省興化府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莆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田縣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湄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州島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東螺村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，漁民林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愿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之六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女默娘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，秉性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嫻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淑，事親至孝。某日父出海捕魚，不幸遇風罹難，默娘痛不欲生，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乃投海尋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父，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卒負父屍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漂流至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南竿島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。鄉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人感其孝行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，厚葬立廟祭祀，尊稱為媽祖，並以其名作為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列島總名以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示紀念。至於「媽祖」如何變成「馬祖」，普遍則有兩種說法，一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說是為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避媽祖名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諱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，乃改為「馬祖」，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另一說則是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軍管時期，軍方認為「媽祖」無法突顯出戰地前線精神，故去「女」字邊，增加剛猛之氣。</w:t>
            </w:r>
          </w:p>
          <w:p w:rsidR="002C1985" w:rsidRPr="001D1F1E" w:rsidRDefault="002C1985" w:rsidP="002C1985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1D1F1E">
              <w:rPr>
                <w:rFonts w:ascii="標楷體" w:eastAsia="標楷體" w:hAnsi="標楷體"/>
                <w:spacing w:val="12"/>
                <w:sz w:val="26"/>
                <w:szCs w:val="26"/>
              </w:rPr>
              <w:tab/>
            </w:r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馬祖靠海，地形多為花崗岩丘陵，可供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墾植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的農田貧乏，因此先民多以海為生，漁業為最重要的經濟命脈，民國</w:t>
            </w:r>
            <w:r w:rsidRPr="001D1F1E">
              <w:rPr>
                <w:rFonts w:ascii="標楷體" w:eastAsia="標楷體" w:hAnsi="標楷體"/>
                <w:spacing w:val="12"/>
                <w:sz w:val="26"/>
                <w:szCs w:val="26"/>
              </w:rPr>
              <w:t>38</w:t>
            </w:r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年後馬祖因位居重要戰略位置，被軍方列管，也改變了馬祖的生活型態，為數眾多的駐軍消費成了當地人的收入來源。</w:t>
            </w:r>
          </w:p>
          <w:p w:rsidR="00165FE5" w:rsidRPr="00B055AA" w:rsidRDefault="002C1985" w:rsidP="002C1985">
            <w:pPr>
              <w:jc w:val="both"/>
              <w:rPr>
                <w:rFonts w:ascii="新細明體" w:hAnsi="新細明體"/>
                <w:sz w:val="32"/>
                <w:szCs w:val="32"/>
              </w:rPr>
            </w:pPr>
            <w:r w:rsidRPr="001D1F1E">
              <w:rPr>
                <w:rFonts w:ascii="標楷體" w:eastAsia="標楷體" w:hAnsi="標楷體"/>
                <w:spacing w:val="12"/>
                <w:sz w:val="26"/>
                <w:szCs w:val="26"/>
              </w:rPr>
              <w:tab/>
              <w:t>1992</w:t>
            </w:r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年解除戰地政務後，昔日阿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兵哥比居民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還多的景象已不復見，馬祖的經濟結構，再度面臨改變，如今，這塊與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世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隔絕的淨土，以天生麗質的地理風景，加上重獲新生的聚落建築，以及珍貴的戰地資源，馬祖蛻變為觀光島嶼，但不變的是居民純樸的個性，以及原始自然的生活風貌。</w:t>
            </w:r>
          </w:p>
        </w:tc>
      </w:tr>
      <w:tr w:rsidR="00165FE5" w:rsidTr="001D1F1E">
        <w:trPr>
          <w:cantSplit/>
          <w:trHeight w:val="1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B055AA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Pr="00B055AA">
              <w:rPr>
                <w:rFonts w:ascii="新細明體" w:hAnsi="新細明體"/>
                <w:spacing w:val="12"/>
                <w:sz w:val="21"/>
                <w:szCs w:val="21"/>
              </w:rPr>
              <w:t>。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2758C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陳成泉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431C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758C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2758C5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</w:tbl>
    <w:p w:rsidR="00261118" w:rsidRDefault="00261118"/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8F" w:rsidRDefault="000D1B8F" w:rsidP="00165FE5">
      <w:r>
        <w:separator/>
      </w:r>
    </w:p>
  </w:endnote>
  <w:endnote w:type="continuationSeparator" w:id="0">
    <w:p w:rsidR="000D1B8F" w:rsidRDefault="000D1B8F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8F" w:rsidRDefault="000D1B8F" w:rsidP="00165FE5">
      <w:r>
        <w:separator/>
      </w:r>
    </w:p>
  </w:footnote>
  <w:footnote w:type="continuationSeparator" w:id="0">
    <w:p w:rsidR="000D1B8F" w:rsidRDefault="000D1B8F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0D1B8F"/>
    <w:rsid w:val="00165FE5"/>
    <w:rsid w:val="001D1F1E"/>
    <w:rsid w:val="00261118"/>
    <w:rsid w:val="002758C5"/>
    <w:rsid w:val="002A4DB2"/>
    <w:rsid w:val="002C1985"/>
    <w:rsid w:val="00431C6C"/>
    <w:rsid w:val="005D35B7"/>
    <w:rsid w:val="00946F42"/>
    <w:rsid w:val="00B055AA"/>
    <w:rsid w:val="00B346DF"/>
    <w:rsid w:val="00CA15B4"/>
    <w:rsid w:val="00DE54E7"/>
    <w:rsid w:val="00E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9169-EC6E-4D21-AC6A-471C20C9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9</cp:revision>
  <cp:lastPrinted>2014-08-07T05:47:00Z</cp:lastPrinted>
  <dcterms:created xsi:type="dcterms:W3CDTF">2014-07-07T07:30:00Z</dcterms:created>
  <dcterms:modified xsi:type="dcterms:W3CDTF">2014-08-07T05:55:00Z</dcterms:modified>
</cp:coreProperties>
</file>