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A8" w:rsidRPr="004F2DD5" w:rsidRDefault="00BD71A0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F2DD5">
        <w:rPr>
          <w:rFonts w:ascii="標楷體" w:eastAsia="標楷體" w:hAnsi="標楷體" w:hint="eastAsia"/>
          <w:b/>
          <w:sz w:val="32"/>
          <w:szCs w:val="32"/>
        </w:rPr>
        <w:t>106年基本設施補助計畫成果</w:t>
      </w:r>
    </w:p>
    <w:p w:rsidR="00BD71A0" w:rsidRPr="007B171B" w:rsidRDefault="00BD71A0" w:rsidP="004F2DD5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標案名稱</w:t>
      </w:r>
      <w:r w:rsidRPr="007B171B">
        <w:rPr>
          <w:rFonts w:ascii="標楷體" w:eastAsia="標楷體" w:hAnsi="標楷體"/>
          <w:szCs w:val="24"/>
        </w:rPr>
        <w:t>—</w:t>
      </w:r>
      <w:r w:rsidR="00A937DB" w:rsidRPr="00A937DB">
        <w:rPr>
          <w:rFonts w:ascii="標楷體" w:eastAsia="標楷體" w:hAnsi="標楷體" w:hint="eastAsia"/>
          <w:szCs w:val="24"/>
        </w:rPr>
        <w:t>烈嶼鄉四維五、六營區整建工程</w:t>
      </w:r>
    </w:p>
    <w:p w:rsidR="00BD71A0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A937DB">
        <w:rPr>
          <w:rFonts w:ascii="標楷體" w:eastAsia="標楷體" w:hAnsi="標楷體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A937DB">
        <w:rPr>
          <w:rFonts w:ascii="標楷體" w:eastAsia="標楷體" w:hAnsi="標楷體" w:hint="eastAsia"/>
          <w:szCs w:val="24"/>
        </w:rPr>
        <w:t>4</w:t>
      </w:r>
      <w:r w:rsidRPr="007B171B">
        <w:rPr>
          <w:rFonts w:ascii="標楷體" w:eastAsia="標楷體" w:hAnsi="標楷體" w:hint="eastAsia"/>
          <w:szCs w:val="24"/>
        </w:rPr>
        <w:t>月</w:t>
      </w:r>
      <w:r w:rsidR="00A937DB">
        <w:rPr>
          <w:rFonts w:ascii="標楷體" w:eastAsia="標楷體" w:hAnsi="標楷體" w:hint="eastAsia"/>
          <w:szCs w:val="24"/>
        </w:rPr>
        <w:t>25</w:t>
      </w:r>
      <w:r w:rsidRPr="007B171B">
        <w:rPr>
          <w:rFonts w:ascii="標楷體" w:eastAsia="標楷體" w:hAnsi="標楷體" w:hint="eastAsia"/>
          <w:szCs w:val="24"/>
        </w:rPr>
        <w:t>日。</w:t>
      </w:r>
      <w:bookmarkStart w:id="0" w:name="_GoBack"/>
      <w:bookmarkEnd w:id="0"/>
      <w:r w:rsidRPr="007B171B">
        <w:rPr>
          <w:rFonts w:ascii="標楷體" w:eastAsia="標楷體" w:hAnsi="標楷體" w:hint="eastAsia"/>
          <w:szCs w:val="24"/>
        </w:rPr>
        <w:t>完工日期:</w:t>
      </w:r>
      <w:r w:rsidR="00A937DB">
        <w:rPr>
          <w:rFonts w:ascii="標楷體" w:eastAsia="標楷體" w:hAnsi="標楷體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A937DB">
        <w:rPr>
          <w:rFonts w:ascii="標楷體" w:eastAsia="標楷體" w:hAnsi="標楷體" w:hint="eastAsia"/>
          <w:szCs w:val="24"/>
        </w:rPr>
        <w:t>11</w:t>
      </w:r>
      <w:r w:rsidRPr="007B171B">
        <w:rPr>
          <w:rFonts w:ascii="標楷體" w:eastAsia="標楷體" w:hAnsi="標楷體" w:hint="eastAsia"/>
          <w:szCs w:val="24"/>
        </w:rPr>
        <w:t>月</w:t>
      </w:r>
      <w:r w:rsidR="00A937DB">
        <w:rPr>
          <w:rFonts w:ascii="標楷體" w:eastAsia="標楷體" w:hAnsi="標楷體" w:hint="eastAsia"/>
          <w:szCs w:val="24"/>
        </w:rPr>
        <w:t>0</w:t>
      </w:r>
      <w:r w:rsidR="00A7579F">
        <w:rPr>
          <w:rFonts w:ascii="標楷體" w:eastAsia="標楷體" w:hAnsi="標楷體"/>
          <w:szCs w:val="24"/>
        </w:rPr>
        <w:t>5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經費：新台幣</w:t>
      </w:r>
      <w:r w:rsidR="00A937DB">
        <w:rPr>
          <w:rFonts w:ascii="標楷體" w:eastAsia="標楷體" w:hAnsi="標楷體"/>
          <w:szCs w:val="24"/>
        </w:rPr>
        <w:t>350</w:t>
      </w:r>
      <w:r w:rsidRPr="007B171B">
        <w:rPr>
          <w:rFonts w:ascii="標楷體" w:eastAsia="標楷體" w:hAnsi="標楷體" w:hint="eastAsia"/>
          <w:szCs w:val="24"/>
        </w:rPr>
        <w:t>萬元。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A937DB" w:rsidRPr="00A937DB" w:rsidRDefault="00A937DB" w:rsidP="00A937DB">
      <w:pPr>
        <w:spacing w:line="400" w:lineRule="exact"/>
        <w:rPr>
          <w:rFonts w:ascii="標楷體" w:eastAsia="標楷體" w:hAnsi="標楷體"/>
          <w:szCs w:val="24"/>
        </w:rPr>
      </w:pPr>
      <w:r w:rsidRPr="00A937DB">
        <w:rPr>
          <w:rFonts w:ascii="標楷體" w:eastAsia="標楷體" w:hAnsi="標楷體" w:hint="eastAsia"/>
          <w:szCs w:val="24"/>
        </w:rPr>
        <w:t>（1）</w:t>
      </w:r>
      <w:r w:rsidRPr="00A937DB">
        <w:rPr>
          <w:rFonts w:ascii="標楷體" w:eastAsia="標楷體" w:hAnsi="標楷體"/>
          <w:szCs w:val="24"/>
        </w:rPr>
        <w:t>充實烈嶼鄉地景、軍事營區據點特色。</w:t>
      </w:r>
    </w:p>
    <w:p w:rsidR="00A937DB" w:rsidRPr="00A937DB" w:rsidRDefault="00A937DB" w:rsidP="00A937DB">
      <w:pPr>
        <w:spacing w:line="400" w:lineRule="exact"/>
        <w:rPr>
          <w:rFonts w:ascii="標楷體" w:eastAsia="標楷體" w:hAnsi="標楷體"/>
          <w:szCs w:val="24"/>
        </w:rPr>
      </w:pPr>
      <w:r w:rsidRPr="00A937DB">
        <w:rPr>
          <w:rFonts w:ascii="標楷體" w:eastAsia="標楷體" w:hAnsi="標楷體" w:hint="eastAsia"/>
          <w:szCs w:val="24"/>
        </w:rPr>
        <w:t>（2）</w:t>
      </w:r>
      <w:r w:rsidRPr="00A937DB">
        <w:rPr>
          <w:rFonts w:ascii="標楷體" w:eastAsia="標楷體" w:hAnsi="標楷體"/>
          <w:szCs w:val="24"/>
        </w:rPr>
        <w:t>充實烈嶼鄉之環島自行車道配套設施。</w:t>
      </w:r>
    </w:p>
    <w:p w:rsidR="00A937DB" w:rsidRPr="00A937DB" w:rsidRDefault="00A937DB" w:rsidP="00A937DB">
      <w:pPr>
        <w:spacing w:line="400" w:lineRule="exact"/>
        <w:rPr>
          <w:rFonts w:ascii="標楷體" w:eastAsia="標楷體" w:hAnsi="標楷體"/>
          <w:szCs w:val="24"/>
        </w:rPr>
      </w:pPr>
      <w:r w:rsidRPr="00A937DB">
        <w:rPr>
          <w:rFonts w:ascii="標楷體" w:eastAsia="標楷體" w:hAnsi="標楷體" w:hint="eastAsia"/>
          <w:szCs w:val="24"/>
        </w:rPr>
        <w:t>（3）強化環境整理及設施整修，</w:t>
      </w:r>
      <w:r w:rsidRPr="00A937DB">
        <w:rPr>
          <w:rFonts w:ascii="標楷體" w:eastAsia="標楷體" w:hAnsi="標楷體"/>
          <w:szCs w:val="24"/>
        </w:rPr>
        <w:t>增加遊憩多樣性。</w:t>
      </w:r>
    </w:p>
    <w:p w:rsidR="004F2DD5" w:rsidRPr="00A937DB" w:rsidRDefault="00A937DB" w:rsidP="004F2DD5">
      <w:pPr>
        <w:spacing w:line="400" w:lineRule="exact"/>
        <w:rPr>
          <w:rFonts w:ascii="標楷體" w:eastAsia="標楷體" w:hAnsi="標楷體"/>
          <w:szCs w:val="24"/>
        </w:rPr>
      </w:pPr>
      <w:r w:rsidRPr="00A937DB">
        <w:rPr>
          <w:rFonts w:ascii="標楷體" w:eastAsia="標楷體" w:hAnsi="標楷體" w:hint="eastAsia"/>
          <w:szCs w:val="24"/>
        </w:rPr>
        <w:t>（4）</w:t>
      </w:r>
      <w:r w:rsidRPr="00A937DB">
        <w:rPr>
          <w:rFonts w:ascii="標楷體" w:eastAsia="標楷體" w:hAnsi="標楷體"/>
          <w:szCs w:val="24"/>
        </w:rPr>
        <w:t>閒置空間活化再利用，提升空間使用效益。</w:t>
      </w:r>
    </w:p>
    <w:p w:rsidR="007B171B" w:rsidRDefault="007B171B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1"/>
        <w:gridCol w:w="4151"/>
      </w:tblGrid>
      <w:tr w:rsidR="00865952" w:rsidTr="00865952">
        <w:trPr>
          <w:trHeight w:val="4724"/>
        </w:trPr>
        <w:tc>
          <w:tcPr>
            <w:tcW w:w="4151" w:type="dxa"/>
          </w:tcPr>
          <w:p w:rsidR="007B171B" w:rsidRDefault="00865952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166DD630" wp14:editId="0EBEB6B3">
                  <wp:extent cx="2498725" cy="140525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76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25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7B171B" w:rsidRDefault="00865952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489200" cy="1397000"/>
                  <wp:effectExtent l="0" t="0" r="6350" b="0"/>
                  <wp:docPr id="5" name="圖片 5" descr="K:\171216四維五六七\DSC_7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171216四維五六七\DSC_7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52" w:rsidTr="00865952">
        <w:trPr>
          <w:trHeight w:val="4724"/>
        </w:trPr>
        <w:tc>
          <w:tcPr>
            <w:tcW w:w="4151" w:type="dxa"/>
          </w:tcPr>
          <w:p w:rsidR="007B171B" w:rsidRDefault="00865952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7A00F007" wp14:editId="11054717">
                  <wp:extent cx="2489200" cy="1397000"/>
                  <wp:effectExtent l="0" t="0" r="6350" b="0"/>
                  <wp:docPr id="6" name="圖片 6" descr="K:\171216四維五六七\DSC_7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171216四維五六七\DSC_7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7B171B" w:rsidRDefault="00865952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489200" cy="1397000"/>
                  <wp:effectExtent l="0" t="0" r="6350" b="0"/>
                  <wp:docPr id="8" name="圖片 8" descr="K:\171216四維五六七\DSC_7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171216四維五六七\DSC_7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71B" w:rsidRPr="00705D54" w:rsidRDefault="007B171B" w:rsidP="00A937D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7B171B" w:rsidRPr="00705D54" w:rsidSect="00A937DB">
      <w:pgSz w:w="11906" w:h="16838"/>
      <w:pgMar w:top="1440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32" w:rsidRDefault="00F15232" w:rsidP="00AA7FEA">
      <w:r>
        <w:separator/>
      </w:r>
    </w:p>
  </w:endnote>
  <w:endnote w:type="continuationSeparator" w:id="0">
    <w:p w:rsidR="00F15232" w:rsidRDefault="00F15232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32" w:rsidRDefault="00F15232" w:rsidP="00AA7FEA">
      <w:r>
        <w:separator/>
      </w:r>
    </w:p>
  </w:footnote>
  <w:footnote w:type="continuationSeparator" w:id="0">
    <w:p w:rsidR="00F15232" w:rsidRDefault="00F15232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61512"/>
    <w:rsid w:val="00170D24"/>
    <w:rsid w:val="002734D2"/>
    <w:rsid w:val="00287CA0"/>
    <w:rsid w:val="004F2DD5"/>
    <w:rsid w:val="00513AF4"/>
    <w:rsid w:val="006437FD"/>
    <w:rsid w:val="00705D54"/>
    <w:rsid w:val="007B171B"/>
    <w:rsid w:val="00865952"/>
    <w:rsid w:val="00A7579F"/>
    <w:rsid w:val="00A937DB"/>
    <w:rsid w:val="00AA7FEA"/>
    <w:rsid w:val="00B5620E"/>
    <w:rsid w:val="00B94650"/>
    <w:rsid w:val="00BD71A0"/>
    <w:rsid w:val="00BF75B7"/>
    <w:rsid w:val="00DA6B80"/>
    <w:rsid w:val="00E62156"/>
    <w:rsid w:val="00ED59CF"/>
    <w:rsid w:val="00F04DA8"/>
    <w:rsid w:val="00F1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E956-8517-40D6-879D-B5EA7B3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盧敬昌</dc:creator>
  <cp:keywords/>
  <dc:description/>
  <cp:lastModifiedBy>盧敬昌</cp:lastModifiedBy>
  <cp:revision>3</cp:revision>
  <dcterms:created xsi:type="dcterms:W3CDTF">2018-05-11T06:08:00Z</dcterms:created>
  <dcterms:modified xsi:type="dcterms:W3CDTF">2018-05-14T01:16:00Z</dcterms:modified>
</cp:coreProperties>
</file>