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7C2D" w14:textId="77777777" w:rsidR="002319BC" w:rsidRDefault="007D4B45" w:rsidP="00177BA9">
      <w:pPr>
        <w:pStyle w:val="a3"/>
        <w:spacing w:before="1" w:after="240" w:line="480" w:lineRule="exact"/>
        <w:jc w:val="center"/>
        <w:rPr>
          <w:rFonts w:ascii="標楷體" w:hAnsi="標楷體" w:cs="Times New Roman"/>
          <w:b/>
          <w:sz w:val="32"/>
          <w:lang w:eastAsia="zh-TW"/>
        </w:rPr>
      </w:pPr>
      <w:bookmarkStart w:id="0" w:name="_Hlk518978219"/>
      <w:r w:rsidRPr="00CC6743">
        <w:rPr>
          <w:rFonts w:cs="Times New Roman"/>
          <w:b/>
          <w:sz w:val="32"/>
          <w:lang w:eastAsia="zh-TW"/>
        </w:rPr>
        <w:t>107</w:t>
      </w:r>
      <w:r w:rsidRPr="00B826F5">
        <w:rPr>
          <w:rFonts w:ascii="標楷體" w:hAnsi="標楷體" w:cs="Times New Roman" w:hint="eastAsia"/>
          <w:b/>
          <w:sz w:val="32"/>
          <w:lang w:eastAsia="zh-TW"/>
        </w:rPr>
        <w:t>年金門縣服務業設備</w:t>
      </w:r>
      <w:proofErr w:type="gramStart"/>
      <w:r w:rsidRPr="00B826F5">
        <w:rPr>
          <w:rFonts w:ascii="標楷體" w:hAnsi="標楷體" w:cs="Times New Roman" w:hint="eastAsia"/>
          <w:b/>
          <w:sz w:val="32"/>
          <w:lang w:eastAsia="zh-TW"/>
        </w:rPr>
        <w:t>汰</w:t>
      </w:r>
      <w:proofErr w:type="gramEnd"/>
      <w:r w:rsidRPr="00B826F5">
        <w:rPr>
          <w:rFonts w:ascii="標楷體" w:hAnsi="標楷體" w:cs="Times New Roman" w:hint="eastAsia"/>
          <w:b/>
          <w:sz w:val="32"/>
          <w:lang w:eastAsia="zh-TW"/>
        </w:rPr>
        <w:t>換與智慧用電補助要點</w:t>
      </w:r>
      <w:bookmarkEnd w:id="0"/>
    </w:p>
    <w:p w14:paraId="11498811" w14:textId="386AB725" w:rsidR="005624E3" w:rsidRPr="002319BC" w:rsidRDefault="00F9285D" w:rsidP="002319BC">
      <w:pPr>
        <w:pStyle w:val="aa"/>
        <w:ind w:leftChars="4" w:left="11" w:firstLineChars="216" w:firstLine="605"/>
      </w:pPr>
      <w:r w:rsidRPr="002319BC">
        <w:rPr>
          <w:rFonts w:hint="eastAsia"/>
        </w:rPr>
        <w:t>金門縣政府</w:t>
      </w:r>
      <w:r w:rsidR="00631E49" w:rsidRPr="002319BC">
        <w:rPr>
          <w:rFonts w:hint="eastAsia"/>
        </w:rPr>
        <w:t>(</w:t>
      </w:r>
      <w:r w:rsidR="00631E49" w:rsidRPr="002319BC">
        <w:rPr>
          <w:rFonts w:hint="eastAsia"/>
        </w:rPr>
        <w:t>以下簡稱本府</w:t>
      </w:r>
      <w:r w:rsidR="00631E49" w:rsidRPr="002319BC">
        <w:rPr>
          <w:rFonts w:hint="eastAsia"/>
        </w:rPr>
        <w:t>)</w:t>
      </w:r>
      <w:r w:rsidR="000445F4" w:rsidRPr="002319BC">
        <w:rPr>
          <w:rFonts w:hint="eastAsia"/>
        </w:rPr>
        <w:t>依經濟部「縣市共</w:t>
      </w:r>
      <w:proofErr w:type="gramStart"/>
      <w:r w:rsidR="000445F4" w:rsidRPr="002319BC">
        <w:rPr>
          <w:rFonts w:hint="eastAsia"/>
        </w:rPr>
        <w:t>推住商節</w:t>
      </w:r>
      <w:proofErr w:type="gramEnd"/>
      <w:r w:rsidR="000445F4" w:rsidRPr="002319BC">
        <w:rPr>
          <w:rFonts w:hint="eastAsia"/>
        </w:rPr>
        <w:t>電行動作業要點」辦理所轄服務業</w:t>
      </w:r>
      <w:r w:rsidR="00D37181" w:rsidRPr="00D37181">
        <w:t>(</w:t>
      </w:r>
      <w:r w:rsidR="000445F4" w:rsidRPr="002319BC">
        <w:rPr>
          <w:rFonts w:hint="eastAsia"/>
        </w:rPr>
        <w:t>含政府機關、學校</w:t>
      </w:r>
      <w:r w:rsidR="000445F4" w:rsidRPr="00D37181">
        <w:t>)</w:t>
      </w:r>
      <w:proofErr w:type="gramStart"/>
      <w:r w:rsidR="000445F4" w:rsidRPr="002319BC">
        <w:rPr>
          <w:rFonts w:hint="eastAsia"/>
        </w:rPr>
        <w:t>汰</w:t>
      </w:r>
      <w:proofErr w:type="gramEnd"/>
      <w:r w:rsidR="000445F4" w:rsidRPr="002319BC">
        <w:rPr>
          <w:rFonts w:hint="eastAsia"/>
        </w:rPr>
        <w:t>換老舊無風管空氣調節機、辦公室照明燈具、室內停車場智慧照明及導入能源管理系統補助作業，以落實節電目標，特訂定本要點。</w:t>
      </w:r>
      <w:bookmarkStart w:id="1" w:name="_GoBack"/>
      <w:bookmarkEnd w:id="1"/>
    </w:p>
    <w:p w14:paraId="4CF5AB9F" w14:textId="77777777" w:rsidR="005624E3" w:rsidRPr="00F30C83" w:rsidRDefault="000B6321" w:rsidP="00251DD1">
      <w:pPr>
        <w:pStyle w:val="20"/>
        <w:spacing w:before="120"/>
        <w:ind w:leftChars="1" w:left="283"/>
        <w:jc w:val="both"/>
      </w:pPr>
      <w:r w:rsidRPr="00F30C83">
        <w:t>一、補助對象及資格文件</w:t>
      </w:r>
    </w:p>
    <w:p w14:paraId="07C5DC7D" w14:textId="078A18AC" w:rsidR="008A033B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19252C">
        <w:tab/>
      </w:r>
      <w:r w:rsidR="008A033B" w:rsidRPr="00B826F5">
        <w:rPr>
          <w:rFonts w:hint="eastAsia"/>
        </w:rPr>
        <w:t>服務業</w:t>
      </w:r>
      <w:r w:rsidR="00166D7F">
        <w:rPr>
          <w:spacing w:val="3"/>
          <w:shd w:val="clear" w:color="auto" w:fill="FFFFFF"/>
        </w:rPr>
        <w:t>(</w:t>
      </w:r>
      <w:r w:rsidR="00166D7F">
        <w:rPr>
          <w:rFonts w:hint="eastAsia"/>
        </w:rPr>
        <w:t>營業</w:t>
      </w:r>
      <w:r w:rsidR="00955510">
        <w:rPr>
          <w:rFonts w:hint="eastAsia"/>
          <w:lang w:eastAsia="zh-HK"/>
        </w:rPr>
        <w:t>用電</w:t>
      </w:r>
      <w:r w:rsidR="00166D7F">
        <w:rPr>
          <w:spacing w:val="3"/>
          <w:shd w:val="clear" w:color="auto" w:fill="FFFFFF"/>
        </w:rPr>
        <w:t>)</w:t>
      </w:r>
      <w:r w:rsidR="008A033B" w:rsidRPr="00B826F5">
        <w:rPr>
          <w:rFonts w:hint="eastAsia"/>
        </w:rPr>
        <w:t>：商業登記</w:t>
      </w:r>
      <w:r w:rsidR="00955510">
        <w:rPr>
          <w:rFonts w:hint="eastAsia"/>
          <w:lang w:eastAsia="zh-HK"/>
        </w:rPr>
        <w:t>或</w:t>
      </w:r>
      <w:r w:rsidR="008A033B" w:rsidRPr="00B826F5">
        <w:rPr>
          <w:rFonts w:hint="eastAsia"/>
        </w:rPr>
        <w:t>法人設立登記證明文件</w:t>
      </w:r>
      <w:r w:rsidR="00955510">
        <w:rPr>
          <w:rFonts w:hint="eastAsia"/>
        </w:rPr>
        <w:t>，</w:t>
      </w:r>
      <w:r w:rsidR="00154586">
        <w:rPr>
          <w:rFonts w:hint="eastAsia"/>
          <w:lang w:eastAsia="zh-HK"/>
        </w:rPr>
        <w:t>或</w:t>
      </w:r>
      <w:r w:rsidR="00955510">
        <w:rPr>
          <w:rFonts w:hint="eastAsia"/>
          <w:lang w:eastAsia="zh-HK"/>
        </w:rPr>
        <w:t>其它</w:t>
      </w:r>
      <w:r w:rsidR="008A033B" w:rsidRPr="00B826F5">
        <w:rPr>
          <w:rFonts w:hint="eastAsia"/>
        </w:rPr>
        <w:t>經本府認定足資證明為服務業之文件。</w:t>
      </w:r>
    </w:p>
    <w:p w14:paraId="4CA86633" w14:textId="77777777" w:rsidR="005624E3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19252C">
        <w:tab/>
      </w:r>
      <w:r w:rsidR="008A033B" w:rsidRPr="00B826F5">
        <w:rPr>
          <w:rFonts w:hint="eastAsia"/>
        </w:rPr>
        <w:t>集合式住宅：社區管理委員會組織報備證明文件、備案公文影本或足資證明之文件。</w:t>
      </w:r>
    </w:p>
    <w:p w14:paraId="1B02F599" w14:textId="4317B974" w:rsidR="00166D7F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166D7F">
        <w:tab/>
      </w:r>
      <w:r w:rsidR="006D2214">
        <w:rPr>
          <w:rFonts w:hint="eastAsia"/>
        </w:rPr>
        <w:t>政府</w:t>
      </w:r>
      <w:r w:rsidR="00166D7F">
        <w:rPr>
          <w:rFonts w:hint="eastAsia"/>
        </w:rPr>
        <w:t>機關</w:t>
      </w:r>
      <w:r w:rsidR="006D2214">
        <w:rPr>
          <w:rFonts w:hint="eastAsia"/>
        </w:rPr>
        <w:t>及</w:t>
      </w:r>
      <w:r w:rsidR="00166D7F">
        <w:rPr>
          <w:rFonts w:hint="eastAsia"/>
        </w:rPr>
        <w:t>學校</w:t>
      </w:r>
      <w:r w:rsidR="00F9285D">
        <w:rPr>
          <w:rFonts w:hint="eastAsia"/>
          <w:lang w:eastAsia="zh-HK"/>
        </w:rPr>
        <w:t>。</w:t>
      </w:r>
    </w:p>
    <w:p w14:paraId="5B94A8A6" w14:textId="0032721C" w:rsidR="005624E3" w:rsidRPr="0019252C" w:rsidRDefault="000B6321" w:rsidP="00251DD1">
      <w:pPr>
        <w:pStyle w:val="20"/>
        <w:spacing w:before="120"/>
        <w:ind w:leftChars="1" w:left="283"/>
        <w:jc w:val="both"/>
      </w:pPr>
      <w:r w:rsidRPr="00B826F5">
        <w:rPr>
          <w:rFonts w:hint="eastAsia"/>
        </w:rPr>
        <w:t>二</w:t>
      </w:r>
      <w:r w:rsidR="0019252C">
        <w:rPr>
          <w:rFonts w:hint="eastAsia"/>
        </w:rPr>
        <w:t>、</w:t>
      </w:r>
      <w:r w:rsidR="006D2214" w:rsidRPr="00B826F5">
        <w:t>申請補助期間</w:t>
      </w:r>
    </w:p>
    <w:p w14:paraId="7116DFBD" w14:textId="2A503CEB" w:rsidR="005624E3" w:rsidRPr="00B826F5" w:rsidRDefault="000445F4" w:rsidP="00251DD1">
      <w:pPr>
        <w:pStyle w:val="aa"/>
        <w:ind w:leftChars="201" w:left="564" w:firstLineChars="0" w:hanging="1"/>
      </w:pPr>
      <w:r w:rsidRPr="00B826F5">
        <w:rPr>
          <w:rFonts w:hint="eastAsia"/>
        </w:rPr>
        <w:t>自公告日起至</w:t>
      </w:r>
      <w:r w:rsidRPr="00CC6743">
        <w:t>107</w:t>
      </w:r>
      <w:r w:rsidRPr="00B826F5">
        <w:rPr>
          <w:rFonts w:hint="eastAsia"/>
        </w:rPr>
        <w:t>年</w:t>
      </w:r>
      <w:r w:rsidRPr="00B826F5">
        <w:t>1</w:t>
      </w:r>
      <w:r w:rsidRPr="00B826F5">
        <w:rPr>
          <w:rFonts w:hint="eastAsia"/>
        </w:rPr>
        <w:t>2</w:t>
      </w:r>
      <w:r w:rsidRPr="00B826F5">
        <w:rPr>
          <w:rFonts w:hint="eastAsia"/>
        </w:rPr>
        <w:t>月</w:t>
      </w:r>
      <w:r w:rsidRPr="00B826F5">
        <w:t>31</w:t>
      </w:r>
      <w:r w:rsidRPr="00B826F5">
        <w:rPr>
          <w:rFonts w:hint="eastAsia"/>
        </w:rPr>
        <w:t>日止。</w:t>
      </w:r>
      <w:proofErr w:type="gramStart"/>
      <w:r w:rsidRPr="00B826F5">
        <w:rPr>
          <w:rFonts w:hint="eastAsia"/>
        </w:rPr>
        <w:t>本府得視</w:t>
      </w:r>
      <w:proofErr w:type="gramEnd"/>
      <w:r w:rsidRPr="00B826F5">
        <w:rPr>
          <w:rFonts w:hint="eastAsia"/>
        </w:rPr>
        <w:t>補助款支用情形提前公告中止或延長申請補助期間。</w:t>
      </w:r>
    </w:p>
    <w:p w14:paraId="15924408" w14:textId="77777777" w:rsidR="0040598E" w:rsidRPr="00B826F5" w:rsidRDefault="0040598E" w:rsidP="00251DD1">
      <w:pPr>
        <w:pStyle w:val="20"/>
        <w:spacing w:before="120"/>
        <w:ind w:leftChars="1" w:left="283"/>
        <w:jc w:val="both"/>
      </w:pPr>
      <w:r w:rsidRPr="00B826F5">
        <w:t>三、補助品項及標準</w:t>
      </w:r>
    </w:p>
    <w:p w14:paraId="2A8D8E4A" w14:textId="633DC54F" w:rsidR="00D37181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19252C">
        <w:tab/>
      </w:r>
      <w:r w:rsidR="0040598E" w:rsidRPr="00B826F5">
        <w:t>本計畫補助品項包含設備</w:t>
      </w:r>
      <w:proofErr w:type="gramStart"/>
      <w:r w:rsidR="0040598E" w:rsidRPr="00B826F5">
        <w:t>汰換類</w:t>
      </w:r>
      <w:proofErr w:type="gramEnd"/>
      <w:r w:rsidR="0040598E" w:rsidRPr="00B826F5">
        <w:t>(</w:t>
      </w:r>
      <w:r w:rsidR="0040598E" w:rsidRPr="00B826F5">
        <w:t>無風管空氣調節機、辦公室照明燈具及室內停車場智慧照明</w:t>
      </w:r>
      <w:r w:rsidR="0040598E" w:rsidRPr="00B826F5">
        <w:t>)</w:t>
      </w:r>
      <w:r w:rsidR="0040598E" w:rsidRPr="00B826F5">
        <w:t>及智慧用電類</w:t>
      </w:r>
      <w:r w:rsidR="0040598E" w:rsidRPr="00B826F5">
        <w:t>(</w:t>
      </w:r>
      <w:r w:rsidR="0040598E" w:rsidRPr="00B826F5">
        <w:t>能源管理系統</w:t>
      </w:r>
      <w:r w:rsidR="0040598E" w:rsidRPr="00B826F5">
        <w:t>)</w:t>
      </w:r>
      <w:r w:rsidR="0040598E" w:rsidRPr="00B826F5">
        <w:t>兩類，得同時申請補助，詳如下表：</w:t>
      </w:r>
    </w:p>
    <w:tbl>
      <w:tblPr>
        <w:tblStyle w:val="TableNormal"/>
        <w:tblW w:w="4828" w:type="pct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9"/>
        <w:gridCol w:w="1979"/>
        <w:gridCol w:w="4426"/>
        <w:gridCol w:w="2566"/>
      </w:tblGrid>
      <w:tr w:rsidR="00F9285D" w:rsidRPr="00B826F5" w14:paraId="4D7267FD" w14:textId="77777777" w:rsidTr="00251DD1">
        <w:trPr>
          <w:trHeight w:val="20"/>
          <w:tblHeader/>
        </w:trPr>
        <w:tc>
          <w:tcPr>
            <w:tcW w:w="213" w:type="pct"/>
            <w:shd w:val="clear" w:color="auto" w:fill="D9D9D9"/>
            <w:vAlign w:val="center"/>
          </w:tcPr>
          <w:p w14:paraId="13986A8D" w14:textId="77777777" w:rsidR="000445F4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proofErr w:type="spellStart"/>
            <w:r w:rsidRPr="00B826F5">
              <w:rPr>
                <w:rFonts w:ascii="標楷體" w:hAnsi="標楷體" w:hint="eastAsia"/>
              </w:rPr>
              <w:t>類</w:t>
            </w:r>
            <w:r w:rsidRPr="00B826F5">
              <w:rPr>
                <w:rFonts w:ascii="標楷體" w:hAnsi="標楷體"/>
              </w:rPr>
              <w:t>別</w:t>
            </w:r>
            <w:proofErr w:type="spellEnd"/>
          </w:p>
        </w:tc>
        <w:tc>
          <w:tcPr>
            <w:tcW w:w="1056" w:type="pct"/>
            <w:shd w:val="clear" w:color="auto" w:fill="D9D9D9"/>
            <w:vAlign w:val="center"/>
          </w:tcPr>
          <w:p w14:paraId="593C6981" w14:textId="033B7D19" w:rsidR="00F9285D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proofErr w:type="spellStart"/>
            <w:r w:rsidRPr="00B826F5">
              <w:rPr>
                <w:rFonts w:ascii="標楷體" w:hAnsi="標楷體"/>
              </w:rPr>
              <w:t>補助項目</w:t>
            </w:r>
            <w:proofErr w:type="spellEnd"/>
            <w:r w:rsidR="00F9285D">
              <w:rPr>
                <w:rFonts w:ascii="標楷體" w:hAnsi="標楷體" w:hint="eastAsia"/>
                <w:lang w:eastAsia="zh-HK"/>
              </w:rPr>
              <w:t>及對象</w:t>
            </w:r>
          </w:p>
        </w:tc>
        <w:tc>
          <w:tcPr>
            <w:tcW w:w="2362" w:type="pct"/>
            <w:shd w:val="clear" w:color="auto" w:fill="D9D9D9"/>
            <w:vAlign w:val="center"/>
          </w:tcPr>
          <w:p w14:paraId="7DA8623C" w14:textId="77777777" w:rsidR="000445F4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proofErr w:type="spellStart"/>
            <w:r w:rsidRPr="00B826F5">
              <w:rPr>
                <w:rFonts w:ascii="標楷體" w:hAnsi="標楷體"/>
              </w:rPr>
              <w:t>補助項目及條件</w:t>
            </w:r>
            <w:proofErr w:type="spellEnd"/>
          </w:p>
        </w:tc>
        <w:tc>
          <w:tcPr>
            <w:tcW w:w="1369" w:type="pct"/>
            <w:shd w:val="clear" w:color="auto" w:fill="D9D9D9"/>
            <w:vAlign w:val="center"/>
          </w:tcPr>
          <w:p w14:paraId="3FCD98F9" w14:textId="77777777" w:rsidR="000445F4" w:rsidRPr="00B826F5" w:rsidRDefault="000445F4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proofErr w:type="spellStart"/>
            <w:r w:rsidRPr="00B826F5">
              <w:rPr>
                <w:rFonts w:ascii="標楷體" w:hAnsi="標楷體"/>
              </w:rPr>
              <w:t>補助標準</w:t>
            </w:r>
            <w:proofErr w:type="spellEnd"/>
          </w:p>
        </w:tc>
      </w:tr>
      <w:tr w:rsidR="00F9285D" w:rsidRPr="00B826F5" w14:paraId="1B4F07CC" w14:textId="77777777" w:rsidTr="00251DD1">
        <w:trPr>
          <w:trHeight w:val="20"/>
        </w:trPr>
        <w:tc>
          <w:tcPr>
            <w:tcW w:w="213" w:type="pct"/>
            <w:vMerge w:val="restart"/>
          </w:tcPr>
          <w:p w14:paraId="390C4574" w14:textId="77777777" w:rsidR="0040598E" w:rsidRPr="00B826F5" w:rsidRDefault="0040598E" w:rsidP="005838A1">
            <w:pPr>
              <w:pStyle w:val="TableParagraph"/>
              <w:spacing w:line="480" w:lineRule="exact"/>
              <w:ind w:left="0"/>
              <w:jc w:val="center"/>
              <w:rPr>
                <w:rFonts w:ascii="標楷體" w:hAnsi="標楷體"/>
              </w:rPr>
            </w:pPr>
            <w:proofErr w:type="spellStart"/>
            <w:r w:rsidRPr="00B826F5">
              <w:rPr>
                <w:rFonts w:ascii="標楷體" w:hAnsi="標楷體"/>
              </w:rPr>
              <w:t>設備汰換</w:t>
            </w:r>
            <w:proofErr w:type="spellEnd"/>
          </w:p>
        </w:tc>
        <w:tc>
          <w:tcPr>
            <w:tcW w:w="1056" w:type="pct"/>
          </w:tcPr>
          <w:p w14:paraId="4580567F" w14:textId="7140A736" w:rsidR="00166D7F" w:rsidRPr="00166D7F" w:rsidRDefault="0040598E" w:rsidP="007A748A">
            <w:pPr>
              <w:pStyle w:val="TableParagraph"/>
              <w:spacing w:line="480" w:lineRule="exact"/>
              <w:ind w:left="0"/>
              <w:jc w:val="both"/>
              <w:rPr>
                <w:rFonts w:cs="Times New Roman"/>
                <w:lang w:eastAsia="zh-TW"/>
              </w:rPr>
            </w:pPr>
            <w:r w:rsidRPr="00B826F5">
              <w:rPr>
                <w:rFonts w:ascii="標楷體" w:hAnsi="標楷體"/>
                <w:lang w:eastAsia="zh-TW"/>
              </w:rPr>
              <w:t>無風管空氣調</w:t>
            </w:r>
            <w:r w:rsidR="007A748A">
              <w:rPr>
                <w:rFonts w:ascii="標楷體" w:hAnsi="標楷體" w:hint="eastAsia"/>
                <w:lang w:eastAsia="zh-HK"/>
              </w:rPr>
              <w:t>節</w:t>
            </w:r>
            <w:r w:rsidRPr="00B826F5">
              <w:rPr>
                <w:rFonts w:ascii="標楷體" w:hAnsi="標楷體"/>
                <w:lang w:eastAsia="zh-TW"/>
              </w:rPr>
              <w:t>機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678312C9" w14:textId="77777777" w:rsidR="0040598E" w:rsidRPr="00B826F5" w:rsidRDefault="0040598E" w:rsidP="00251DD1">
            <w:pPr>
              <w:pStyle w:val="TableParagraph"/>
              <w:numPr>
                <w:ilvl w:val="0"/>
                <w:numId w:val="9"/>
              </w:numPr>
              <w:tabs>
                <w:tab w:val="left" w:pos="601"/>
                <w:tab w:val="left" w:pos="602"/>
              </w:tabs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t>指符合中華民國國家標準</w:t>
            </w:r>
            <w:r w:rsidRPr="00CC6743">
              <w:rPr>
                <w:rFonts w:cs="Times New Roman"/>
                <w:lang w:eastAsia="zh-TW"/>
              </w:rPr>
              <w:t>(</w:t>
            </w:r>
            <w:r w:rsidRPr="00B826F5">
              <w:rPr>
                <w:rFonts w:ascii="標楷體" w:hAnsi="標楷體" w:hint="eastAsia"/>
                <w:lang w:eastAsia="zh-TW"/>
              </w:rPr>
              <w:t>以下簡稱</w:t>
            </w:r>
            <w:r w:rsidRPr="00CC6743">
              <w:rPr>
                <w:rFonts w:cs="Times New Roman"/>
                <w:lang w:eastAsia="zh-TW"/>
              </w:rPr>
              <w:t>CNS)</w:t>
            </w:r>
            <w:r w:rsidRPr="00B826F5">
              <w:rPr>
                <w:rFonts w:ascii="標楷體" w:hAnsi="標楷體"/>
                <w:lang w:eastAsia="zh-TW"/>
              </w:rPr>
              <w:t xml:space="preserve"> </w:t>
            </w:r>
            <w:r w:rsidRPr="00CC6743">
              <w:rPr>
                <w:rFonts w:cs="Times New Roman"/>
                <w:lang w:eastAsia="zh-TW"/>
              </w:rPr>
              <w:t>3615</w:t>
            </w:r>
            <w:r w:rsidRPr="00B826F5">
              <w:rPr>
                <w:rFonts w:ascii="標楷體" w:hAnsi="標楷體" w:hint="eastAsia"/>
                <w:lang w:eastAsia="zh-TW"/>
              </w:rPr>
              <w:t>及</w:t>
            </w:r>
            <w:r w:rsidRPr="00CC6743">
              <w:rPr>
                <w:rFonts w:cs="Times New Roman"/>
                <w:lang w:eastAsia="zh-TW"/>
              </w:rPr>
              <w:t>CNS 14464</w:t>
            </w:r>
            <w:r w:rsidRPr="00B826F5">
              <w:rPr>
                <w:rFonts w:ascii="標楷體" w:hAnsi="標楷體" w:hint="eastAsia"/>
                <w:lang w:eastAsia="zh-TW"/>
              </w:rPr>
              <w:t>規定，其額定冷氣能力</w:t>
            </w:r>
            <w:r w:rsidRPr="00CC6743">
              <w:rPr>
                <w:rFonts w:cs="Times New Roman"/>
                <w:lang w:eastAsia="zh-TW"/>
              </w:rPr>
              <w:t>71kW</w:t>
            </w:r>
            <w:r w:rsidRPr="00B826F5">
              <w:rPr>
                <w:rFonts w:ascii="標楷體" w:hAnsi="標楷體" w:hint="eastAsia"/>
                <w:lang w:eastAsia="zh-TW"/>
              </w:rPr>
              <w:t>以下，且列入經濟部標準檢驗局應施檢驗品目者。</w:t>
            </w:r>
          </w:p>
          <w:p w14:paraId="2A74A241" w14:textId="77777777" w:rsidR="0040598E" w:rsidRPr="00B826F5" w:rsidRDefault="0040598E" w:rsidP="00251DD1">
            <w:pPr>
              <w:pStyle w:val="TableParagraph"/>
              <w:numPr>
                <w:ilvl w:val="0"/>
                <w:numId w:val="9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t>汰舊換新後之設備，應符合「無風管空氣調節機容許耗用</w:t>
            </w: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lastRenderedPageBreak/>
              <w:t>能源基準與能源效率分級標示事項、方法及檢查方式」所規範之</w:t>
            </w:r>
            <w:r w:rsidRPr="00CC6743">
              <w:rPr>
                <w:rFonts w:cs="Times New Roman"/>
                <w:spacing w:val="-2"/>
                <w:lang w:eastAsia="zh-TW" w:bidi="zh-TW"/>
              </w:rPr>
              <w:t>1</w:t>
            </w: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t>或</w:t>
            </w:r>
            <w:r w:rsidRPr="00CC6743">
              <w:rPr>
                <w:rFonts w:cs="Times New Roman"/>
                <w:spacing w:val="-2"/>
                <w:lang w:eastAsia="zh-TW" w:bidi="zh-TW"/>
              </w:rPr>
              <w:t>2</w:t>
            </w:r>
            <w:r w:rsidRPr="00B826F5">
              <w:rPr>
                <w:rFonts w:ascii="標楷體" w:hAnsi="標楷體" w:hint="eastAsia"/>
                <w:spacing w:val="-2"/>
                <w:lang w:eastAsia="zh-TW" w:bidi="zh-TW"/>
              </w:rPr>
              <w:t>級產品</w:t>
            </w:r>
            <w:r w:rsidR="005C3B74">
              <w:rPr>
                <w:rStyle w:val="ad"/>
                <w:rFonts w:ascii="標楷體" w:hAnsi="標楷體"/>
                <w:spacing w:val="-2"/>
                <w:lang w:bidi="zh-TW"/>
              </w:rPr>
              <w:footnoteReference w:id="1"/>
            </w:r>
            <w:r w:rsidRPr="00B826F5">
              <w:rPr>
                <w:rFonts w:ascii="標楷體" w:hAnsi="標楷體" w:hint="eastAsia"/>
                <w:spacing w:val="-2"/>
                <w:lang w:eastAsia="zh-TW"/>
              </w:rPr>
              <w:t>。</w:t>
            </w:r>
          </w:p>
        </w:tc>
        <w:tc>
          <w:tcPr>
            <w:tcW w:w="1369" w:type="pct"/>
          </w:tcPr>
          <w:p w14:paraId="57816D68" w14:textId="30BDCBD1" w:rsidR="0040598E" w:rsidRPr="00B826F5" w:rsidRDefault="00EA7DB0" w:rsidP="00251DD1">
            <w:pPr>
              <w:pStyle w:val="TableParagraph"/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lastRenderedPageBreak/>
              <w:t>額定總冷氣能力每</w:t>
            </w:r>
            <w:r w:rsidRPr="00B826F5">
              <w:rPr>
                <w:rFonts w:ascii="標楷體" w:hAnsi="標楷體"/>
                <w:lang w:eastAsia="zh-TW"/>
              </w:rPr>
              <w:t>kW</w:t>
            </w:r>
            <w:r w:rsidRPr="00B826F5">
              <w:rPr>
                <w:rFonts w:ascii="標楷體" w:hAnsi="標楷體" w:hint="eastAsia"/>
                <w:lang w:eastAsia="zh-TW"/>
              </w:rPr>
              <w:t>補助新臺幣</w:t>
            </w:r>
            <w:r w:rsidRPr="00CC6743">
              <w:rPr>
                <w:rFonts w:cs="Times New Roman"/>
                <w:lang w:eastAsia="zh-TW"/>
              </w:rPr>
              <w:t>2,500</w:t>
            </w:r>
            <w:r w:rsidRPr="00B826F5">
              <w:rPr>
                <w:rFonts w:ascii="標楷體" w:hAnsi="標楷體" w:hint="eastAsia"/>
                <w:lang w:eastAsia="zh-TW"/>
              </w:rPr>
              <w:t>元，若未滿</w:t>
            </w:r>
            <w:r w:rsidRPr="00B826F5">
              <w:rPr>
                <w:rFonts w:ascii="標楷體" w:hAnsi="標楷體"/>
                <w:lang w:eastAsia="zh-TW"/>
              </w:rPr>
              <w:t>1kW</w:t>
            </w:r>
            <w:r w:rsidRPr="00B826F5">
              <w:rPr>
                <w:rFonts w:ascii="標楷體" w:hAnsi="標楷體" w:hint="eastAsia"/>
                <w:lang w:eastAsia="zh-TW"/>
              </w:rPr>
              <w:t>則以實際</w:t>
            </w:r>
            <w:r w:rsidRPr="00B826F5">
              <w:rPr>
                <w:rFonts w:ascii="標楷體" w:hAnsi="標楷體"/>
                <w:lang w:eastAsia="zh-TW"/>
              </w:rPr>
              <w:t>kW</w:t>
            </w:r>
            <w:r w:rsidRPr="00B826F5">
              <w:rPr>
                <w:rFonts w:ascii="標楷體" w:hAnsi="標楷體" w:hint="eastAsia"/>
                <w:lang w:eastAsia="zh-TW"/>
              </w:rPr>
              <w:t>數</w:t>
            </w:r>
            <w:r w:rsidRPr="00B826F5">
              <w:rPr>
                <w:rFonts w:ascii="標楷體" w:hAnsi="標楷體"/>
                <w:lang w:eastAsia="zh-TW"/>
              </w:rPr>
              <w:t>(</w:t>
            </w:r>
            <w:proofErr w:type="gramStart"/>
            <w:r w:rsidRPr="00B826F5">
              <w:rPr>
                <w:rFonts w:ascii="標楷體" w:hAnsi="標楷體" w:hint="eastAsia"/>
                <w:lang w:eastAsia="zh-TW"/>
              </w:rPr>
              <w:t>取至小數</w:t>
            </w:r>
            <w:proofErr w:type="gramEnd"/>
            <w:r w:rsidRPr="00B826F5">
              <w:rPr>
                <w:rFonts w:ascii="標楷體" w:hAnsi="標楷體" w:hint="eastAsia"/>
                <w:lang w:eastAsia="zh-TW"/>
              </w:rPr>
              <w:t>第二位</w:t>
            </w:r>
            <w:r w:rsidRPr="00B826F5">
              <w:rPr>
                <w:rFonts w:ascii="標楷體" w:hAnsi="標楷體"/>
                <w:lang w:eastAsia="zh-TW"/>
              </w:rPr>
              <w:t>)*</w:t>
            </w:r>
            <w:r w:rsidRPr="00CC6743">
              <w:rPr>
                <w:rFonts w:cs="Times New Roman"/>
                <w:lang w:eastAsia="zh-TW"/>
              </w:rPr>
              <w:t>2,500</w:t>
            </w:r>
            <w:r w:rsidRPr="00B826F5">
              <w:rPr>
                <w:rFonts w:ascii="標楷體" w:hAnsi="標楷體" w:hint="eastAsia"/>
                <w:lang w:eastAsia="zh-TW"/>
              </w:rPr>
              <w:t>元計算，總補助金額</w:t>
            </w:r>
            <w:r>
              <w:rPr>
                <w:rFonts w:ascii="標楷體" w:hAnsi="標楷體" w:hint="eastAsia"/>
                <w:lang w:eastAsia="zh-HK"/>
              </w:rPr>
              <w:t>以元為單位，補助上</w:t>
            </w:r>
            <w:r>
              <w:rPr>
                <w:rFonts w:ascii="標楷體" w:hAnsi="標楷體" w:hint="eastAsia"/>
                <w:lang w:eastAsia="zh-HK"/>
              </w:rPr>
              <w:lastRenderedPageBreak/>
              <w:t>限為</w:t>
            </w:r>
            <w:r>
              <w:rPr>
                <w:rFonts w:cs="Times New Roman" w:hint="eastAsia"/>
                <w:szCs w:val="28"/>
                <w:lang w:eastAsia="zh-TW"/>
              </w:rPr>
              <w:t>5</w:t>
            </w:r>
            <w:r>
              <w:rPr>
                <w:rFonts w:cs="Times New Roman"/>
                <w:szCs w:val="28"/>
                <w:lang w:eastAsia="zh-TW"/>
              </w:rPr>
              <w:t>0</w:t>
            </w:r>
            <w:r w:rsidRPr="00660DC0">
              <w:rPr>
                <w:rFonts w:cs="Times New Roman"/>
                <w:szCs w:val="28"/>
                <w:lang w:eastAsia="zh-TW"/>
              </w:rPr>
              <w:t>%</w:t>
            </w:r>
            <w:r w:rsidRPr="00660DC0">
              <w:rPr>
                <w:rFonts w:cs="Times New Roman" w:hint="eastAsia"/>
                <w:szCs w:val="28"/>
                <w:lang w:eastAsia="zh-TW"/>
              </w:rPr>
              <w:t>，</w:t>
            </w:r>
            <w:r w:rsidRPr="00B826F5">
              <w:rPr>
                <w:rFonts w:ascii="標楷體" w:hAnsi="標楷體" w:hint="eastAsia"/>
                <w:lang w:eastAsia="zh-TW"/>
              </w:rPr>
              <w:t>每案以</w:t>
            </w:r>
            <w:r w:rsidRPr="00CC6743">
              <w:rPr>
                <w:rFonts w:cs="Times New Roman"/>
                <w:lang w:eastAsia="zh-TW"/>
              </w:rPr>
              <w:t>30kW</w:t>
            </w:r>
            <w:r w:rsidRPr="00B826F5">
              <w:rPr>
                <w:rFonts w:ascii="標楷體" w:hAnsi="標楷體" w:hint="eastAsia"/>
                <w:lang w:eastAsia="zh-TW"/>
              </w:rPr>
              <w:t>為限。</w:t>
            </w:r>
          </w:p>
        </w:tc>
      </w:tr>
      <w:tr w:rsidR="00F9285D" w:rsidRPr="00B826F5" w14:paraId="608937F6" w14:textId="77777777" w:rsidTr="00251DD1">
        <w:trPr>
          <w:trHeight w:val="20"/>
        </w:trPr>
        <w:tc>
          <w:tcPr>
            <w:tcW w:w="213" w:type="pct"/>
            <w:vMerge/>
          </w:tcPr>
          <w:p w14:paraId="41EAEEDB" w14:textId="77777777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  <w:lang w:eastAsia="zh-TW"/>
              </w:rPr>
            </w:pPr>
          </w:p>
        </w:tc>
        <w:tc>
          <w:tcPr>
            <w:tcW w:w="1056" w:type="pct"/>
          </w:tcPr>
          <w:p w14:paraId="6CDA27EA" w14:textId="6FD9EB72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 w:cs="新細明體"/>
                <w:lang w:eastAsia="zh-TW"/>
              </w:rPr>
            </w:pPr>
            <w:r w:rsidRPr="00B826F5">
              <w:rPr>
                <w:rFonts w:ascii="標楷體" w:hAnsi="標楷體"/>
                <w:lang w:eastAsia="zh-TW"/>
              </w:rPr>
              <w:t>辦公</w:t>
            </w:r>
            <w:r w:rsidR="007A6997">
              <w:rPr>
                <w:rFonts w:ascii="標楷體" w:hAnsi="標楷體" w:hint="eastAsia"/>
                <w:lang w:eastAsia="zh-HK"/>
              </w:rPr>
              <w:t>室</w:t>
            </w:r>
            <w:r w:rsidRPr="00B826F5">
              <w:rPr>
                <w:rFonts w:ascii="標楷體" w:hAnsi="標楷體" w:cs="新細明體" w:hint="eastAsia"/>
                <w:lang w:eastAsia="zh-TW"/>
              </w:rPr>
              <w:t>照明燈具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083A2C7B" w14:textId="77777777" w:rsidR="0040598E" w:rsidRPr="00B826F5" w:rsidRDefault="0040598E">
            <w:pPr>
              <w:pStyle w:val="a4"/>
              <w:numPr>
                <w:ilvl w:val="0"/>
                <w:numId w:val="12"/>
              </w:numPr>
              <w:autoSpaceDE/>
              <w:autoSpaceDN/>
              <w:adjustRightInd w:val="0"/>
              <w:snapToGrid w:val="0"/>
              <w:ind w:hanging="482"/>
              <w:jc w:val="both"/>
              <w:rPr>
                <w:rFonts w:ascii="標楷體" w:hAnsi="標楷體"/>
                <w:spacing w:val="-2"/>
                <w:lang w:eastAsia="zh-TW"/>
              </w:rPr>
            </w:pPr>
            <w:r w:rsidRPr="00B826F5">
              <w:rPr>
                <w:rFonts w:ascii="標楷體" w:hAnsi="標楷體" w:hint="eastAsia"/>
                <w:spacing w:val="-2"/>
                <w:lang w:eastAsia="zh-TW"/>
              </w:rPr>
              <w:t>辦公室老舊照明燈具：指服務業辦公與營業場所，及政府機關學校之</w:t>
            </w:r>
            <w:r w:rsidRPr="00CC6743">
              <w:rPr>
                <w:rFonts w:cs="Times New Roman"/>
                <w:spacing w:val="-2"/>
                <w:lang w:eastAsia="zh-TW"/>
              </w:rPr>
              <w:t>T8/T9</w:t>
            </w:r>
            <w:r w:rsidRPr="00B826F5">
              <w:rPr>
                <w:rFonts w:ascii="標楷體" w:hAnsi="標楷體" w:hint="eastAsia"/>
                <w:spacing w:val="-2"/>
                <w:lang w:eastAsia="zh-TW"/>
              </w:rPr>
              <w:t>螢光燈具。</w:t>
            </w:r>
          </w:p>
          <w:p w14:paraId="3AC91086" w14:textId="77777777" w:rsidR="0040598E" w:rsidRPr="00B826F5" w:rsidRDefault="0040598E" w:rsidP="00251DD1">
            <w:pPr>
              <w:pStyle w:val="TableParagraph"/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汰舊換新後之照明燈具，發光效率應達</w:t>
            </w:r>
            <w:r w:rsidRPr="00CC6743">
              <w:rPr>
                <w:rFonts w:cs="Times New Roman"/>
                <w:lang w:eastAsia="zh-TW"/>
              </w:rPr>
              <w:t>100lm/W(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含</w:t>
            </w:r>
            <w:r w:rsidRPr="00CC6743">
              <w:rPr>
                <w:rFonts w:cs="Times New Roman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以上</w:t>
            </w:r>
          </w:p>
        </w:tc>
        <w:tc>
          <w:tcPr>
            <w:tcW w:w="1369" w:type="pct"/>
          </w:tcPr>
          <w:p w14:paraId="4E8BB41A" w14:textId="0F6E37FC" w:rsidR="0040598E" w:rsidRPr="00B826F5" w:rsidRDefault="0040598E" w:rsidP="00251DD1">
            <w:pPr>
              <w:pStyle w:val="TableParagraph"/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汰舊換新後之照明燈具，發光效率應達</w:t>
            </w:r>
            <w:r w:rsidRPr="00CC6743">
              <w:rPr>
                <w:rFonts w:cs="Times New Roman"/>
                <w:lang w:eastAsia="zh-TW"/>
              </w:rPr>
              <w:t>100lm/W</w:t>
            </w:r>
            <w:r w:rsidR="00F9285D">
              <w:rPr>
                <w:rFonts w:cs="Times New Roman"/>
                <w:lang w:eastAsia="zh-TW"/>
              </w:rPr>
              <w:t>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含</w:t>
            </w:r>
            <w:r w:rsidR="00F9285D">
              <w:rPr>
                <w:rFonts w:ascii="標楷體" w:hAnsi="標楷體" w:cs="Times New Roman" w:hint="eastAsia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以上</w:t>
            </w:r>
            <w:r w:rsidR="00CF066D" w:rsidRPr="00C75846">
              <w:rPr>
                <w:rFonts w:cs="Times New Roman" w:hint="eastAsia"/>
                <w:szCs w:val="28"/>
                <w:lang w:eastAsia="zh-TW"/>
              </w:rPr>
              <w:t>，每具補助</w:t>
            </w:r>
            <w:r w:rsidR="00CF066D">
              <w:rPr>
                <w:rFonts w:cs="Times New Roman" w:hint="eastAsia"/>
                <w:szCs w:val="28"/>
                <w:lang w:eastAsia="zh-TW"/>
              </w:rPr>
              <w:t>5</w:t>
            </w:r>
            <w:r w:rsidR="00CF066D">
              <w:rPr>
                <w:rFonts w:cs="Times New Roman"/>
                <w:szCs w:val="28"/>
                <w:lang w:eastAsia="zh-TW"/>
              </w:rPr>
              <w:t>0</w:t>
            </w:r>
            <w:r w:rsidR="00CF066D" w:rsidRPr="00660DC0">
              <w:rPr>
                <w:rFonts w:cs="Times New Roman"/>
                <w:szCs w:val="28"/>
                <w:lang w:eastAsia="zh-TW"/>
              </w:rPr>
              <w:t>%</w:t>
            </w:r>
            <w:r w:rsidR="00CF066D" w:rsidRPr="00660DC0">
              <w:rPr>
                <w:rFonts w:cs="Times New Roman" w:hint="eastAsia"/>
                <w:szCs w:val="28"/>
                <w:lang w:eastAsia="zh-TW"/>
              </w:rPr>
              <w:t>費用，</w:t>
            </w:r>
            <w:r w:rsidR="00CF066D">
              <w:rPr>
                <w:rFonts w:cs="Times New Roman" w:hint="eastAsia"/>
                <w:szCs w:val="28"/>
                <w:lang w:eastAsia="zh-TW"/>
              </w:rPr>
              <w:t>惟每具補助單價不得逾新台幣</w:t>
            </w:r>
            <w:r w:rsidR="00CF066D">
              <w:rPr>
                <w:rFonts w:cs="Times New Roman" w:hint="eastAsia"/>
                <w:szCs w:val="28"/>
                <w:lang w:eastAsia="zh-TW"/>
              </w:rPr>
              <w:t>5</w:t>
            </w:r>
            <w:r w:rsidR="00CF066D">
              <w:rPr>
                <w:rFonts w:cs="Times New Roman"/>
                <w:szCs w:val="28"/>
                <w:lang w:eastAsia="zh-TW"/>
              </w:rPr>
              <w:t>00</w:t>
            </w:r>
            <w:r w:rsidR="00CF066D">
              <w:rPr>
                <w:rFonts w:cs="Times New Roman" w:hint="eastAsia"/>
                <w:szCs w:val="28"/>
                <w:lang w:eastAsia="zh-TW"/>
              </w:rPr>
              <w:t>元</w:t>
            </w:r>
            <w:r w:rsidR="00CF066D" w:rsidRPr="00C6555E">
              <w:rPr>
                <w:rFonts w:cs="Times New Roman" w:hint="eastAsia"/>
                <w:szCs w:val="28"/>
                <w:lang w:eastAsia="zh-TW"/>
              </w:rPr>
              <w:t>。</w:t>
            </w:r>
          </w:p>
        </w:tc>
      </w:tr>
      <w:tr w:rsidR="00F9285D" w:rsidRPr="00B826F5" w14:paraId="05195DD8" w14:textId="77777777" w:rsidTr="00066DE2">
        <w:trPr>
          <w:trHeight w:val="2053"/>
        </w:trPr>
        <w:tc>
          <w:tcPr>
            <w:tcW w:w="213" w:type="pct"/>
            <w:vMerge/>
          </w:tcPr>
          <w:p w14:paraId="0B34D580" w14:textId="77777777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  <w:lang w:eastAsia="zh-TW"/>
              </w:rPr>
            </w:pPr>
          </w:p>
        </w:tc>
        <w:tc>
          <w:tcPr>
            <w:tcW w:w="1056" w:type="pct"/>
          </w:tcPr>
          <w:p w14:paraId="04EF5004" w14:textId="77777777" w:rsidR="0040598E" w:rsidRPr="00B826F5" w:rsidRDefault="0040598E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 w:cs="新細明體"/>
                <w:lang w:eastAsia="zh-TW"/>
              </w:rPr>
            </w:pPr>
            <w:r w:rsidRPr="00B826F5">
              <w:rPr>
                <w:rFonts w:ascii="標楷體" w:hAnsi="標楷體" w:cs="新細明體" w:hint="eastAsia"/>
                <w:lang w:eastAsia="zh-TW"/>
              </w:rPr>
              <w:t>室內停車場智慧照明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集合住宅、服務業、機關、學校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6BDD6BFD" w14:textId="77777777" w:rsidR="0040598E" w:rsidRPr="00B826F5" w:rsidRDefault="0040598E" w:rsidP="00251DD1">
            <w:pPr>
              <w:pStyle w:val="TableParagraph"/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導入智慧照明之發光效率應達</w:t>
            </w:r>
            <w:r w:rsidRPr="00CC6743">
              <w:rPr>
                <w:rFonts w:cs="Times New Roman"/>
                <w:lang w:eastAsia="zh-TW"/>
              </w:rPr>
              <w:t>120lm/W(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含</w:t>
            </w:r>
            <w:r w:rsidRPr="00CC6743">
              <w:rPr>
                <w:rFonts w:cs="Times New Roman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以上且至少需有自動開關、調光或時序控制等</w:t>
            </w:r>
            <w:r w:rsidRPr="00B826F5">
              <w:rPr>
                <w:rFonts w:ascii="標楷體" w:hAnsi="標楷體" w:cs="Times New Roman"/>
                <w:lang w:eastAsia="zh-TW"/>
              </w:rPr>
              <w:t>1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項以上智慧照明控制功能</w:t>
            </w:r>
          </w:p>
        </w:tc>
        <w:tc>
          <w:tcPr>
            <w:tcW w:w="1369" w:type="pct"/>
          </w:tcPr>
          <w:p w14:paraId="2884AE24" w14:textId="4E8B7C69" w:rsidR="0040598E" w:rsidRPr="00B826F5" w:rsidRDefault="0040598E">
            <w:pPr>
              <w:autoSpaceDE/>
              <w:autoSpaceDN/>
              <w:adjustRightInd w:val="0"/>
              <w:snapToGrid w:val="0"/>
              <w:spacing w:line="480" w:lineRule="exact"/>
              <w:ind w:left="121"/>
              <w:jc w:val="both"/>
              <w:rPr>
                <w:rFonts w:ascii="標楷體" w:hAnsi="標楷體" w:cs="Times New Roman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每</w:t>
            </w:r>
            <w:r w:rsidR="00154586">
              <w:rPr>
                <w:rFonts w:ascii="標楷體" w:hAnsi="標楷體" w:cs="Times New Roman" w:hint="eastAsia"/>
                <w:lang w:eastAsia="zh-TW"/>
              </w:rPr>
              <w:t>具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補助</w:t>
            </w:r>
            <w:r w:rsidRPr="00CC6743">
              <w:rPr>
                <w:rFonts w:cs="Times New Roman"/>
                <w:lang w:eastAsia="zh-TW"/>
              </w:rPr>
              <w:t>50%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費用，惟每具補助單價不得逾新台幣</w:t>
            </w:r>
            <w:r w:rsidRPr="00CC6743">
              <w:rPr>
                <w:rFonts w:cs="Times New Roman"/>
                <w:lang w:eastAsia="zh-TW"/>
              </w:rPr>
              <w:t>200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元。</w:t>
            </w:r>
          </w:p>
        </w:tc>
      </w:tr>
      <w:tr w:rsidR="00F9285D" w:rsidRPr="00B826F5" w14:paraId="476E339F" w14:textId="77777777" w:rsidTr="00066DE2">
        <w:trPr>
          <w:trHeight w:val="4946"/>
        </w:trPr>
        <w:tc>
          <w:tcPr>
            <w:tcW w:w="213" w:type="pct"/>
          </w:tcPr>
          <w:p w14:paraId="3931D4E0" w14:textId="77777777" w:rsidR="000445F4" w:rsidRPr="00B826F5" w:rsidRDefault="000445F4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</w:rPr>
            </w:pPr>
            <w:proofErr w:type="spellStart"/>
            <w:r w:rsidRPr="00B826F5">
              <w:rPr>
                <w:rFonts w:ascii="標楷體" w:hAnsi="標楷體"/>
              </w:rPr>
              <w:t>智慧用電</w:t>
            </w:r>
            <w:proofErr w:type="spellEnd"/>
          </w:p>
        </w:tc>
        <w:tc>
          <w:tcPr>
            <w:tcW w:w="1056" w:type="pct"/>
          </w:tcPr>
          <w:p w14:paraId="47C07210" w14:textId="77777777" w:rsidR="000445F4" w:rsidRPr="00B826F5" w:rsidRDefault="002C15CC" w:rsidP="00251DD1">
            <w:pPr>
              <w:pStyle w:val="TableParagraph"/>
              <w:spacing w:line="480" w:lineRule="exact"/>
              <w:ind w:left="0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t>能源管理系統</w:t>
            </w:r>
            <w:r w:rsidR="00166D7F" w:rsidRPr="00166D7F">
              <w:rPr>
                <w:rFonts w:cs="Times New Roman"/>
                <w:lang w:eastAsia="zh-TW"/>
              </w:rPr>
              <w:t>(</w:t>
            </w:r>
            <w:r w:rsidR="00166D7F">
              <w:rPr>
                <w:rFonts w:cs="Times New Roman" w:hint="eastAsia"/>
                <w:lang w:eastAsia="zh-TW"/>
              </w:rPr>
              <w:t>服務業、機關、學校</w:t>
            </w:r>
            <w:r w:rsidR="00166D7F" w:rsidRPr="00166D7F">
              <w:rPr>
                <w:rFonts w:cs="Times New Roman"/>
                <w:lang w:eastAsia="zh-TW"/>
              </w:rPr>
              <w:t>)</w:t>
            </w:r>
          </w:p>
        </w:tc>
        <w:tc>
          <w:tcPr>
            <w:tcW w:w="2362" w:type="pct"/>
          </w:tcPr>
          <w:p w14:paraId="3CE49DBD" w14:textId="77777777" w:rsidR="000445F4" w:rsidRPr="00B826F5" w:rsidRDefault="000445F4" w:rsidP="00251DD1">
            <w:pPr>
              <w:pStyle w:val="TableParagraph"/>
              <w:numPr>
                <w:ilvl w:val="0"/>
                <w:numId w:val="13"/>
              </w:numPr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hint="eastAsia"/>
                <w:lang w:eastAsia="zh-TW"/>
              </w:rPr>
              <w:t>量測並分析能源使用情形，並彙整資訊供管理決策運用，以協助使用者達成節能目標的軟硬體系統。其系統元件包括電表及其他感測器、通訊網路、資料處理與儲存平台等。</w:t>
            </w:r>
          </w:p>
          <w:p w14:paraId="298431E8" w14:textId="2D7469C1" w:rsidR="000445F4" w:rsidRPr="00B07321" w:rsidRDefault="000445F4" w:rsidP="00066DE2">
            <w:pPr>
              <w:pStyle w:val="a4"/>
              <w:numPr>
                <w:ilvl w:val="0"/>
                <w:numId w:val="13"/>
              </w:numPr>
              <w:autoSpaceDE/>
              <w:autoSpaceDN/>
              <w:adjustRightInd w:val="0"/>
              <w:snapToGrid w:val="0"/>
              <w:ind w:left="482" w:hanging="482"/>
              <w:jc w:val="both"/>
              <w:rPr>
                <w:rFonts w:ascii="標楷體" w:hAnsi="標楷體" w:cs="Times New Roman"/>
                <w:spacing w:val="10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spacing w:val="3"/>
                <w:shd w:val="clear" w:color="auto" w:fill="FFFFFF"/>
                <w:lang w:eastAsia="zh-TW"/>
              </w:rPr>
              <w:t>本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縣轄內且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契約容量為</w:t>
            </w:r>
            <w:r w:rsidRPr="00CC6743">
              <w:rPr>
                <w:rFonts w:cs="Times New Roman"/>
                <w:spacing w:val="10"/>
                <w:lang w:eastAsia="zh-TW"/>
              </w:rPr>
              <w:t>51kW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至</w:t>
            </w:r>
            <w:r w:rsidRPr="00CC6743">
              <w:rPr>
                <w:rFonts w:cs="Times New Roman"/>
                <w:spacing w:val="10"/>
                <w:lang w:eastAsia="zh-TW"/>
              </w:rPr>
              <w:t>800kW(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中型</w:t>
            </w:r>
            <w:r w:rsidRPr="00CC6743">
              <w:rPr>
                <w:rFonts w:cs="Times New Roman"/>
                <w:spacing w:val="10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之服務業</w:t>
            </w:r>
            <w:r w:rsidRPr="00CC6743">
              <w:rPr>
                <w:rFonts w:cs="Times New Roman"/>
                <w:spacing w:val="3"/>
                <w:shd w:val="clear" w:color="auto" w:fill="FFFFFF"/>
                <w:lang w:eastAsia="zh-TW"/>
              </w:rPr>
              <w:t>(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營業用電</w:t>
            </w:r>
            <w:r w:rsidRPr="00CC6743">
              <w:rPr>
                <w:rFonts w:cs="Times New Roman"/>
                <w:spacing w:val="3"/>
                <w:shd w:val="clear" w:color="auto" w:fill="FFFFFF"/>
                <w:lang w:eastAsia="zh-TW"/>
              </w:rPr>
              <w:t>)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、政府機關與學校，設置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能源管理系統者</w:t>
            </w:r>
            <w:r w:rsidRPr="00B826F5">
              <w:rPr>
                <w:rFonts w:ascii="標楷體" w:hAnsi="標楷體" w:cs="Times New Roman" w:hint="eastAsia"/>
                <w:spacing w:val="10"/>
                <w:lang w:eastAsia="zh-TW"/>
              </w:rPr>
              <w:t>。</w:t>
            </w:r>
          </w:p>
        </w:tc>
        <w:tc>
          <w:tcPr>
            <w:tcW w:w="1369" w:type="pct"/>
          </w:tcPr>
          <w:p w14:paraId="4F7B4761" w14:textId="77777777" w:rsidR="000445F4" w:rsidRPr="00B826F5" w:rsidRDefault="0040598E" w:rsidP="00251DD1">
            <w:pPr>
              <w:pStyle w:val="TableParagraph"/>
              <w:spacing w:line="480" w:lineRule="exact"/>
              <w:jc w:val="both"/>
              <w:rPr>
                <w:rFonts w:ascii="標楷體" w:hAnsi="標楷體"/>
                <w:lang w:eastAsia="zh-TW"/>
              </w:rPr>
            </w:pPr>
            <w:r w:rsidRPr="00B826F5">
              <w:rPr>
                <w:rFonts w:ascii="標楷體" w:hAnsi="標楷體" w:cs="Times New Roman" w:hint="eastAsia"/>
                <w:lang w:eastAsia="zh-TW"/>
              </w:rPr>
              <w:t>每案補助</w:t>
            </w:r>
            <w:r w:rsidRPr="00CC6743">
              <w:rPr>
                <w:rFonts w:cs="Times New Roman"/>
                <w:lang w:eastAsia="zh-TW"/>
              </w:rPr>
              <w:t>50%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導入費用，且以新臺幣</w:t>
            </w:r>
            <w:r w:rsidRPr="00CC6743">
              <w:rPr>
                <w:rFonts w:cs="Times New Roman"/>
                <w:lang w:eastAsia="zh-TW"/>
              </w:rPr>
              <w:t>100,000</w:t>
            </w:r>
            <w:r w:rsidRPr="00B826F5">
              <w:rPr>
                <w:rFonts w:ascii="標楷體" w:hAnsi="標楷體" w:cs="Times New Roman" w:hint="eastAsia"/>
                <w:lang w:eastAsia="zh-TW"/>
              </w:rPr>
              <w:t>元為上限。</w:t>
            </w:r>
          </w:p>
        </w:tc>
      </w:tr>
    </w:tbl>
    <w:p w14:paraId="69BF3D5D" w14:textId="551A112A" w:rsidR="005624E3" w:rsidRPr="00251DD1" w:rsidRDefault="006D3B3E" w:rsidP="00251DD1">
      <w:pPr>
        <w:pStyle w:val="aa"/>
        <w:ind w:leftChars="103" w:left="848"/>
        <w:rPr>
          <w:rFonts w:ascii="標楷體" w:hAnsi="標楷體"/>
        </w:rPr>
      </w:pPr>
      <w:r w:rsidRPr="00251DD1">
        <w:lastRenderedPageBreak/>
        <w:t>(</w:t>
      </w:r>
      <w:r w:rsidRPr="00251DD1">
        <w:rPr>
          <w:rFonts w:ascii="標楷體" w:hAnsi="標楷體" w:hint="eastAsia"/>
        </w:rPr>
        <w:t>二</w:t>
      </w:r>
      <w:r w:rsidRPr="00251DD1">
        <w:t>)</w:t>
      </w:r>
      <w:r>
        <w:tab/>
      </w:r>
      <w:r w:rsidRPr="00F9285D">
        <w:rPr>
          <w:rFonts w:hint="eastAsia"/>
        </w:rPr>
        <w:t>同一申請者於同一用電地址每年度僅以一案為限；且申請補助案件不得重複申請其他機關補助。</w:t>
      </w:r>
    </w:p>
    <w:p w14:paraId="68A21A7C" w14:textId="77777777" w:rsidR="005624E3" w:rsidRPr="00B826F5" w:rsidRDefault="000B6321" w:rsidP="00251DD1">
      <w:pPr>
        <w:pStyle w:val="20"/>
        <w:spacing w:before="120"/>
        <w:ind w:leftChars="1" w:left="283"/>
        <w:jc w:val="both"/>
      </w:pPr>
      <w:r w:rsidRPr="00B826F5">
        <w:t>四、申請程序及應備文件</w:t>
      </w:r>
    </w:p>
    <w:p w14:paraId="2DDEF0FF" w14:textId="4E835AC9" w:rsidR="00D20AB9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BE64F2">
        <w:tab/>
      </w:r>
      <w:r w:rsidR="00D20AB9" w:rsidRPr="00B826F5">
        <w:rPr>
          <w:rFonts w:hint="eastAsia"/>
        </w:rPr>
        <w:t>申請表格可至本</w:t>
      </w:r>
      <w:proofErr w:type="gramStart"/>
      <w:r w:rsidR="00D20AB9" w:rsidRPr="00B826F5">
        <w:rPr>
          <w:rFonts w:hint="eastAsia"/>
        </w:rPr>
        <w:t>府</w:t>
      </w:r>
      <w:r w:rsidR="00CF066D">
        <w:rPr>
          <w:rFonts w:hint="eastAsia"/>
        </w:rPr>
        <w:t>住</w:t>
      </w:r>
      <w:r w:rsidR="00F9285D">
        <w:rPr>
          <w:rFonts w:hint="eastAsia"/>
          <w:lang w:eastAsia="zh-HK"/>
        </w:rPr>
        <w:t>商節</w:t>
      </w:r>
      <w:proofErr w:type="gramEnd"/>
      <w:r w:rsidR="00F9285D">
        <w:rPr>
          <w:rFonts w:hint="eastAsia"/>
          <w:lang w:eastAsia="zh-HK"/>
        </w:rPr>
        <w:t>電專案辦公室</w:t>
      </w:r>
      <w:r w:rsidR="00D20AB9" w:rsidRPr="00B826F5">
        <w:rPr>
          <w:rFonts w:hint="eastAsia"/>
        </w:rPr>
        <w:t>索取，或至金門縣政府建設處</w:t>
      </w:r>
      <w:r w:rsidR="00D20AB9" w:rsidRPr="00B826F5">
        <w:rPr>
          <w:rFonts w:hint="eastAsia"/>
        </w:rPr>
        <w:t>/</w:t>
      </w:r>
      <w:r w:rsidR="00D20AB9" w:rsidRPr="00B826F5">
        <w:rPr>
          <w:rFonts w:hint="eastAsia"/>
        </w:rPr>
        <w:t>便民服務</w:t>
      </w:r>
      <w:r w:rsidR="00D20AB9" w:rsidRPr="00B826F5">
        <w:rPr>
          <w:rFonts w:hint="eastAsia"/>
        </w:rPr>
        <w:t>/</w:t>
      </w:r>
      <w:r w:rsidR="00D20AB9" w:rsidRPr="00B826F5">
        <w:rPr>
          <w:rFonts w:hint="eastAsia"/>
        </w:rPr>
        <w:t>民眾申辦案件表格下載</w:t>
      </w:r>
      <w:r w:rsidR="00D20AB9" w:rsidRPr="00B826F5">
        <w:rPr>
          <w:rStyle w:val="ad"/>
          <w:rFonts w:ascii="標楷體" w:hAnsi="標楷體"/>
        </w:rPr>
        <w:footnoteReference w:id="2"/>
      </w:r>
      <w:r w:rsidR="00D20AB9" w:rsidRPr="00B826F5">
        <w:rPr>
          <w:rFonts w:hint="eastAsia"/>
        </w:rPr>
        <w:t>。</w:t>
      </w:r>
    </w:p>
    <w:p w14:paraId="5CD03A55" w14:textId="0C20E9CD" w:rsidR="005624E3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BE64F2">
        <w:tab/>
      </w:r>
      <w:r w:rsidR="000D48CF" w:rsidRPr="00B826F5">
        <w:rPr>
          <w:rFonts w:hint="eastAsia"/>
        </w:rPr>
        <w:t>申請者填具申請表及</w:t>
      </w:r>
      <w:r w:rsidR="00EE1E75">
        <w:rPr>
          <w:rFonts w:hint="eastAsia"/>
          <w:lang w:eastAsia="zh-HK"/>
        </w:rPr>
        <w:t>備妥</w:t>
      </w:r>
      <w:r w:rsidR="00EE1E75">
        <w:rPr>
          <w:rFonts w:hint="eastAsia"/>
        </w:rPr>
        <w:t>相關文件後，於公告期間內</w:t>
      </w:r>
      <w:r w:rsidR="000D48CF" w:rsidRPr="00B826F5">
        <w:rPr>
          <w:rFonts w:hint="eastAsia"/>
        </w:rPr>
        <w:t>遞交或郵寄至「</w:t>
      </w:r>
      <w:r w:rsidR="000D48CF" w:rsidRPr="00B826F5">
        <w:t>893</w:t>
      </w:r>
      <w:r w:rsidR="000D48CF" w:rsidRPr="00B826F5">
        <w:rPr>
          <w:rFonts w:hint="eastAsia"/>
        </w:rPr>
        <w:t>金門縣金城鎮民生路</w:t>
      </w:r>
      <w:r w:rsidR="000D48CF" w:rsidRPr="00B826F5">
        <w:t>60</w:t>
      </w:r>
      <w:r w:rsidR="000D48CF" w:rsidRPr="00B826F5">
        <w:rPr>
          <w:rFonts w:hint="eastAsia"/>
        </w:rPr>
        <w:t>號」，郵寄封面應載明「申請金門縣服務業設備</w:t>
      </w:r>
      <w:proofErr w:type="gramStart"/>
      <w:r w:rsidR="000D48CF" w:rsidRPr="00B826F5">
        <w:rPr>
          <w:rFonts w:hint="eastAsia"/>
        </w:rPr>
        <w:t>汰</w:t>
      </w:r>
      <w:proofErr w:type="gramEnd"/>
      <w:r w:rsidR="000D48CF" w:rsidRPr="00B826F5">
        <w:rPr>
          <w:rFonts w:hint="eastAsia"/>
        </w:rPr>
        <w:t>換與智慧用電補助」，收件人：「金門縣政府</w:t>
      </w:r>
      <w:proofErr w:type="gramStart"/>
      <w:r w:rsidR="00955510">
        <w:rPr>
          <w:rFonts w:hint="eastAsia"/>
          <w:lang w:eastAsia="zh-HK"/>
        </w:rPr>
        <w:t>住商節電</w:t>
      </w:r>
      <w:proofErr w:type="gramEnd"/>
      <w:r w:rsidR="00955510">
        <w:rPr>
          <w:rFonts w:hint="eastAsia"/>
          <w:lang w:eastAsia="zh-HK"/>
        </w:rPr>
        <w:t>專案辦公室</w:t>
      </w:r>
      <w:r w:rsidR="000D48CF" w:rsidRPr="00B826F5">
        <w:rPr>
          <w:rFonts w:hint="eastAsia"/>
        </w:rPr>
        <w:t>」，收件日期以郵戳日期或現場收件日期為</w:t>
      </w:r>
      <w:proofErr w:type="gramStart"/>
      <w:r w:rsidR="000D48CF" w:rsidRPr="00B826F5">
        <w:rPr>
          <w:rFonts w:hint="eastAsia"/>
        </w:rPr>
        <w:t>準</w:t>
      </w:r>
      <w:proofErr w:type="gramEnd"/>
      <w:r w:rsidR="000D48CF" w:rsidRPr="00B826F5">
        <w:rPr>
          <w:rFonts w:hint="eastAsia"/>
        </w:rPr>
        <w:t>，逾期不予受理。</w:t>
      </w:r>
      <w:r w:rsidR="000B6321" w:rsidRPr="00B826F5">
        <w:rPr>
          <w:rFonts w:hint="eastAsia"/>
          <w:spacing w:val="-6"/>
        </w:rPr>
        <w:t>申</w:t>
      </w:r>
      <w:r w:rsidR="000B6321" w:rsidRPr="00B826F5">
        <w:rPr>
          <w:spacing w:val="-6"/>
        </w:rPr>
        <w:t>請文件不論補助與否概不退還。</w:t>
      </w:r>
    </w:p>
    <w:p w14:paraId="3B5AA499" w14:textId="77777777" w:rsidR="005624E3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19252C">
        <w:tab/>
      </w:r>
      <w:r w:rsidR="000B6321" w:rsidRPr="00B826F5">
        <w:t>設備</w:t>
      </w:r>
      <w:proofErr w:type="gramStart"/>
      <w:r w:rsidR="000B6321" w:rsidRPr="00B826F5">
        <w:t>汰換類</w:t>
      </w:r>
      <w:proofErr w:type="gramEnd"/>
      <w:r w:rsidR="00BE64F2">
        <w:rPr>
          <w:rFonts w:hint="eastAsia"/>
        </w:rPr>
        <w:t xml:space="preserve"> (</w:t>
      </w:r>
      <w:r w:rsidR="000B6321" w:rsidRPr="00B826F5">
        <w:t>先施作完工後申請</w:t>
      </w:r>
      <w:r w:rsidR="00BE64F2">
        <w:rPr>
          <w:rFonts w:hint="eastAsia"/>
        </w:rPr>
        <w:t>)</w:t>
      </w:r>
    </w:p>
    <w:p w14:paraId="1F6953A1" w14:textId="77777777" w:rsidR="00D20AB9" w:rsidRPr="0019252C" w:rsidRDefault="0019252C" w:rsidP="00251DD1">
      <w:pPr>
        <w:pStyle w:val="10"/>
        <w:ind w:leftChars="312" w:left="1134" w:hangingChars="93" w:hanging="260"/>
        <w:jc w:val="both"/>
        <w:rPr>
          <w:rFonts w:cs="Noto Sans CJK JP Regular"/>
          <w:sz w:val="24"/>
        </w:rPr>
      </w:pPr>
      <w:r w:rsidRPr="0019252C">
        <w:t>1</w:t>
      </w:r>
      <w:r w:rsidR="00F30C83">
        <w:t>.</w:t>
      </w:r>
      <w:r w:rsidR="00F30C83">
        <w:tab/>
      </w:r>
      <w:r w:rsidR="008A033B" w:rsidRPr="0019252C">
        <w:rPr>
          <w:rFonts w:hint="eastAsia"/>
        </w:rPr>
        <w:t>「金門縣</w:t>
      </w:r>
      <w:r w:rsidR="008A033B" w:rsidRPr="0019252C">
        <w:rPr>
          <w:rFonts w:hint="eastAsia"/>
          <w:lang w:eastAsia="zh-HK"/>
        </w:rPr>
        <w:t>服務業</w:t>
      </w:r>
      <w:r w:rsidR="008A033B" w:rsidRPr="0019252C">
        <w:rPr>
          <w:rFonts w:hint="eastAsia"/>
        </w:rPr>
        <w:t>設備</w:t>
      </w:r>
      <w:proofErr w:type="gramStart"/>
      <w:r w:rsidR="008A033B" w:rsidRPr="0019252C">
        <w:rPr>
          <w:rFonts w:hint="eastAsia"/>
        </w:rPr>
        <w:t>汰</w:t>
      </w:r>
      <w:proofErr w:type="gramEnd"/>
      <w:r w:rsidR="008A033B" w:rsidRPr="0019252C">
        <w:rPr>
          <w:rFonts w:hint="eastAsia"/>
        </w:rPr>
        <w:t>換補助申請表」</w:t>
      </w:r>
      <w:r w:rsidR="008A033B" w:rsidRPr="0019252C">
        <w:t>(</w:t>
      </w:r>
      <w:r w:rsidR="008A033B" w:rsidRPr="0019252C">
        <w:t>包括完工前、後</w:t>
      </w:r>
      <w:r w:rsidR="008A033B" w:rsidRPr="0019252C">
        <w:rPr>
          <w:rFonts w:hint="eastAsia"/>
        </w:rPr>
        <w:t>之現場相片作為佐證資料</w:t>
      </w:r>
      <w:r w:rsidR="008A033B" w:rsidRPr="0019252C">
        <w:t>) (</w:t>
      </w:r>
      <w:r w:rsidR="008A033B" w:rsidRPr="0019252C">
        <w:rPr>
          <w:rFonts w:hint="eastAsia"/>
        </w:rPr>
        <w:t>附件</w:t>
      </w:r>
      <w:r w:rsidR="008A033B" w:rsidRPr="0019252C">
        <w:rPr>
          <w:rFonts w:hint="eastAsia"/>
        </w:rPr>
        <w:t>1</w:t>
      </w:r>
      <w:r w:rsidR="008A033B" w:rsidRPr="0019252C">
        <w:t>)</w:t>
      </w:r>
      <w:r w:rsidR="008A033B" w:rsidRPr="0019252C">
        <w:rPr>
          <w:rFonts w:hint="eastAsia"/>
        </w:rPr>
        <w:t>及「金門縣</w:t>
      </w:r>
      <w:r w:rsidR="008A033B" w:rsidRPr="0019252C">
        <w:rPr>
          <w:rFonts w:hint="eastAsia"/>
          <w:lang w:eastAsia="zh-HK"/>
        </w:rPr>
        <w:t>服務業</w:t>
      </w:r>
      <w:r w:rsidR="008A033B" w:rsidRPr="0019252C">
        <w:rPr>
          <w:rFonts w:hint="eastAsia"/>
        </w:rPr>
        <w:t>設備</w:t>
      </w:r>
      <w:proofErr w:type="gramStart"/>
      <w:r w:rsidR="008A033B" w:rsidRPr="0019252C">
        <w:rPr>
          <w:rFonts w:hint="eastAsia"/>
        </w:rPr>
        <w:t>汰</w:t>
      </w:r>
      <w:proofErr w:type="gramEnd"/>
      <w:r w:rsidR="008A033B" w:rsidRPr="0019252C">
        <w:rPr>
          <w:rFonts w:hint="eastAsia"/>
        </w:rPr>
        <w:t>換補助申請切結書」</w:t>
      </w:r>
      <w:r w:rsidR="008A033B" w:rsidRPr="0019252C">
        <w:t>(</w:t>
      </w:r>
      <w:r w:rsidR="008A033B" w:rsidRPr="0019252C">
        <w:rPr>
          <w:rFonts w:hint="eastAsia"/>
        </w:rPr>
        <w:t>附件</w:t>
      </w:r>
      <w:r w:rsidR="008A033B" w:rsidRPr="0019252C">
        <w:rPr>
          <w:rFonts w:hint="eastAsia"/>
        </w:rPr>
        <w:t>2</w:t>
      </w:r>
      <w:r w:rsidR="008A033B" w:rsidRPr="0019252C">
        <w:t>)</w:t>
      </w:r>
      <w:r w:rsidR="008A033B" w:rsidRPr="0019252C">
        <w:rPr>
          <w:rFonts w:hint="eastAsia"/>
        </w:rPr>
        <w:t>。</w:t>
      </w:r>
    </w:p>
    <w:p w14:paraId="26BA1D5C" w14:textId="77777777" w:rsidR="008A033B" w:rsidRPr="00B826F5" w:rsidRDefault="0019252C" w:rsidP="00251DD1">
      <w:pPr>
        <w:pStyle w:val="10"/>
        <w:ind w:leftChars="312" w:left="1134" w:hangingChars="93" w:hanging="260"/>
        <w:jc w:val="both"/>
      </w:pPr>
      <w:r>
        <w:t>2</w:t>
      </w:r>
      <w:r w:rsidR="00F30C83">
        <w:t>.</w:t>
      </w:r>
      <w:r w:rsidR="00F30C83">
        <w:tab/>
      </w:r>
      <w:r w:rsidR="008A033B" w:rsidRPr="00B826F5">
        <w:rPr>
          <w:rFonts w:hint="eastAsia"/>
        </w:rPr>
        <w:t>申請無風管空氣調節機補助須檢附</w:t>
      </w:r>
      <w:r w:rsidR="000A6AED">
        <w:rPr>
          <w:rFonts w:hint="eastAsia"/>
        </w:rPr>
        <w:t>回收證明</w:t>
      </w:r>
      <w:r w:rsidR="008A033B" w:rsidRPr="00B826F5">
        <w:rPr>
          <w:rFonts w:hint="eastAsia"/>
        </w:rPr>
        <w:t>：</w:t>
      </w:r>
    </w:p>
    <w:p w14:paraId="4D050C0B" w14:textId="3A315933" w:rsidR="008A033B" w:rsidRPr="0019252C" w:rsidRDefault="006D3B3E" w:rsidP="00251DD1">
      <w:pPr>
        <w:pStyle w:val="10"/>
        <w:ind w:leftChars="415" w:left="1560" w:hangingChars="142" w:hanging="398"/>
        <w:jc w:val="both"/>
      </w:pPr>
      <w:r>
        <w:t>(1)</w:t>
      </w:r>
      <w:r>
        <w:tab/>
      </w:r>
      <w:r w:rsidR="008A033B" w:rsidRPr="0019252C">
        <w:rPr>
          <w:rFonts w:hint="eastAsia"/>
        </w:rPr>
        <w:t>小型無風管冷暖氣機</w:t>
      </w:r>
      <w:r w:rsidR="008A033B" w:rsidRPr="0019252C">
        <w:rPr>
          <w:rFonts w:hint="eastAsia"/>
        </w:rPr>
        <w:t>(</w:t>
      </w:r>
      <w:r w:rsidR="008A033B" w:rsidRPr="0019252C">
        <w:rPr>
          <w:rFonts w:hint="eastAsia"/>
        </w:rPr>
        <w:t>標示額定總冷氣能力</w:t>
      </w:r>
      <w:r w:rsidR="008A033B" w:rsidRPr="00CC6743">
        <w:t>8,000</w:t>
      </w:r>
      <w:r w:rsidR="008A033B" w:rsidRPr="0019252C">
        <w:rPr>
          <w:rFonts w:hint="eastAsia"/>
        </w:rPr>
        <w:t>仟卡</w:t>
      </w:r>
      <w:r w:rsidR="008A033B" w:rsidRPr="0019252C">
        <w:rPr>
          <w:rFonts w:hint="eastAsia"/>
        </w:rPr>
        <w:t>/</w:t>
      </w:r>
      <w:r w:rsidR="008A033B" w:rsidRPr="0019252C">
        <w:rPr>
          <w:rFonts w:hint="eastAsia"/>
        </w:rPr>
        <w:t>小時</w:t>
      </w:r>
      <w:r w:rsidR="008A033B" w:rsidRPr="00CC6743">
        <w:t>(kcal/h)</w:t>
      </w:r>
      <w:r w:rsidR="008A033B" w:rsidRPr="0019252C">
        <w:rPr>
          <w:rFonts w:hint="eastAsia"/>
        </w:rPr>
        <w:t>或</w:t>
      </w:r>
      <w:r w:rsidR="008A033B" w:rsidRPr="0019252C">
        <w:rPr>
          <w:rFonts w:hint="eastAsia"/>
        </w:rPr>
        <w:t>9</w:t>
      </w:r>
      <w:r w:rsidR="008A033B" w:rsidRPr="0019252C">
        <w:t>,</w:t>
      </w:r>
      <w:r w:rsidR="008A033B" w:rsidRPr="0019252C">
        <w:rPr>
          <w:rFonts w:hint="eastAsia"/>
        </w:rPr>
        <w:t>300</w:t>
      </w:r>
      <w:r w:rsidR="008A033B" w:rsidRPr="0019252C">
        <w:rPr>
          <w:rFonts w:hint="eastAsia"/>
        </w:rPr>
        <w:t>瓦</w:t>
      </w:r>
      <w:r w:rsidR="008A033B" w:rsidRPr="00CC6743">
        <w:t>(W)</w:t>
      </w:r>
      <w:r w:rsidR="008A033B" w:rsidRPr="0019252C">
        <w:rPr>
          <w:rFonts w:hint="eastAsia"/>
        </w:rPr>
        <w:t>以下</w:t>
      </w:r>
      <w:r w:rsidR="008A033B" w:rsidRPr="00CC6743">
        <w:t>)</w:t>
      </w:r>
      <w:r w:rsidR="008A033B" w:rsidRPr="0019252C">
        <w:rPr>
          <w:rFonts w:hint="eastAsia"/>
        </w:rPr>
        <w:t>由販賣業者於消費者購買冷氣時，執行回收清除工作並填寫「廢四機回收聯單」作為證明。</w:t>
      </w:r>
    </w:p>
    <w:p w14:paraId="55ABCF9F" w14:textId="1237BBFE" w:rsidR="0019252C" w:rsidRDefault="006D3B3E" w:rsidP="00251DD1">
      <w:pPr>
        <w:pStyle w:val="10"/>
        <w:ind w:leftChars="415" w:left="1560" w:hangingChars="142" w:hanging="398"/>
        <w:jc w:val="both"/>
      </w:pPr>
      <w:r>
        <w:t>(</w:t>
      </w:r>
      <w:r>
        <w:rPr>
          <w:rFonts w:hint="eastAsia"/>
        </w:rPr>
        <w:t>2</w:t>
      </w:r>
      <w:r>
        <w:t>)</w:t>
      </w:r>
      <w:r>
        <w:tab/>
      </w:r>
      <w:r w:rsidR="008A033B" w:rsidRPr="0019252C">
        <w:rPr>
          <w:rFonts w:hint="eastAsia"/>
        </w:rPr>
        <w:t>大型無風管冷暖氣機</w:t>
      </w:r>
      <w:r w:rsidR="008A033B" w:rsidRPr="0019252C">
        <w:t>(</w:t>
      </w:r>
      <w:r w:rsidR="008A033B" w:rsidRPr="0019252C">
        <w:rPr>
          <w:rFonts w:hint="eastAsia"/>
        </w:rPr>
        <w:t>標示額定總冷氣能力</w:t>
      </w:r>
      <w:r w:rsidR="008A033B" w:rsidRPr="00CC6743">
        <w:t>8,001</w:t>
      </w:r>
      <w:r w:rsidR="008A033B" w:rsidRPr="0019252C">
        <w:rPr>
          <w:rFonts w:hint="eastAsia"/>
        </w:rPr>
        <w:t>仟卡</w:t>
      </w:r>
      <w:r w:rsidR="008A033B" w:rsidRPr="0019252C">
        <w:t>/</w:t>
      </w:r>
      <w:r w:rsidR="008A033B" w:rsidRPr="0019252C">
        <w:rPr>
          <w:rFonts w:hint="eastAsia"/>
        </w:rPr>
        <w:t>小時</w:t>
      </w:r>
      <w:r w:rsidR="008A033B" w:rsidRPr="00CC6743">
        <w:t>(kcal/h)</w:t>
      </w:r>
      <w:r w:rsidR="008A033B" w:rsidRPr="0019252C">
        <w:rPr>
          <w:rFonts w:hint="eastAsia"/>
        </w:rPr>
        <w:t>或</w:t>
      </w:r>
      <w:r w:rsidR="008A033B" w:rsidRPr="0019252C">
        <w:t>9,301</w:t>
      </w:r>
      <w:r w:rsidR="008A033B" w:rsidRPr="0019252C">
        <w:rPr>
          <w:rFonts w:hint="eastAsia"/>
        </w:rPr>
        <w:t>瓦</w:t>
      </w:r>
      <w:r w:rsidR="008A033B" w:rsidRPr="00CC6743">
        <w:t>(W)</w:t>
      </w:r>
      <w:r w:rsidR="008A033B" w:rsidRPr="0019252C">
        <w:rPr>
          <w:rFonts w:hint="eastAsia"/>
        </w:rPr>
        <w:t>以上</w:t>
      </w:r>
      <w:r w:rsidR="008A033B" w:rsidRPr="00CC6743">
        <w:t>)</w:t>
      </w:r>
      <w:r w:rsidR="008A033B" w:rsidRPr="0019252C">
        <w:rPr>
          <w:rFonts w:hint="eastAsia"/>
        </w:rPr>
        <w:t>得洽各鄉</w:t>
      </w:r>
      <w:r w:rsidR="008A033B" w:rsidRPr="00CC6743">
        <w:t>(</w:t>
      </w:r>
      <w:r w:rsidR="008A033B" w:rsidRPr="0019252C">
        <w:rPr>
          <w:rFonts w:hint="eastAsia"/>
        </w:rPr>
        <w:t>鎮</w:t>
      </w:r>
      <w:r w:rsidR="008A033B" w:rsidRPr="00CC6743">
        <w:t>)</w:t>
      </w:r>
      <w:r w:rsidR="008A033B" w:rsidRPr="0019252C">
        <w:rPr>
          <w:rFonts w:hint="eastAsia"/>
        </w:rPr>
        <w:t>公所之清潔隊或受委託代執行一般廢棄物清除機構安排時間回收。若交由回收、處理業者，由業者開立「廢四機回收聯單」作為證明</w:t>
      </w:r>
      <w:r w:rsidR="008A033B" w:rsidRPr="0019252C">
        <w:rPr>
          <w:rFonts w:hint="eastAsia"/>
        </w:rPr>
        <w:t>;</w:t>
      </w:r>
      <w:r w:rsidR="008A033B" w:rsidRPr="0019252C">
        <w:rPr>
          <w:rFonts w:hint="eastAsia"/>
        </w:rPr>
        <w:t>若由各鄉鎮清潔隊辦理回收作業，由鄉鎮公所開立清除證明。</w:t>
      </w:r>
    </w:p>
    <w:p w14:paraId="3B48E77F" w14:textId="77777777" w:rsidR="00B07321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B07321">
        <w:tab/>
      </w:r>
      <w:r w:rsidR="00B07321" w:rsidRPr="00B826F5">
        <w:t>智慧用電類</w:t>
      </w:r>
      <w:r w:rsidR="00B07321" w:rsidRPr="00B826F5">
        <w:rPr>
          <w:b/>
        </w:rPr>
        <w:t>-</w:t>
      </w:r>
      <w:r w:rsidR="00B07321" w:rsidRPr="00B826F5">
        <w:t>導入能源管理系統</w:t>
      </w:r>
      <w:r w:rsidR="00B07321">
        <w:rPr>
          <w:rFonts w:hint="eastAsia"/>
        </w:rPr>
        <w:t xml:space="preserve"> (</w:t>
      </w:r>
      <w:r w:rsidR="00B07321" w:rsidRPr="00BE64F2">
        <w:t>先申請後施作</w:t>
      </w:r>
      <w:r w:rsidR="00B07321">
        <w:rPr>
          <w:rFonts w:hint="eastAsia"/>
        </w:rPr>
        <w:t>)</w:t>
      </w:r>
    </w:p>
    <w:p w14:paraId="76E5B9B7" w14:textId="77777777" w:rsidR="00B07321" w:rsidRPr="00B07321" w:rsidRDefault="00B07321">
      <w:pPr>
        <w:pStyle w:val="aa"/>
        <w:ind w:leftChars="500" w:firstLineChars="0" w:firstLine="38"/>
        <w:rPr>
          <w:lang w:val="zh-TW" w:bidi="zh-TW"/>
        </w:rPr>
      </w:pPr>
      <w:r w:rsidRPr="00BE64F2">
        <w:rPr>
          <w:rFonts w:hint="eastAsia"/>
          <w:lang w:val="zh-TW" w:bidi="zh-TW"/>
        </w:rPr>
        <w:t>申請導入能源管理系統者，須於事前填具「金門縣服務業導入能源管理系統補助申請表」</w:t>
      </w:r>
      <w:r w:rsidRPr="00CC6743">
        <w:rPr>
          <w:lang w:val="zh-TW" w:bidi="zh-TW"/>
        </w:rPr>
        <w:t>(</w:t>
      </w:r>
      <w:r w:rsidRPr="00BE64F2">
        <w:rPr>
          <w:rFonts w:hint="eastAsia"/>
          <w:lang w:val="zh-TW" w:bidi="zh-TW"/>
        </w:rPr>
        <w:t>附件</w:t>
      </w:r>
      <w:r w:rsidRPr="00BE64F2">
        <w:rPr>
          <w:lang w:val="zh-TW" w:bidi="zh-TW"/>
        </w:rPr>
        <w:t>3</w:t>
      </w:r>
      <w:r w:rsidRPr="00CC6743">
        <w:rPr>
          <w:lang w:val="zh-TW" w:bidi="zh-TW"/>
        </w:rPr>
        <w:t>)</w:t>
      </w:r>
      <w:r w:rsidRPr="00BE64F2">
        <w:rPr>
          <w:rFonts w:hint="eastAsia"/>
          <w:lang w:val="zh-TW" w:bidi="zh-TW"/>
        </w:rPr>
        <w:t>向本府申請，獲通知核可者，於完工後再檢附「金門縣服務業導入能源管理系統完工驗收報告書」</w:t>
      </w:r>
      <w:r w:rsidRPr="00CC6743">
        <w:rPr>
          <w:lang w:val="zh-TW" w:bidi="zh-TW"/>
        </w:rPr>
        <w:t>(</w:t>
      </w:r>
      <w:r w:rsidRPr="00BE64F2">
        <w:rPr>
          <w:lang w:val="zh-TW" w:bidi="zh-TW"/>
        </w:rPr>
        <w:t>包括</w:t>
      </w:r>
      <w:r w:rsidRPr="00BE64F2">
        <w:rPr>
          <w:lang w:val="zh-TW" w:bidi="zh-TW"/>
        </w:rPr>
        <w:lastRenderedPageBreak/>
        <w:t>完工前、後</w:t>
      </w:r>
      <w:r w:rsidRPr="00BE64F2">
        <w:rPr>
          <w:rFonts w:hint="eastAsia"/>
          <w:lang w:val="zh-TW" w:bidi="zh-TW"/>
        </w:rPr>
        <w:t>之現場相片作為佐證資料</w:t>
      </w:r>
      <w:r w:rsidRPr="00CC6743">
        <w:rPr>
          <w:lang w:val="zh-TW" w:bidi="zh-TW"/>
        </w:rPr>
        <w:t>)(</w:t>
      </w:r>
      <w:r w:rsidRPr="00BE64F2">
        <w:rPr>
          <w:rFonts w:hint="eastAsia"/>
          <w:lang w:val="zh-TW" w:bidi="zh-TW"/>
        </w:rPr>
        <w:t>附件</w:t>
      </w:r>
      <w:r w:rsidRPr="00BE64F2">
        <w:rPr>
          <w:rFonts w:hint="eastAsia"/>
          <w:lang w:val="zh-TW" w:bidi="zh-TW"/>
        </w:rPr>
        <w:t>4</w:t>
      </w:r>
      <w:r w:rsidRPr="00CC6743">
        <w:rPr>
          <w:lang w:val="zh-TW" w:bidi="zh-TW"/>
        </w:rPr>
        <w:t>)</w:t>
      </w:r>
      <w:r w:rsidRPr="00BE64F2">
        <w:rPr>
          <w:rFonts w:hint="eastAsia"/>
          <w:lang w:val="zh-TW" w:bidi="zh-TW"/>
        </w:rPr>
        <w:t>以及「金門縣服務業導入能源管理系統補助申請切結書」</w:t>
      </w:r>
      <w:r w:rsidRPr="00CC6743">
        <w:rPr>
          <w:lang w:val="zh-TW" w:bidi="zh-TW"/>
        </w:rPr>
        <w:t>(</w:t>
      </w:r>
      <w:r w:rsidRPr="00BE64F2">
        <w:rPr>
          <w:rFonts w:hint="eastAsia"/>
          <w:lang w:val="zh-TW" w:bidi="zh-TW"/>
        </w:rPr>
        <w:t>附件</w:t>
      </w:r>
      <w:r w:rsidRPr="00BE64F2">
        <w:rPr>
          <w:rFonts w:hint="eastAsia"/>
          <w:lang w:val="zh-TW" w:bidi="zh-TW"/>
        </w:rPr>
        <w:t>5</w:t>
      </w:r>
      <w:r w:rsidRPr="00CC6743">
        <w:rPr>
          <w:lang w:val="zh-TW" w:bidi="zh-TW"/>
        </w:rPr>
        <w:t>)</w:t>
      </w:r>
      <w:r w:rsidRPr="00BE64F2">
        <w:rPr>
          <w:rFonts w:hint="eastAsia"/>
          <w:lang w:val="zh-TW" w:bidi="zh-TW"/>
        </w:rPr>
        <w:t>。</w:t>
      </w:r>
    </w:p>
    <w:p w14:paraId="6612A5BA" w14:textId="77777777" w:rsidR="00B07321" w:rsidRDefault="00F30C83" w:rsidP="00251DD1">
      <w:pPr>
        <w:pStyle w:val="aa"/>
        <w:ind w:leftChars="103" w:left="848"/>
      </w:pPr>
      <w:r>
        <w:rPr>
          <w:rStyle w:val="30"/>
          <w:rFonts w:ascii="Times New Roman" w:hAnsi="Times New Roman" w:hint="eastAsia"/>
        </w:rPr>
        <w:t>(</w:t>
      </w:r>
      <w:r>
        <w:rPr>
          <w:rStyle w:val="30"/>
          <w:rFonts w:ascii="Times New Roman" w:hAnsi="Times New Roman" w:hint="eastAsia"/>
        </w:rPr>
        <w:t>五</w:t>
      </w:r>
      <w:r>
        <w:rPr>
          <w:rStyle w:val="30"/>
          <w:rFonts w:ascii="Times New Roman" w:hAnsi="Times New Roman" w:hint="eastAsia"/>
        </w:rPr>
        <w:t>)</w:t>
      </w:r>
      <w:r w:rsidR="00B07321">
        <w:rPr>
          <w:rStyle w:val="30"/>
          <w:rFonts w:ascii="Times New Roman" w:hAnsi="Times New Roman"/>
        </w:rPr>
        <w:tab/>
      </w:r>
      <w:r w:rsidR="00D20AB9" w:rsidRPr="00B826F5">
        <w:rPr>
          <w:rStyle w:val="30"/>
          <w:rFonts w:hint="eastAsia"/>
        </w:rPr>
        <w:t>「金門縣設備</w:t>
      </w:r>
      <w:proofErr w:type="gramStart"/>
      <w:r w:rsidR="00D20AB9" w:rsidRPr="00B826F5">
        <w:rPr>
          <w:rStyle w:val="30"/>
          <w:rFonts w:hint="eastAsia"/>
        </w:rPr>
        <w:t>汰</w:t>
      </w:r>
      <w:proofErr w:type="gramEnd"/>
      <w:r w:rsidR="00D20AB9" w:rsidRPr="00B826F5">
        <w:rPr>
          <w:rStyle w:val="30"/>
          <w:rFonts w:hint="eastAsia"/>
        </w:rPr>
        <w:t>換與智</w:t>
      </w:r>
      <w:r w:rsidR="00D20AB9" w:rsidRPr="00B826F5">
        <w:rPr>
          <w:rFonts w:hint="eastAsia"/>
        </w:rPr>
        <w:t>慧用電購置</w:t>
      </w:r>
      <w:r w:rsidR="000A6AED">
        <w:rPr>
          <w:rFonts w:hint="eastAsia"/>
        </w:rPr>
        <w:t>應檢附</w:t>
      </w:r>
      <w:r w:rsidR="00D20AB9" w:rsidRPr="00B826F5">
        <w:rPr>
          <w:rFonts w:hint="eastAsia"/>
        </w:rPr>
        <w:t>文件」：</w:t>
      </w:r>
    </w:p>
    <w:p w14:paraId="746CC156" w14:textId="7C63C714" w:rsidR="00D20AB9" w:rsidRPr="00B07321" w:rsidRDefault="00CF066D" w:rsidP="00251DD1">
      <w:pPr>
        <w:pStyle w:val="10"/>
        <w:ind w:leftChars="312" w:left="1134" w:hangingChars="93" w:hanging="260"/>
        <w:jc w:val="both"/>
      </w:pPr>
      <w:r>
        <w:rPr>
          <w:rFonts w:hint="eastAsia"/>
        </w:rPr>
        <w:t>1</w:t>
      </w:r>
      <w:r>
        <w:t>.</w:t>
      </w:r>
      <w:r w:rsidR="006D3B3E">
        <w:tab/>
      </w:r>
      <w:r w:rsidR="00D20AB9" w:rsidRPr="00B826F5">
        <w:rPr>
          <w:rFonts w:hint="eastAsia"/>
        </w:rPr>
        <w:t>新購設備之統一發票收執聯或收據</w:t>
      </w:r>
      <w:r w:rsidR="00D20AB9" w:rsidRPr="00822FBF">
        <w:rPr>
          <w:rFonts w:hint="eastAsia"/>
        </w:rPr>
        <w:t>影本</w:t>
      </w:r>
      <w:r w:rsidR="00D20AB9" w:rsidRPr="00B826F5">
        <w:rPr>
          <w:rFonts w:hint="eastAsia"/>
        </w:rPr>
        <w:t>為原則，並註明「與正本相符」字樣及加蓋公司大小章</w:t>
      </w:r>
      <w:r w:rsidR="00D20AB9" w:rsidRPr="00CC6743">
        <w:t>(</w:t>
      </w:r>
      <w:r w:rsidR="00D20AB9" w:rsidRPr="00B826F5">
        <w:rPr>
          <w:rFonts w:hint="eastAsia"/>
        </w:rPr>
        <w:t>政府機關及學校應再檢附支出分攤表</w:t>
      </w:r>
      <w:r w:rsidR="00D20AB9" w:rsidRPr="00CC6743">
        <w:t>)</w:t>
      </w:r>
      <w:r w:rsidR="00D20AB9" w:rsidRPr="00B826F5">
        <w:rPr>
          <w:rFonts w:hint="eastAsia"/>
        </w:rPr>
        <w:t>。</w:t>
      </w:r>
    </w:p>
    <w:p w14:paraId="0B41E83F" w14:textId="5D4A3ABF" w:rsidR="00D20AB9" w:rsidRDefault="00CF066D" w:rsidP="00251DD1">
      <w:pPr>
        <w:pStyle w:val="10"/>
        <w:ind w:leftChars="312" w:left="1134" w:hangingChars="93" w:hanging="260"/>
        <w:jc w:val="both"/>
      </w:pPr>
      <w:r>
        <w:t>2.</w:t>
      </w:r>
      <w:r w:rsidR="006D3B3E">
        <w:tab/>
      </w:r>
      <w:r w:rsidR="00D20AB9" w:rsidRPr="0019252C">
        <w:rPr>
          <w:rFonts w:hint="eastAsia"/>
        </w:rPr>
        <w:t>最近一期台電公司</w:t>
      </w:r>
      <w:proofErr w:type="gramStart"/>
      <w:r w:rsidR="00D20AB9" w:rsidRPr="0019252C">
        <w:rPr>
          <w:rFonts w:hint="eastAsia"/>
        </w:rPr>
        <w:t>電費單影本</w:t>
      </w:r>
      <w:proofErr w:type="gramEnd"/>
      <w:r w:rsidR="00D20AB9" w:rsidRPr="0019252C">
        <w:rPr>
          <w:rFonts w:hint="eastAsia"/>
        </w:rPr>
        <w:t>：申請單位如與電費單用戶名不同者，須出具申請者與電費單用戶租賃該電費單地址建物之契約影本，或足資證明使用之文件，設備設置地址應與用電地址相同。</w:t>
      </w:r>
    </w:p>
    <w:p w14:paraId="0D1C1CDC" w14:textId="7B2479FF" w:rsidR="00694F5F" w:rsidRDefault="00694F5F" w:rsidP="00251DD1">
      <w:pPr>
        <w:pStyle w:val="10"/>
        <w:ind w:leftChars="312" w:left="1134" w:hangingChars="93" w:hanging="260"/>
        <w:jc w:val="both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提供</w:t>
      </w:r>
      <w:r w:rsidRPr="00B826F5">
        <w:rPr>
          <w:rFonts w:hint="eastAsia"/>
        </w:rPr>
        <w:t>申請者戶名</w:t>
      </w:r>
      <w:r>
        <w:rPr>
          <w:rFonts w:hint="eastAsia"/>
        </w:rPr>
        <w:t>之存摺封面影本。</w:t>
      </w:r>
    </w:p>
    <w:p w14:paraId="491C5C5E" w14:textId="6096C65E" w:rsidR="00CF066D" w:rsidRDefault="00694F5F" w:rsidP="00251DD1">
      <w:pPr>
        <w:pStyle w:val="10"/>
        <w:ind w:leftChars="312" w:left="1134" w:hangingChars="93" w:hanging="260"/>
        <w:jc w:val="both"/>
      </w:pPr>
      <w:r>
        <w:t>4</w:t>
      </w:r>
      <w:r w:rsidR="00CF066D">
        <w:t>.</w:t>
      </w:r>
      <w:r w:rsidR="006D3B3E">
        <w:tab/>
      </w:r>
      <w:r w:rsidR="00CF066D">
        <w:rPr>
          <w:rFonts w:hint="eastAsia"/>
        </w:rPr>
        <w:t>需檢附「</w:t>
      </w:r>
      <w:r w:rsidR="00CF066D" w:rsidRPr="008E1764">
        <w:rPr>
          <w:rFonts w:hint="eastAsia"/>
        </w:rPr>
        <w:t>金門縣服務業設備</w:t>
      </w:r>
      <w:proofErr w:type="gramStart"/>
      <w:r w:rsidR="00CF066D" w:rsidRPr="008E1764">
        <w:rPr>
          <w:rFonts w:hint="eastAsia"/>
        </w:rPr>
        <w:t>汰</w:t>
      </w:r>
      <w:proofErr w:type="gramEnd"/>
      <w:r w:rsidR="00CF066D" w:rsidRPr="008E1764">
        <w:rPr>
          <w:rFonts w:hint="eastAsia"/>
        </w:rPr>
        <w:t>換補助款收據</w:t>
      </w:r>
      <w:r w:rsidR="00CF066D">
        <w:rPr>
          <w:rFonts w:hint="eastAsia"/>
        </w:rPr>
        <w:t>」</w:t>
      </w:r>
      <w:r w:rsidR="00CF066D">
        <w:rPr>
          <w:rFonts w:hint="eastAsia"/>
        </w:rPr>
        <w:t>(</w:t>
      </w:r>
      <w:r w:rsidR="00CF066D">
        <w:rPr>
          <w:rFonts w:hint="eastAsia"/>
        </w:rPr>
        <w:t>附件</w:t>
      </w:r>
      <w:r w:rsidR="006D3B3E">
        <w:rPr>
          <w:rFonts w:hint="eastAsia"/>
        </w:rPr>
        <w:t>6</w:t>
      </w:r>
      <w:r w:rsidR="00CF066D">
        <w:rPr>
          <w:rFonts w:hint="eastAsia"/>
        </w:rPr>
        <w:t>)</w:t>
      </w:r>
      <w:r w:rsidR="00CF066D">
        <w:rPr>
          <w:rFonts w:hint="eastAsia"/>
        </w:rPr>
        <w:t>。</w:t>
      </w:r>
    </w:p>
    <w:p w14:paraId="7A7770DB" w14:textId="75C84420" w:rsidR="00D20AB9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 w:rsidR="000A6AED">
        <w:rPr>
          <w:rFonts w:hint="eastAsia"/>
        </w:rPr>
        <w:t>六</w:t>
      </w:r>
      <w:r>
        <w:rPr>
          <w:rFonts w:hint="eastAsia"/>
        </w:rPr>
        <w:t>)</w:t>
      </w:r>
      <w:r w:rsidR="00BE64F2">
        <w:tab/>
      </w:r>
      <w:r w:rsidR="00D20AB9" w:rsidRPr="00B826F5">
        <w:rPr>
          <w:rFonts w:hint="eastAsia"/>
        </w:rPr>
        <w:t>若委託代辦，則代辦者須再檢具「金門縣服務業設備</w:t>
      </w:r>
      <w:proofErr w:type="gramStart"/>
      <w:r w:rsidR="00D20AB9" w:rsidRPr="00B826F5">
        <w:rPr>
          <w:rFonts w:hint="eastAsia"/>
        </w:rPr>
        <w:t>汰</w:t>
      </w:r>
      <w:proofErr w:type="gramEnd"/>
      <w:r w:rsidR="00D20AB9" w:rsidRPr="00B826F5">
        <w:rPr>
          <w:rFonts w:hint="eastAsia"/>
        </w:rPr>
        <w:t>換補助申請委託證明書」</w:t>
      </w:r>
      <w:r w:rsidR="00D20AB9" w:rsidRPr="00B826F5">
        <w:t>(</w:t>
      </w:r>
      <w:r w:rsidR="00D20AB9" w:rsidRPr="00B826F5">
        <w:rPr>
          <w:rFonts w:hint="eastAsia"/>
        </w:rPr>
        <w:t>附件</w:t>
      </w:r>
      <w:r w:rsidR="006D3B3E">
        <w:t>7</w:t>
      </w:r>
      <w:r w:rsidR="00D20AB9" w:rsidRPr="00B826F5">
        <w:t>)</w:t>
      </w:r>
      <w:r w:rsidR="00D20AB9" w:rsidRPr="00B826F5">
        <w:rPr>
          <w:rFonts w:hint="eastAsia"/>
        </w:rPr>
        <w:t>。</w:t>
      </w:r>
    </w:p>
    <w:p w14:paraId="79BA8D52" w14:textId="6328F758" w:rsidR="000A6AED" w:rsidRDefault="000A6AED" w:rsidP="00251DD1">
      <w:pPr>
        <w:pStyle w:val="20"/>
        <w:spacing w:before="120"/>
        <w:ind w:leftChars="1" w:left="283"/>
        <w:jc w:val="both"/>
      </w:pPr>
      <w:r>
        <w:rPr>
          <w:rFonts w:hint="eastAsia"/>
        </w:rPr>
        <w:t>五、</w:t>
      </w:r>
      <w:r w:rsidR="0080394D">
        <w:rPr>
          <w:rFonts w:hint="eastAsia"/>
          <w:lang w:eastAsia="zh-HK"/>
        </w:rPr>
        <w:t>補助</w:t>
      </w:r>
      <w:r w:rsidR="0080394D">
        <w:rPr>
          <w:rFonts w:hint="eastAsia"/>
        </w:rPr>
        <w:t>設備</w:t>
      </w:r>
      <w:r w:rsidR="0080394D">
        <w:rPr>
          <w:rFonts w:hint="eastAsia"/>
          <w:lang w:eastAsia="zh-HK"/>
        </w:rPr>
        <w:t>應付</w:t>
      </w:r>
      <w:r>
        <w:rPr>
          <w:rFonts w:hint="eastAsia"/>
        </w:rPr>
        <w:t>證明文件</w:t>
      </w:r>
    </w:p>
    <w:p w14:paraId="002FDD05" w14:textId="1E9FF1C2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tab/>
      </w:r>
      <w:r>
        <w:rPr>
          <w:rFonts w:hint="eastAsia"/>
        </w:rPr>
        <w:t>無風管空氣調節機：經經濟部能源局核准登錄之能源效率分級標示</w:t>
      </w:r>
      <w:r>
        <w:rPr>
          <w:rFonts w:hint="eastAsia"/>
        </w:rPr>
        <w:t>1</w:t>
      </w:r>
      <w:r>
        <w:rPr>
          <w:rFonts w:hint="eastAsia"/>
        </w:rPr>
        <w:t>級或</w:t>
      </w:r>
      <w:r>
        <w:rPr>
          <w:rFonts w:hint="eastAsia"/>
        </w:rPr>
        <w:t>2</w:t>
      </w:r>
      <w:r>
        <w:rPr>
          <w:rFonts w:hint="eastAsia"/>
        </w:rPr>
        <w:t>級</w:t>
      </w:r>
      <w:r>
        <w:rPr>
          <w:rFonts w:hint="eastAsia"/>
        </w:rPr>
        <w:t xml:space="preserve"> </w:t>
      </w:r>
      <w:r>
        <w:rPr>
          <w:rFonts w:hint="eastAsia"/>
        </w:rPr>
        <w:t>且於補助期間仍有效之產品，並檢附受補助產品之廠商保證書</w:t>
      </w:r>
      <w:r>
        <w:rPr>
          <w:rFonts w:hint="eastAsia"/>
        </w:rPr>
        <w:t>(</w:t>
      </w:r>
      <w:r>
        <w:rPr>
          <w:rFonts w:hint="eastAsia"/>
        </w:rPr>
        <w:t>卡</w:t>
      </w:r>
      <w:r>
        <w:rPr>
          <w:rFonts w:hint="eastAsia"/>
        </w:rPr>
        <w:t>)</w:t>
      </w:r>
      <w:r>
        <w:rPr>
          <w:rFonts w:hint="eastAsia"/>
        </w:rPr>
        <w:t>影本，應載明廠牌及型號。</w:t>
      </w:r>
    </w:p>
    <w:p w14:paraId="473EC702" w14:textId="1D4AFEBC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tab/>
      </w:r>
      <w:r>
        <w:rPr>
          <w:rFonts w:hint="eastAsia"/>
        </w:rPr>
        <w:t>辦公室照明燈具：符合發光效率</w:t>
      </w:r>
      <w:r>
        <w:rPr>
          <w:rFonts w:hint="eastAsia"/>
        </w:rPr>
        <w:t>100lm/W</w:t>
      </w:r>
      <w:r>
        <w:rPr>
          <w:rFonts w:hint="eastAsia"/>
        </w:rPr>
        <w:t>以上之照明燈具產品測試報告或足資證明文件。</w:t>
      </w:r>
    </w:p>
    <w:p w14:paraId="4E657F6C" w14:textId="486B1C45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室內停車場智慧照明：</w:t>
      </w:r>
      <w:r>
        <w:rPr>
          <w:rFonts w:hint="eastAsia"/>
        </w:rPr>
        <w:t>LED</w:t>
      </w:r>
      <w:r>
        <w:rPr>
          <w:rFonts w:hint="eastAsia"/>
        </w:rPr>
        <w:t>符合發光效率</w:t>
      </w:r>
      <w:r>
        <w:rPr>
          <w:rFonts w:hint="eastAsia"/>
        </w:rPr>
        <w:t>120lm/W</w:t>
      </w:r>
      <w:r>
        <w:rPr>
          <w:rFonts w:hint="eastAsia"/>
        </w:rPr>
        <w:t>以上之照明燈具產品測試報告或足資證明文件，且至少需有自動開關、調光或時序控制等</w:t>
      </w:r>
      <w:r>
        <w:rPr>
          <w:rFonts w:hint="eastAsia"/>
        </w:rPr>
        <w:t>1</w:t>
      </w:r>
      <w:r>
        <w:rPr>
          <w:rFonts w:hint="eastAsia"/>
        </w:rPr>
        <w:t>項以上智慧照明控制裝置之證明文件。</w:t>
      </w:r>
    </w:p>
    <w:p w14:paraId="0BE1B05D" w14:textId="3C170E00" w:rsidR="00B710A7" w:rsidRDefault="00B710A7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能源管理系統：契約容量介於</w:t>
      </w:r>
      <w:r>
        <w:rPr>
          <w:rFonts w:hint="eastAsia"/>
        </w:rPr>
        <w:t>51kW</w:t>
      </w:r>
      <w:r>
        <w:rPr>
          <w:rFonts w:hint="eastAsia"/>
        </w:rPr>
        <w:t>至</w:t>
      </w:r>
      <w:r>
        <w:rPr>
          <w:rFonts w:hint="eastAsia"/>
        </w:rPr>
        <w:t>800kW(</w:t>
      </w:r>
      <w:r>
        <w:rPr>
          <w:rFonts w:hint="eastAsia"/>
        </w:rPr>
        <w:t>中型</w:t>
      </w:r>
      <w:r>
        <w:rPr>
          <w:rFonts w:hint="eastAsia"/>
        </w:rPr>
        <w:t>)</w:t>
      </w:r>
      <w:r>
        <w:rPr>
          <w:rFonts w:hint="eastAsia"/>
        </w:rPr>
        <w:t>之申請案於提送完工驗收報告書時，應附包含設置場域之電流、電壓、需量趨勢及用電累計度數之報表，且</w:t>
      </w:r>
      <w:proofErr w:type="gramStart"/>
      <w:r>
        <w:rPr>
          <w:rFonts w:hint="eastAsia"/>
        </w:rPr>
        <w:t>上述均含資料</w:t>
      </w:r>
      <w:proofErr w:type="gramEnd"/>
      <w:r>
        <w:rPr>
          <w:rFonts w:hint="eastAsia"/>
        </w:rPr>
        <w:t>讀取、儲存與呈現。</w:t>
      </w:r>
    </w:p>
    <w:p w14:paraId="04CC7F8C" w14:textId="77777777" w:rsidR="005624E3" w:rsidRPr="00B826F5" w:rsidRDefault="000A6AED" w:rsidP="00251DD1">
      <w:pPr>
        <w:pStyle w:val="20"/>
        <w:spacing w:before="120"/>
        <w:ind w:leftChars="1" w:left="283"/>
        <w:jc w:val="both"/>
      </w:pPr>
      <w:r>
        <w:rPr>
          <w:rFonts w:hint="eastAsia"/>
        </w:rPr>
        <w:t>六</w:t>
      </w:r>
      <w:r w:rsidR="000B6321" w:rsidRPr="00B826F5">
        <w:t>、審查程序</w:t>
      </w:r>
    </w:p>
    <w:p w14:paraId="3445E1F8" w14:textId="77777777" w:rsidR="00D20AB9" w:rsidRPr="00B826F5" w:rsidRDefault="00F30C83" w:rsidP="00251DD1">
      <w:pPr>
        <w:pStyle w:val="aa"/>
        <w:ind w:leftChars="103" w:left="848"/>
        <w:rPr>
          <w:lang w:bidi="zh-TW"/>
        </w:rPr>
      </w:pPr>
      <w:bookmarkStart w:id="2" w:name="_Hlk520124282"/>
      <w:r>
        <w:rPr>
          <w:rFonts w:hint="eastAsia"/>
          <w:lang w:bidi="zh-TW"/>
        </w:rPr>
        <w:t>(</w:t>
      </w:r>
      <w:proofErr w:type="gramStart"/>
      <w:r>
        <w:rPr>
          <w:rFonts w:hint="eastAsia"/>
          <w:lang w:bidi="zh-TW"/>
        </w:rPr>
        <w:t>一</w:t>
      </w:r>
      <w:proofErr w:type="gramEnd"/>
      <w:r>
        <w:rPr>
          <w:rFonts w:hint="eastAsia"/>
          <w:lang w:bidi="zh-TW"/>
        </w:rPr>
        <w:t>)</w:t>
      </w:r>
      <w:r>
        <w:rPr>
          <w:lang w:bidi="zh-TW"/>
        </w:rPr>
        <w:tab/>
      </w:r>
      <w:r w:rsidRPr="00B826F5">
        <w:rPr>
          <w:rFonts w:hint="eastAsia"/>
          <w:lang w:bidi="zh-TW"/>
        </w:rPr>
        <w:t>書面審查：申請案件依收件先後順序由金門縣政府建設處進</w:t>
      </w:r>
      <w:bookmarkEnd w:id="2"/>
      <w:r w:rsidR="00D20AB9" w:rsidRPr="00B826F5">
        <w:rPr>
          <w:rFonts w:hint="eastAsia"/>
          <w:lang w:bidi="zh-TW"/>
        </w:rPr>
        <w:t>行審核，並於</w:t>
      </w:r>
      <w:r w:rsidR="00D20AB9" w:rsidRPr="00B826F5">
        <w:rPr>
          <w:rFonts w:hint="eastAsia"/>
        </w:rPr>
        <w:t>收件</w:t>
      </w:r>
      <w:r w:rsidR="00D20AB9" w:rsidRPr="00B826F5">
        <w:rPr>
          <w:rFonts w:hint="eastAsia"/>
          <w:lang w:bidi="zh-TW"/>
        </w:rPr>
        <w:t>後</w:t>
      </w:r>
      <w:r w:rsidR="000A6AED">
        <w:rPr>
          <w:lang w:bidi="zh-TW"/>
        </w:rPr>
        <w:t>10</w:t>
      </w:r>
      <w:r w:rsidR="00D20AB9" w:rsidRPr="00B826F5">
        <w:rPr>
          <w:rFonts w:hint="eastAsia"/>
          <w:lang w:bidi="zh-TW"/>
        </w:rPr>
        <w:t>個工作天內，將審核結果通知申請者。</w:t>
      </w:r>
    </w:p>
    <w:p w14:paraId="77FAC533" w14:textId="5FEACEF3" w:rsidR="00D20AB9" w:rsidRPr="00B826F5" w:rsidRDefault="00F30C83" w:rsidP="00251DD1">
      <w:pPr>
        <w:pStyle w:val="aa"/>
        <w:ind w:leftChars="103" w:left="848"/>
        <w:rPr>
          <w:lang w:bidi="zh-TW"/>
        </w:rPr>
      </w:pPr>
      <w:r>
        <w:rPr>
          <w:rFonts w:hint="eastAsia"/>
          <w:lang w:bidi="zh-TW"/>
        </w:rPr>
        <w:t>(</w:t>
      </w:r>
      <w:r>
        <w:rPr>
          <w:rFonts w:hint="eastAsia"/>
          <w:lang w:bidi="zh-TW"/>
        </w:rPr>
        <w:t>二</w:t>
      </w:r>
      <w:r>
        <w:rPr>
          <w:rFonts w:hint="eastAsia"/>
          <w:lang w:bidi="zh-TW"/>
        </w:rPr>
        <w:t>)</w:t>
      </w:r>
      <w:r>
        <w:rPr>
          <w:lang w:bidi="zh-TW"/>
        </w:rPr>
        <w:tab/>
      </w:r>
      <w:r w:rsidR="00D20AB9" w:rsidRPr="00B826F5">
        <w:rPr>
          <w:rFonts w:hint="eastAsia"/>
          <w:lang w:bidi="zh-TW"/>
        </w:rPr>
        <w:t>現場查核：通過書面審查之申請案，必要時將安排現場查核</w:t>
      </w:r>
      <w:r w:rsidR="0080394D">
        <w:rPr>
          <w:rFonts w:hint="eastAsia"/>
          <w:lang w:bidi="zh-TW"/>
        </w:rPr>
        <w:t>，</w:t>
      </w:r>
      <w:r w:rsidR="0080394D">
        <w:rPr>
          <w:rFonts w:hint="eastAsia"/>
          <w:lang w:eastAsia="zh-HK" w:bidi="zh-TW"/>
        </w:rPr>
        <w:t>受補助者</w:t>
      </w:r>
      <w:r w:rsidR="000A6AED">
        <w:rPr>
          <w:rFonts w:hint="eastAsia"/>
          <w:lang w:bidi="zh-TW"/>
        </w:rPr>
        <w:lastRenderedPageBreak/>
        <w:t>不得拒絕</w:t>
      </w:r>
      <w:r w:rsidR="00D20AB9" w:rsidRPr="00B826F5">
        <w:rPr>
          <w:rFonts w:hint="eastAsia"/>
          <w:lang w:bidi="zh-TW"/>
        </w:rPr>
        <w:t>，</w:t>
      </w:r>
      <w:r w:rsidR="000A6AED">
        <w:rPr>
          <w:rFonts w:hint="eastAsia"/>
          <w:lang w:bidi="zh-TW"/>
        </w:rPr>
        <w:t>如拒絕配合現場查核作業，</w:t>
      </w:r>
      <w:r w:rsidR="001E64C6">
        <w:rPr>
          <w:rFonts w:hint="eastAsia"/>
          <w:lang w:eastAsia="zh-HK" w:bidi="zh-TW"/>
        </w:rPr>
        <w:t>應</w:t>
      </w:r>
      <w:proofErr w:type="gramStart"/>
      <w:r w:rsidR="007A6997">
        <w:rPr>
          <w:rFonts w:hint="eastAsia"/>
          <w:lang w:eastAsia="zh-HK" w:bidi="zh-TW"/>
        </w:rPr>
        <w:t>不</w:t>
      </w:r>
      <w:proofErr w:type="gramEnd"/>
      <w:r w:rsidR="007A6997">
        <w:rPr>
          <w:rFonts w:hint="eastAsia"/>
          <w:lang w:eastAsia="zh-HK" w:bidi="zh-TW"/>
        </w:rPr>
        <w:t>核發或</w:t>
      </w:r>
      <w:r w:rsidR="001E64C6">
        <w:rPr>
          <w:rFonts w:hint="eastAsia"/>
          <w:lang w:eastAsia="zh-HK" w:bidi="zh-TW"/>
        </w:rPr>
        <w:t>繳</w:t>
      </w:r>
      <w:r w:rsidR="000A6AED">
        <w:rPr>
          <w:rFonts w:hint="eastAsia"/>
          <w:lang w:bidi="zh-TW"/>
        </w:rPr>
        <w:t>回補助款。</w:t>
      </w:r>
      <w:r w:rsidR="00D20AB9" w:rsidRPr="00B826F5">
        <w:rPr>
          <w:rFonts w:hint="eastAsia"/>
          <w:lang w:bidi="zh-TW"/>
        </w:rPr>
        <w:t>現場查核之標準如下：</w:t>
      </w:r>
    </w:p>
    <w:p w14:paraId="55250F5E" w14:textId="55D4F8DA" w:rsidR="00D20AB9" w:rsidRPr="00B826F5" w:rsidRDefault="00B710A7" w:rsidP="00251DD1">
      <w:pPr>
        <w:pStyle w:val="10"/>
        <w:ind w:leftChars="312" w:left="1134" w:hangingChars="93" w:hanging="260"/>
        <w:jc w:val="both"/>
      </w:pPr>
      <w:r>
        <w:t>1</w:t>
      </w:r>
      <w:r w:rsidR="00F30C83">
        <w:t>.</w:t>
      </w:r>
      <w:r w:rsidR="005D7D05">
        <w:tab/>
      </w:r>
      <w:r w:rsidR="00D20AB9" w:rsidRPr="00B826F5">
        <w:rPr>
          <w:rFonts w:hint="eastAsia"/>
        </w:rPr>
        <w:t>無風管空氣調節機：申請</w:t>
      </w:r>
      <w:proofErr w:type="gramStart"/>
      <w:r w:rsidR="00D20AB9" w:rsidRPr="00B826F5">
        <w:rPr>
          <w:rFonts w:hint="eastAsia"/>
        </w:rPr>
        <w:t>汰</w:t>
      </w:r>
      <w:proofErr w:type="gramEnd"/>
      <w:r w:rsidR="00D20AB9" w:rsidRPr="00B826F5">
        <w:rPr>
          <w:rFonts w:hint="eastAsia"/>
        </w:rPr>
        <w:t>換超過兩台以上者為優先抽查對象。</w:t>
      </w:r>
    </w:p>
    <w:p w14:paraId="09CB73B3" w14:textId="1784C863" w:rsidR="00D20AB9" w:rsidRPr="00B826F5" w:rsidRDefault="00B710A7" w:rsidP="00251DD1">
      <w:pPr>
        <w:pStyle w:val="10"/>
        <w:ind w:leftChars="312" w:left="1134" w:hangingChars="93" w:hanging="260"/>
        <w:jc w:val="both"/>
      </w:pPr>
      <w:r>
        <w:t>2</w:t>
      </w:r>
      <w:r w:rsidR="00F30C83">
        <w:t>.</w:t>
      </w:r>
      <w:r w:rsidR="005D7D05">
        <w:tab/>
      </w:r>
      <w:r w:rsidR="00D20AB9" w:rsidRPr="00B826F5">
        <w:rPr>
          <w:rFonts w:hint="eastAsia"/>
        </w:rPr>
        <w:t>辦公室照明燈具：申請</w:t>
      </w:r>
      <w:proofErr w:type="gramStart"/>
      <w:r w:rsidR="00D20AB9" w:rsidRPr="00B826F5">
        <w:rPr>
          <w:rFonts w:hint="eastAsia"/>
        </w:rPr>
        <w:t>汰</w:t>
      </w:r>
      <w:proofErr w:type="gramEnd"/>
      <w:r w:rsidR="00D20AB9" w:rsidRPr="00B826F5">
        <w:rPr>
          <w:rFonts w:hint="eastAsia"/>
        </w:rPr>
        <w:t>換</w:t>
      </w:r>
      <w:r w:rsidR="00D20AB9" w:rsidRPr="00B826F5">
        <w:t>10</w:t>
      </w:r>
      <w:r w:rsidR="00D20AB9" w:rsidRPr="00B826F5">
        <w:rPr>
          <w:rFonts w:hint="eastAsia"/>
        </w:rPr>
        <w:t>具</w:t>
      </w:r>
      <w:r w:rsidR="009E6002">
        <w:rPr>
          <w:rFonts w:hint="eastAsia"/>
          <w:lang w:eastAsia="zh-HK"/>
        </w:rPr>
        <w:t>以上</w:t>
      </w:r>
      <w:r w:rsidR="00D20AB9" w:rsidRPr="00B826F5">
        <w:rPr>
          <w:rFonts w:hint="eastAsia"/>
        </w:rPr>
        <w:t>者為優先抽查對象。</w:t>
      </w:r>
    </w:p>
    <w:p w14:paraId="5D2258BE" w14:textId="7E255ABB" w:rsidR="00D20AB9" w:rsidRDefault="00B710A7" w:rsidP="00251DD1">
      <w:pPr>
        <w:pStyle w:val="10"/>
        <w:ind w:leftChars="312" w:left="1134" w:hangingChars="93" w:hanging="260"/>
        <w:jc w:val="both"/>
      </w:pPr>
      <w:r>
        <w:t>3</w:t>
      </w:r>
      <w:r w:rsidR="00F30C83">
        <w:t>.</w:t>
      </w:r>
      <w:r w:rsidR="005D7D05">
        <w:tab/>
      </w:r>
      <w:r w:rsidR="00D20AB9" w:rsidRPr="00B826F5">
        <w:rPr>
          <w:rFonts w:hint="eastAsia"/>
        </w:rPr>
        <w:t>室內停車場智慧照明：申請</w:t>
      </w:r>
      <w:proofErr w:type="gramStart"/>
      <w:r w:rsidR="00D20AB9" w:rsidRPr="00B826F5">
        <w:rPr>
          <w:rFonts w:hint="eastAsia"/>
        </w:rPr>
        <w:t>汰</w:t>
      </w:r>
      <w:proofErr w:type="gramEnd"/>
      <w:r w:rsidR="00D20AB9" w:rsidRPr="00B826F5">
        <w:rPr>
          <w:rFonts w:hint="eastAsia"/>
        </w:rPr>
        <w:t>換</w:t>
      </w:r>
      <w:r w:rsidR="00D20AB9" w:rsidRPr="00B826F5">
        <w:rPr>
          <w:rFonts w:hint="eastAsia"/>
        </w:rPr>
        <w:t>1</w:t>
      </w:r>
      <w:r w:rsidR="00D20AB9" w:rsidRPr="00B826F5">
        <w:t>0</w:t>
      </w:r>
      <w:r w:rsidR="00D20AB9" w:rsidRPr="00B826F5">
        <w:rPr>
          <w:rFonts w:hint="eastAsia"/>
        </w:rPr>
        <w:t>具</w:t>
      </w:r>
      <w:r w:rsidR="009E6002">
        <w:rPr>
          <w:rFonts w:hint="eastAsia"/>
          <w:lang w:eastAsia="zh-HK"/>
        </w:rPr>
        <w:t>以上者</w:t>
      </w:r>
      <w:r w:rsidR="00D20AB9" w:rsidRPr="00B826F5">
        <w:rPr>
          <w:rFonts w:hint="eastAsia"/>
        </w:rPr>
        <w:t>為優先抽查對象。</w:t>
      </w:r>
    </w:p>
    <w:p w14:paraId="7057B65C" w14:textId="29FB0FFD" w:rsidR="00B710A7" w:rsidRPr="00B710A7" w:rsidRDefault="00B710A7" w:rsidP="00251DD1">
      <w:pPr>
        <w:pStyle w:val="10"/>
        <w:ind w:leftChars="312" w:left="1134" w:hangingChars="93" w:hanging="260"/>
        <w:jc w:val="both"/>
      </w:pPr>
      <w:r>
        <w:t>4</w:t>
      </w:r>
      <w:r>
        <w:rPr>
          <w:rFonts w:hint="eastAsia"/>
        </w:rPr>
        <w:t>.</w:t>
      </w:r>
      <w:r>
        <w:tab/>
      </w:r>
      <w:r w:rsidRPr="00B826F5">
        <w:rPr>
          <w:rFonts w:hint="eastAsia"/>
        </w:rPr>
        <w:t>能源管理系統：為抽查對象。</w:t>
      </w:r>
    </w:p>
    <w:p w14:paraId="09B34C24" w14:textId="164B4DF7" w:rsidR="00D20AB9" w:rsidRPr="00B826F5" w:rsidRDefault="00F30C83" w:rsidP="00251DD1">
      <w:pPr>
        <w:pStyle w:val="aa"/>
        <w:ind w:leftChars="103" w:left="848"/>
        <w:rPr>
          <w:lang w:bidi="zh-TW"/>
        </w:rPr>
      </w:pPr>
      <w:r>
        <w:rPr>
          <w:lang w:bidi="zh-TW"/>
        </w:rPr>
        <w:t>(</w:t>
      </w:r>
      <w:r>
        <w:rPr>
          <w:rFonts w:hint="eastAsia"/>
          <w:lang w:bidi="zh-TW"/>
        </w:rPr>
        <w:t>三</w:t>
      </w:r>
      <w:r>
        <w:rPr>
          <w:lang w:bidi="zh-TW"/>
        </w:rPr>
        <w:t>)</w:t>
      </w:r>
      <w:r w:rsidR="005D7D05">
        <w:rPr>
          <w:lang w:bidi="zh-TW"/>
        </w:rPr>
        <w:tab/>
      </w:r>
      <w:r w:rsidR="00D20AB9" w:rsidRPr="00B826F5">
        <w:rPr>
          <w:rFonts w:hint="eastAsia"/>
          <w:lang w:bidi="zh-TW"/>
        </w:rPr>
        <w:t>申請應備文件不齊全者，本府將</w:t>
      </w:r>
      <w:proofErr w:type="gramStart"/>
      <w:r w:rsidR="00D20AB9" w:rsidRPr="00B826F5">
        <w:rPr>
          <w:rFonts w:hint="eastAsia"/>
          <w:lang w:bidi="zh-TW"/>
        </w:rPr>
        <w:t>逕予退</w:t>
      </w:r>
      <w:proofErr w:type="gramEnd"/>
      <w:r w:rsidR="00D20AB9" w:rsidRPr="00B826F5">
        <w:rPr>
          <w:rFonts w:hint="eastAsia"/>
          <w:lang w:bidi="zh-TW"/>
        </w:rPr>
        <w:t>件，</w:t>
      </w:r>
      <w:r w:rsidR="003F490D">
        <w:rPr>
          <w:rFonts w:hint="eastAsia"/>
          <w:lang w:bidi="zh-TW"/>
        </w:rPr>
        <w:t>申請者</w:t>
      </w:r>
      <w:r w:rsidR="00D20AB9" w:rsidRPr="00B826F5">
        <w:rPr>
          <w:rFonts w:hint="eastAsia"/>
          <w:lang w:bidi="zh-TW"/>
        </w:rPr>
        <w:t>備齊文件</w:t>
      </w:r>
      <w:r w:rsidR="00B710A7">
        <w:rPr>
          <w:rFonts w:hint="eastAsia"/>
          <w:lang w:bidi="zh-TW"/>
        </w:rPr>
        <w:t>後</w:t>
      </w:r>
      <w:r w:rsidR="00D20AB9" w:rsidRPr="00B826F5">
        <w:rPr>
          <w:rFonts w:hint="eastAsia"/>
          <w:lang w:bidi="zh-TW"/>
        </w:rPr>
        <w:t>重新向本府提出申請</w:t>
      </w:r>
      <w:r w:rsidR="00D20AB9" w:rsidRPr="00B826F5">
        <w:rPr>
          <w:rFonts w:hint="eastAsia"/>
          <w:lang w:bidi="zh-TW"/>
        </w:rPr>
        <w:t>(</w:t>
      </w:r>
      <w:r w:rsidR="00D20AB9" w:rsidRPr="00B826F5">
        <w:rPr>
          <w:rFonts w:hint="eastAsia"/>
          <w:lang w:bidi="zh-TW"/>
        </w:rPr>
        <w:t>若以郵寄申請者，將另行電話通知。</w:t>
      </w:r>
      <w:r w:rsidR="00D20AB9" w:rsidRPr="00B826F5">
        <w:rPr>
          <w:rFonts w:hint="eastAsia"/>
          <w:lang w:bidi="zh-TW"/>
        </w:rPr>
        <w:t>)</w:t>
      </w:r>
      <w:r w:rsidR="00D20AB9" w:rsidRPr="00B826F5">
        <w:rPr>
          <w:lang w:bidi="zh-TW"/>
        </w:rPr>
        <w:t xml:space="preserve"> </w:t>
      </w:r>
    </w:p>
    <w:p w14:paraId="3E7CAFC2" w14:textId="61FAAEC8" w:rsidR="005624E3" w:rsidRPr="00B826F5" w:rsidRDefault="00631E49" w:rsidP="00251DD1">
      <w:pPr>
        <w:pStyle w:val="20"/>
        <w:spacing w:before="120"/>
        <w:ind w:leftChars="1" w:left="283"/>
        <w:jc w:val="both"/>
      </w:pPr>
      <w:r>
        <w:rPr>
          <w:rFonts w:hint="eastAsia"/>
          <w:lang w:eastAsia="zh-HK"/>
        </w:rPr>
        <w:t>七</w:t>
      </w:r>
      <w:r w:rsidR="000B6321" w:rsidRPr="00B826F5">
        <w:t>、補助款核撥方式</w:t>
      </w:r>
    </w:p>
    <w:p w14:paraId="506F8589" w14:textId="69101561" w:rsidR="005624E3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tab/>
      </w:r>
      <w:r w:rsidR="008A033B" w:rsidRPr="00B826F5">
        <w:rPr>
          <w:rFonts w:hint="eastAsia"/>
        </w:rPr>
        <w:t>獲審核通過之補助申請案，補助款撥入申請者為戶名之金融機構指定帳號。</w:t>
      </w:r>
    </w:p>
    <w:p w14:paraId="6162AD5D" w14:textId="640AC49C" w:rsidR="008A033B" w:rsidRPr="00B826F5" w:rsidRDefault="00F30C83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tab/>
      </w:r>
      <w:r w:rsidR="008A033B" w:rsidRPr="00B826F5">
        <w:rPr>
          <w:rFonts w:hint="eastAsia"/>
        </w:rPr>
        <w:t>申請案件有下列情形之</w:t>
      </w:r>
      <w:proofErr w:type="gramStart"/>
      <w:r w:rsidR="008A033B" w:rsidRPr="00B826F5">
        <w:rPr>
          <w:rFonts w:hint="eastAsia"/>
        </w:rPr>
        <w:t>ㄧ</w:t>
      </w:r>
      <w:proofErr w:type="gramEnd"/>
      <w:r w:rsidR="008A033B" w:rsidRPr="00B826F5">
        <w:rPr>
          <w:rFonts w:hint="eastAsia"/>
        </w:rPr>
        <w:t>者，得不予補助</w:t>
      </w:r>
      <w:r w:rsidR="000E7D41">
        <w:rPr>
          <w:rFonts w:hint="eastAsia"/>
        </w:rPr>
        <w:t>：</w:t>
      </w:r>
    </w:p>
    <w:p w14:paraId="21A1A566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</w:t>
      </w:r>
      <w:r w:rsidR="00F30C83">
        <w:rPr>
          <w:rFonts w:hint="eastAsia"/>
        </w:rPr>
        <w:t>.</w:t>
      </w:r>
      <w:r>
        <w:tab/>
      </w:r>
      <w:r w:rsidR="008A033B" w:rsidRPr="00B826F5">
        <w:rPr>
          <w:rFonts w:hint="eastAsia"/>
        </w:rPr>
        <w:t>補助申請表未簽名或蓋章。</w:t>
      </w:r>
    </w:p>
    <w:p w14:paraId="51530103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2</w:t>
      </w:r>
      <w:r w:rsidR="00F30C83">
        <w:t>.</w:t>
      </w:r>
      <w:r>
        <w:tab/>
      </w:r>
      <w:r w:rsidR="008A033B" w:rsidRPr="00B826F5">
        <w:rPr>
          <w:rFonts w:hint="eastAsia"/>
        </w:rPr>
        <w:t>檢附之文件有隱匿、虛偽或假造等</w:t>
      </w:r>
      <w:proofErr w:type="gramStart"/>
      <w:r w:rsidR="008A033B" w:rsidRPr="00B826F5">
        <w:rPr>
          <w:rFonts w:hint="eastAsia"/>
        </w:rPr>
        <w:t>不</w:t>
      </w:r>
      <w:proofErr w:type="gramEnd"/>
      <w:r w:rsidR="008A033B" w:rsidRPr="00B826F5">
        <w:rPr>
          <w:rFonts w:hint="eastAsia"/>
        </w:rPr>
        <w:t>實情事、不完整、模糊不清無法審核。</w:t>
      </w:r>
    </w:p>
    <w:p w14:paraId="785AAA73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3</w:t>
      </w:r>
      <w:r w:rsidR="00F30C83">
        <w:t>.</w:t>
      </w:r>
      <w:r>
        <w:tab/>
      </w:r>
      <w:r w:rsidR="008A033B" w:rsidRPr="00B826F5">
        <w:rPr>
          <w:rFonts w:hint="eastAsia"/>
        </w:rPr>
        <w:t>申請者資格不符。</w:t>
      </w:r>
    </w:p>
    <w:p w14:paraId="494A003A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4</w:t>
      </w:r>
      <w:r w:rsidR="00F30C83">
        <w:t>.</w:t>
      </w:r>
      <w:r>
        <w:tab/>
      </w:r>
      <w:r w:rsidR="008A033B" w:rsidRPr="00B826F5">
        <w:rPr>
          <w:rFonts w:hint="eastAsia"/>
        </w:rPr>
        <w:t>申請補助項目、設備能源效率或型號不符合補助標準。</w:t>
      </w:r>
    </w:p>
    <w:p w14:paraId="36F7940D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5</w:t>
      </w:r>
      <w:r w:rsidR="00F30C83">
        <w:t>.</w:t>
      </w:r>
      <w:r>
        <w:tab/>
      </w:r>
      <w:r w:rsidR="008A033B" w:rsidRPr="00B826F5">
        <w:rPr>
          <w:rFonts w:hint="eastAsia"/>
        </w:rPr>
        <w:t>發票或收據之日期非於補助期間。</w:t>
      </w:r>
    </w:p>
    <w:p w14:paraId="52F78E8A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6</w:t>
      </w:r>
      <w:r w:rsidR="00F30C83">
        <w:t>.</w:t>
      </w:r>
      <w:r>
        <w:tab/>
      </w:r>
      <w:r w:rsidR="008A033B" w:rsidRPr="00B826F5">
        <w:rPr>
          <w:rFonts w:hint="eastAsia"/>
        </w:rPr>
        <w:t>廠商保證書</w:t>
      </w:r>
      <w:r w:rsidR="008A033B" w:rsidRPr="00B826F5">
        <w:t>(</w:t>
      </w:r>
      <w:r w:rsidR="008A033B" w:rsidRPr="00B826F5">
        <w:rPr>
          <w:rFonts w:hint="eastAsia"/>
        </w:rPr>
        <w:t>卡</w:t>
      </w:r>
      <w:r w:rsidR="008A033B" w:rsidRPr="00B826F5">
        <w:t>)</w:t>
      </w:r>
      <w:r w:rsidR="008A033B" w:rsidRPr="00B826F5">
        <w:rPr>
          <w:rFonts w:hint="eastAsia"/>
        </w:rPr>
        <w:t>日期為補助執行</w:t>
      </w:r>
      <w:proofErr w:type="gramStart"/>
      <w:r w:rsidR="008A033B" w:rsidRPr="00B826F5">
        <w:rPr>
          <w:rFonts w:hint="eastAsia"/>
        </w:rPr>
        <w:t>期間前</w:t>
      </w:r>
      <w:proofErr w:type="gramEnd"/>
      <w:r w:rsidR="008A033B" w:rsidRPr="00B826F5">
        <w:rPr>
          <w:rFonts w:hint="eastAsia"/>
        </w:rPr>
        <w:t>或執行期間後。</w:t>
      </w:r>
    </w:p>
    <w:p w14:paraId="7E241979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7</w:t>
      </w:r>
      <w:r w:rsidR="00F30C83">
        <w:t>.</w:t>
      </w:r>
      <w:r>
        <w:tab/>
      </w:r>
      <w:r w:rsidR="008A033B" w:rsidRPr="00B826F5">
        <w:rPr>
          <w:rFonts w:hint="eastAsia"/>
        </w:rPr>
        <w:t>申請日期超過補助期間。</w:t>
      </w:r>
    </w:p>
    <w:p w14:paraId="49F232E3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8</w:t>
      </w:r>
      <w:r w:rsidR="00F30C83">
        <w:t>.</w:t>
      </w:r>
      <w:r>
        <w:tab/>
      </w:r>
      <w:r w:rsidR="008A033B" w:rsidRPr="00B826F5">
        <w:rPr>
          <w:rFonts w:hint="eastAsia"/>
        </w:rPr>
        <w:t>廠商保證書</w:t>
      </w:r>
      <w:r w:rsidR="008A033B" w:rsidRPr="00B826F5">
        <w:t>(</w:t>
      </w:r>
      <w:r w:rsidR="008A033B" w:rsidRPr="00B826F5">
        <w:rPr>
          <w:rFonts w:hint="eastAsia"/>
        </w:rPr>
        <w:t>卡</w:t>
      </w:r>
      <w:r w:rsidR="008A033B" w:rsidRPr="00B826F5">
        <w:t>)</w:t>
      </w:r>
      <w:r w:rsidR="008A033B" w:rsidRPr="00B826F5">
        <w:rPr>
          <w:rFonts w:hint="eastAsia"/>
        </w:rPr>
        <w:t>未載明廠牌及型號。</w:t>
      </w:r>
    </w:p>
    <w:p w14:paraId="6B971916" w14:textId="77777777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9</w:t>
      </w:r>
      <w:r w:rsidR="00F30C83">
        <w:t>.</w:t>
      </w:r>
      <w:r>
        <w:tab/>
      </w:r>
      <w:r w:rsidR="008A033B" w:rsidRPr="00B826F5">
        <w:rPr>
          <w:rFonts w:hint="eastAsia"/>
        </w:rPr>
        <w:t>發票或收據上未載明受補助產品之廠牌型號。</w:t>
      </w:r>
    </w:p>
    <w:p w14:paraId="1EAA4D0B" w14:textId="1B0C9512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10</w:t>
      </w:r>
      <w:r w:rsidR="00F30C83">
        <w:t>.</w:t>
      </w:r>
      <w:r w:rsidR="008A033B" w:rsidRPr="00B826F5">
        <w:rPr>
          <w:rFonts w:hint="eastAsia"/>
        </w:rPr>
        <w:t>申請文件不實或偽造變造。</w:t>
      </w:r>
    </w:p>
    <w:p w14:paraId="065A4FC7" w14:textId="4CBF8272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11</w:t>
      </w:r>
      <w:r w:rsidR="00F30C83">
        <w:t>.</w:t>
      </w:r>
      <w:r w:rsidR="008A033B" w:rsidRPr="00B826F5">
        <w:rPr>
          <w:rFonts w:hint="eastAsia"/>
        </w:rPr>
        <w:t>經查證有囤積、轉賣或逕行退換補助產品之情事。</w:t>
      </w:r>
    </w:p>
    <w:p w14:paraId="6502BED0" w14:textId="69FC1E03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12</w:t>
      </w:r>
      <w:r w:rsidR="00F30C83">
        <w:t>.</w:t>
      </w:r>
      <w:r w:rsidR="008A033B" w:rsidRPr="00B826F5">
        <w:rPr>
          <w:rFonts w:hint="eastAsia"/>
        </w:rPr>
        <w:t>未配合本</w:t>
      </w:r>
      <w:r w:rsidR="00605D94">
        <w:rPr>
          <w:rFonts w:hint="eastAsia"/>
        </w:rPr>
        <w:t>府</w:t>
      </w:r>
      <w:r w:rsidR="008A033B" w:rsidRPr="00B826F5">
        <w:rPr>
          <w:rFonts w:hint="eastAsia"/>
        </w:rPr>
        <w:t>現場查驗或實地抽查。</w:t>
      </w:r>
    </w:p>
    <w:p w14:paraId="355F18AA" w14:textId="081847B0" w:rsidR="008A033B" w:rsidRPr="00B826F5" w:rsidRDefault="00BE64F2" w:rsidP="00251DD1">
      <w:pPr>
        <w:pStyle w:val="10"/>
        <w:ind w:leftChars="312" w:left="1134" w:hangingChars="93" w:hanging="260"/>
        <w:jc w:val="both"/>
      </w:pPr>
      <w:r>
        <w:t>1</w:t>
      </w:r>
      <w:r w:rsidR="000E7D41">
        <w:t>3</w:t>
      </w:r>
      <w:r w:rsidR="00F30C83">
        <w:t>.</w:t>
      </w:r>
      <w:r w:rsidR="008A033B" w:rsidRPr="00B826F5">
        <w:rPr>
          <w:rFonts w:hint="eastAsia"/>
        </w:rPr>
        <w:t>同一申請補助案件已獲其他政府機關補助者。</w:t>
      </w:r>
    </w:p>
    <w:p w14:paraId="1C420934" w14:textId="2682E250" w:rsidR="005624E3" w:rsidRDefault="00BE64F2" w:rsidP="00251DD1">
      <w:pPr>
        <w:pStyle w:val="10"/>
        <w:ind w:leftChars="312" w:left="1134" w:hangingChars="93" w:hanging="260"/>
        <w:jc w:val="both"/>
      </w:pPr>
      <w:r>
        <w:t>1</w:t>
      </w:r>
      <w:r w:rsidR="000E7D41">
        <w:t>4</w:t>
      </w:r>
      <w:r w:rsidR="00F30C83">
        <w:t>.</w:t>
      </w:r>
      <w:r w:rsidR="008A033B" w:rsidRPr="00B826F5">
        <w:rPr>
          <w:rFonts w:hint="eastAsia"/>
        </w:rPr>
        <w:t>現場查驗經限期改善未果者。</w:t>
      </w:r>
    </w:p>
    <w:p w14:paraId="3E435A00" w14:textId="77777777" w:rsidR="00665549" w:rsidRPr="00B826F5" w:rsidRDefault="00665549" w:rsidP="00665549">
      <w:pPr>
        <w:pStyle w:val="10"/>
        <w:ind w:leftChars="312" w:left="1134" w:hangingChars="93" w:hanging="260"/>
        <w:jc w:val="both"/>
      </w:pPr>
      <w:r w:rsidRPr="00B826F5">
        <w:rPr>
          <w:rFonts w:hint="eastAsia"/>
        </w:rPr>
        <w:t>本要點申請表格、其規定應填列事項及檢附文件，</w:t>
      </w:r>
      <w:proofErr w:type="gramStart"/>
      <w:r w:rsidRPr="00B826F5">
        <w:rPr>
          <w:rFonts w:hint="eastAsia"/>
        </w:rPr>
        <w:t>均為補助</w:t>
      </w:r>
      <w:proofErr w:type="gramEnd"/>
      <w:r w:rsidRPr="00B826F5">
        <w:rPr>
          <w:rFonts w:hint="eastAsia"/>
        </w:rPr>
        <w:t>申請要件之</w:t>
      </w:r>
      <w:r w:rsidRPr="00B826F5">
        <w:rPr>
          <w:rFonts w:hint="eastAsia"/>
        </w:rPr>
        <w:lastRenderedPageBreak/>
        <w:t>一，申請者應切實遵守；如經查得申請者有違反本要點規定事項或有虛偽買賣、偽造不實資料、經補助後逕行退換非補助產品，</w:t>
      </w:r>
      <w:proofErr w:type="gramStart"/>
      <w:r w:rsidRPr="00B826F5">
        <w:rPr>
          <w:rFonts w:hint="eastAsia"/>
        </w:rPr>
        <w:t>本</w:t>
      </w:r>
      <w:r>
        <w:rPr>
          <w:rFonts w:hint="eastAsia"/>
        </w:rPr>
        <w:t>府</w:t>
      </w:r>
      <w:r w:rsidRPr="00B826F5">
        <w:rPr>
          <w:rFonts w:hint="eastAsia"/>
        </w:rPr>
        <w:t>得廢止</w:t>
      </w:r>
      <w:proofErr w:type="gramEnd"/>
      <w:r w:rsidRPr="00B826F5">
        <w:rPr>
          <w:rFonts w:hint="eastAsia"/>
        </w:rPr>
        <w:t>或撤銷補助，並追回全部或部分補助款。申請者或代辦者經本府通知限期繳回補助款而逾期未</w:t>
      </w:r>
      <w:proofErr w:type="gramStart"/>
      <w:r w:rsidRPr="00B826F5">
        <w:rPr>
          <w:rFonts w:hint="eastAsia"/>
        </w:rPr>
        <w:t>繳回者</w:t>
      </w:r>
      <w:proofErr w:type="gramEnd"/>
      <w:r w:rsidRPr="00B826F5">
        <w:rPr>
          <w:rFonts w:hint="eastAsia"/>
        </w:rPr>
        <w:t>，將依法移送強制執行。</w:t>
      </w:r>
    </w:p>
    <w:p w14:paraId="2C67C265" w14:textId="161380F6" w:rsidR="00F30C83" w:rsidRDefault="00631E49" w:rsidP="00251DD1">
      <w:pPr>
        <w:pStyle w:val="20"/>
        <w:spacing w:before="120"/>
        <w:ind w:leftChars="1" w:left="283"/>
        <w:jc w:val="both"/>
      </w:pPr>
      <w:r>
        <w:rPr>
          <w:rFonts w:hint="eastAsia"/>
          <w:lang w:eastAsia="zh-HK"/>
        </w:rPr>
        <w:t>八</w:t>
      </w:r>
      <w:r w:rsidR="008A033B" w:rsidRPr="00B826F5">
        <w:rPr>
          <w:rFonts w:hint="eastAsia"/>
        </w:rPr>
        <w:t>、</w:t>
      </w:r>
      <w:r w:rsidR="00F30C83">
        <w:rPr>
          <w:rFonts w:hint="eastAsia"/>
        </w:rPr>
        <w:t>注意事項</w:t>
      </w:r>
    </w:p>
    <w:p w14:paraId="23996081" w14:textId="77777777" w:rsidR="008A033B" w:rsidRPr="00B826F5" w:rsidRDefault="008A033B" w:rsidP="00251DD1">
      <w:pPr>
        <w:spacing w:line="480" w:lineRule="exact"/>
        <w:ind w:left="567" w:firstLine="1"/>
        <w:jc w:val="both"/>
        <w:rPr>
          <w:lang w:eastAsia="zh-TW"/>
        </w:rPr>
      </w:pPr>
      <w:r w:rsidRPr="00F30C83">
        <w:rPr>
          <w:rFonts w:hint="eastAsia"/>
          <w:lang w:eastAsia="zh-TW"/>
        </w:rPr>
        <w:t>為辦理本要點補助事項，於必要範圍內，得蒐集、處理及使用申請者相關資料，並將依個人資料保護法、營業秘密法及相關法令之規定辦理。</w:t>
      </w:r>
    </w:p>
    <w:p w14:paraId="4E17F719" w14:textId="05470ADA" w:rsidR="008A033B" w:rsidRPr="00B826F5" w:rsidRDefault="00631E49" w:rsidP="00251DD1">
      <w:pPr>
        <w:pStyle w:val="20"/>
        <w:spacing w:before="120"/>
        <w:ind w:leftChars="1" w:left="283"/>
        <w:jc w:val="both"/>
      </w:pPr>
      <w:bookmarkStart w:id="3" w:name="_Hlk519264467"/>
      <w:r>
        <w:rPr>
          <w:rFonts w:hint="eastAsia"/>
          <w:lang w:eastAsia="zh-HK"/>
        </w:rPr>
        <w:t>九</w:t>
      </w:r>
      <w:r w:rsidR="008A033B" w:rsidRPr="00B826F5">
        <w:rPr>
          <w:rFonts w:hint="eastAsia"/>
        </w:rPr>
        <w:t>、預算用罄處理原則</w:t>
      </w:r>
    </w:p>
    <w:bookmarkEnd w:id="3"/>
    <w:p w14:paraId="086F69CE" w14:textId="64D1B483" w:rsidR="008A033B" w:rsidRPr="00B826F5" w:rsidRDefault="00631E49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  <w:lang w:eastAsia="zh-HK"/>
        </w:rPr>
        <w:t>一</w:t>
      </w:r>
      <w:r>
        <w:rPr>
          <w:rFonts w:hint="eastAsia"/>
          <w:lang w:eastAsia="zh-HK"/>
        </w:rPr>
        <w:t>)</w:t>
      </w:r>
      <w:r w:rsidR="008A033B" w:rsidRPr="00B826F5">
        <w:rPr>
          <w:rFonts w:hint="eastAsia"/>
        </w:rPr>
        <w:t>本項總補助經費</w:t>
      </w:r>
      <w:proofErr w:type="gramStart"/>
      <w:r w:rsidR="008A033B" w:rsidRPr="00B826F5">
        <w:rPr>
          <w:rFonts w:hint="eastAsia"/>
        </w:rPr>
        <w:t>用罄前</w:t>
      </w:r>
      <w:proofErr w:type="gramEnd"/>
      <w:r w:rsidR="008A033B" w:rsidRPr="00B826F5">
        <w:rPr>
          <w:rFonts w:hint="eastAsia"/>
        </w:rPr>
        <w:t>，</w:t>
      </w:r>
      <w:proofErr w:type="gramStart"/>
      <w:r w:rsidR="008A033B" w:rsidRPr="00B826F5">
        <w:rPr>
          <w:rFonts w:hint="eastAsia"/>
        </w:rPr>
        <w:t>本</w:t>
      </w:r>
      <w:r>
        <w:rPr>
          <w:rFonts w:hint="eastAsia"/>
          <w:lang w:eastAsia="zh-HK"/>
        </w:rPr>
        <w:t>府</w:t>
      </w:r>
      <w:r w:rsidR="008A033B" w:rsidRPr="00B826F5">
        <w:rPr>
          <w:rFonts w:hint="eastAsia"/>
        </w:rPr>
        <w:t>得公告</w:t>
      </w:r>
      <w:proofErr w:type="gramEnd"/>
      <w:r w:rsidR="008A033B" w:rsidRPr="00B826F5">
        <w:rPr>
          <w:rFonts w:hint="eastAsia"/>
        </w:rPr>
        <w:t>終止補助與提前截止申請補助期間。於此</w:t>
      </w:r>
      <w:proofErr w:type="gramStart"/>
      <w:r w:rsidR="008A033B" w:rsidRPr="00B826F5">
        <w:rPr>
          <w:rFonts w:hint="eastAsia"/>
        </w:rPr>
        <w:t>期間前</w:t>
      </w:r>
      <w:proofErr w:type="gramEnd"/>
      <w:r w:rsidR="008A033B" w:rsidRPr="00B826F5">
        <w:rPr>
          <w:rFonts w:hint="eastAsia"/>
        </w:rPr>
        <w:t>送件者，仍依本要點辦理補助，直到</w:t>
      </w:r>
      <w:proofErr w:type="gramStart"/>
      <w:r w:rsidR="008A033B" w:rsidRPr="00B826F5">
        <w:rPr>
          <w:rFonts w:hint="eastAsia"/>
        </w:rPr>
        <w:t>用罄即停止</w:t>
      </w:r>
      <w:proofErr w:type="gramEnd"/>
      <w:r w:rsidR="008A033B" w:rsidRPr="00B826F5">
        <w:rPr>
          <w:rFonts w:hint="eastAsia"/>
        </w:rPr>
        <w:t>辦理。</w:t>
      </w:r>
    </w:p>
    <w:p w14:paraId="353AB0A5" w14:textId="3B5E7982" w:rsidR="008A033B" w:rsidRPr="00B826F5" w:rsidRDefault="00631E49" w:rsidP="00251DD1">
      <w:pPr>
        <w:pStyle w:val="aa"/>
        <w:ind w:leftChars="103" w:left="848"/>
      </w:pPr>
      <w:r>
        <w:rPr>
          <w:rFonts w:hint="eastAsia"/>
        </w:rPr>
        <w:t>(</w:t>
      </w:r>
      <w:r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)</w:t>
      </w:r>
      <w:r w:rsidR="008A033B" w:rsidRPr="00B826F5">
        <w:rPr>
          <w:rFonts w:hint="eastAsia"/>
        </w:rPr>
        <w:t>於截止日前已</w:t>
      </w:r>
      <w:proofErr w:type="gramStart"/>
      <w:r w:rsidR="008A033B" w:rsidRPr="00B826F5">
        <w:rPr>
          <w:rFonts w:hint="eastAsia"/>
        </w:rPr>
        <w:t>汰</w:t>
      </w:r>
      <w:proofErr w:type="gramEnd"/>
      <w:r w:rsidR="008A033B" w:rsidRPr="00B826F5">
        <w:rPr>
          <w:rFonts w:hint="eastAsia"/>
        </w:rPr>
        <w:t>換或裝設後，未能於本年度獲得補助者，受補助資格將先予以保留，視</w:t>
      </w:r>
      <w:proofErr w:type="gramStart"/>
      <w:r w:rsidR="008A033B" w:rsidRPr="00B826F5">
        <w:rPr>
          <w:rFonts w:hint="eastAsia"/>
        </w:rPr>
        <w:t>1</w:t>
      </w:r>
      <w:r w:rsidR="008A033B" w:rsidRPr="00B826F5">
        <w:t>08</w:t>
      </w:r>
      <w:proofErr w:type="gramEnd"/>
      <w:r w:rsidR="008A033B" w:rsidRPr="00B826F5">
        <w:rPr>
          <w:rFonts w:hint="eastAsia"/>
        </w:rPr>
        <w:t>年度本</w:t>
      </w:r>
      <w:r w:rsidR="00154586">
        <w:rPr>
          <w:rFonts w:hint="eastAsia"/>
          <w:lang w:eastAsia="zh-HK"/>
        </w:rPr>
        <w:t>府</w:t>
      </w:r>
      <w:r w:rsidR="008A033B" w:rsidRPr="00B826F5">
        <w:rPr>
          <w:rFonts w:hint="eastAsia"/>
        </w:rPr>
        <w:t>補助經費及公告補助要點持續辦理。</w:t>
      </w:r>
    </w:p>
    <w:p w14:paraId="2797753F" w14:textId="7C929B31" w:rsidR="008A033B" w:rsidRPr="00B826F5" w:rsidRDefault="00631E49" w:rsidP="00251DD1">
      <w:pPr>
        <w:pStyle w:val="20"/>
        <w:spacing w:before="120"/>
        <w:ind w:leftChars="1" w:left="283"/>
        <w:jc w:val="both"/>
      </w:pPr>
      <w:r>
        <w:rPr>
          <w:rFonts w:hint="eastAsia"/>
          <w:lang w:eastAsia="zh-HK"/>
        </w:rPr>
        <w:t>十</w:t>
      </w:r>
      <w:r w:rsidR="008A033B" w:rsidRPr="00B826F5">
        <w:rPr>
          <w:rFonts w:hint="eastAsia"/>
        </w:rPr>
        <w:t>、本計畫如有未盡事宜，</w:t>
      </w:r>
      <w:proofErr w:type="gramStart"/>
      <w:r w:rsidR="008A033B" w:rsidRPr="00B826F5">
        <w:rPr>
          <w:rFonts w:hint="eastAsia"/>
        </w:rPr>
        <w:t>本府得視</w:t>
      </w:r>
      <w:proofErr w:type="gramEnd"/>
      <w:r w:rsidR="008A033B" w:rsidRPr="00B826F5">
        <w:rPr>
          <w:rFonts w:hint="eastAsia"/>
        </w:rPr>
        <w:t>執行情形補充或修改之。</w:t>
      </w:r>
    </w:p>
    <w:p w14:paraId="7879BA6A" w14:textId="77777777" w:rsidR="005624E3" w:rsidRPr="00B826F5" w:rsidRDefault="005624E3" w:rsidP="00251DD1">
      <w:pPr>
        <w:spacing w:line="480" w:lineRule="exact"/>
        <w:jc w:val="both"/>
        <w:rPr>
          <w:rFonts w:ascii="標楷體" w:hAnsi="標楷體"/>
          <w:lang w:eastAsia="zh-TW"/>
        </w:rPr>
        <w:sectPr w:rsidR="005624E3" w:rsidRPr="00B826F5" w:rsidSect="00251DD1">
          <w:footerReference w:type="default" r:id="rId8"/>
          <w:pgSz w:w="11910" w:h="16840"/>
          <w:pgMar w:top="1440" w:right="1080" w:bottom="1440" w:left="1080" w:header="0" w:footer="851" w:gutter="0"/>
          <w:cols w:space="720"/>
          <w:docGrid w:linePitch="381"/>
        </w:sectPr>
      </w:pPr>
    </w:p>
    <w:p w14:paraId="70F16E1D" w14:textId="77777777" w:rsidR="005624E3" w:rsidRPr="00B826F5" w:rsidRDefault="005624E3" w:rsidP="00251DD1">
      <w:pPr>
        <w:pStyle w:val="a3"/>
        <w:spacing w:line="480" w:lineRule="exact"/>
        <w:ind w:left="-463"/>
        <w:jc w:val="both"/>
        <w:rPr>
          <w:rFonts w:ascii="標楷體" w:hAnsi="標楷體"/>
          <w:sz w:val="20"/>
          <w:lang w:eastAsia="zh-TW"/>
        </w:rPr>
      </w:pPr>
    </w:p>
    <w:sectPr w:rsidR="005624E3" w:rsidRPr="00B826F5">
      <w:type w:val="continuous"/>
      <w:pgSz w:w="11910" w:h="16840"/>
      <w:pgMar w:top="1520" w:right="480" w:bottom="1420" w:left="840" w:header="720" w:footer="720" w:gutter="0"/>
      <w:cols w:num="2" w:space="720" w:equalWidth="0">
        <w:col w:w="4978" w:space="1275"/>
        <w:col w:w="4337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ABE8A" w16cid:durableId="1F0B1642"/>
  <w16cid:commentId w16cid:paraId="757C9397" w16cid:durableId="1F0B1657"/>
  <w16cid:commentId w16cid:paraId="4736F16E" w16cid:durableId="1F0B1695"/>
  <w16cid:commentId w16cid:paraId="181FE88B" w16cid:durableId="1F0B16E2"/>
  <w16cid:commentId w16cid:paraId="1B28E88D" w16cid:durableId="1F0B16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D4252" w14:textId="77777777" w:rsidR="0085331C" w:rsidRDefault="0085331C">
      <w:r>
        <w:separator/>
      </w:r>
    </w:p>
  </w:endnote>
  <w:endnote w:type="continuationSeparator" w:id="0">
    <w:p w14:paraId="3A84C6FD" w14:textId="77777777" w:rsidR="0085331C" w:rsidRDefault="0085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FCFA" w14:textId="77777777" w:rsidR="005624E3" w:rsidRDefault="00B156E2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719E8C" wp14:editId="03DC359B">
              <wp:simplePos x="0" y="0"/>
              <wp:positionH relativeFrom="page">
                <wp:posOffset>3657245</wp:posOffset>
              </wp:positionH>
              <wp:positionV relativeFrom="page">
                <wp:posOffset>10224364</wp:posOffset>
              </wp:positionV>
              <wp:extent cx="115200" cy="151200"/>
              <wp:effectExtent l="0" t="0" r="1841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50ABF" w14:textId="77777777" w:rsidR="005624E3" w:rsidRDefault="000B6321" w:rsidP="00D37181">
                          <w:pPr>
                            <w:spacing w:line="214" w:lineRule="exact"/>
                            <w:ind w:leftChars="-1" w:left="-3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19BC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19E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5pt;margin-top:805.05pt;width:9.05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" filled="f" stroked="f">
              <v:textbox inset="0,0,0,0">
                <w:txbxContent>
                  <w:p w14:paraId="17E50ABF" w14:textId="77777777" w:rsidR="005624E3" w:rsidRDefault="000B6321" w:rsidP="00D37181">
                    <w:pPr>
                      <w:spacing w:line="214" w:lineRule="exact"/>
                      <w:ind w:leftChars="-1" w:left="-3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19BC">
                      <w:rPr>
                        <w:rFonts w:ascii="Trebuchet MS"/>
                        <w:noProof/>
                        <w:w w:val="9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09C8C" w14:textId="77777777" w:rsidR="0085331C" w:rsidRDefault="0085331C">
      <w:r>
        <w:separator/>
      </w:r>
    </w:p>
  </w:footnote>
  <w:footnote w:type="continuationSeparator" w:id="0">
    <w:p w14:paraId="6068C00F" w14:textId="77777777" w:rsidR="0085331C" w:rsidRDefault="0085331C">
      <w:r>
        <w:continuationSeparator/>
      </w:r>
    </w:p>
  </w:footnote>
  <w:footnote w:id="1">
    <w:p w14:paraId="32013F7F" w14:textId="77777777" w:rsidR="005C3B74" w:rsidRPr="005C3B74" w:rsidRDefault="005C3B74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  <w:footnote w:id="2">
    <w:p w14:paraId="74EDA9D9" w14:textId="77777777" w:rsidR="00D20AB9" w:rsidRPr="00321DFD" w:rsidRDefault="00D20AB9" w:rsidP="00D20AB9">
      <w:pPr>
        <w:pStyle w:val="ab"/>
        <w:rPr>
          <w:rFonts w:ascii="Times New Roman" w:hAnsi="Times New Roman" w:cs="Times New Roman"/>
          <w:lang w:eastAsia="zh-TW"/>
        </w:rPr>
      </w:pPr>
      <w:r w:rsidRPr="00321DFD">
        <w:rPr>
          <w:rStyle w:val="ad"/>
          <w:rFonts w:ascii="標楷體" w:eastAsia="標楷體" w:hAnsi="標楷體"/>
        </w:rPr>
        <w:footnoteRef/>
      </w:r>
      <w:r w:rsidRPr="00321DFD">
        <w:rPr>
          <w:rFonts w:ascii="標楷體" w:eastAsia="標楷體" w:hAnsi="標楷體"/>
          <w:lang w:eastAsia="zh-TW"/>
        </w:rPr>
        <w:t xml:space="preserve"> </w:t>
      </w:r>
      <w:r w:rsidRPr="00321DFD">
        <w:rPr>
          <w:rFonts w:ascii="標楷體" w:eastAsia="標楷體" w:hAnsi="標楷體" w:hint="eastAsia"/>
          <w:lang w:eastAsia="zh-TW"/>
        </w:rPr>
        <w:t>申辦案件表格下載：</w:t>
      </w:r>
      <w:r w:rsidRPr="001A4619">
        <w:rPr>
          <w:lang w:eastAsia="zh-TW"/>
        </w:rPr>
        <w:t xml:space="preserve"> </w:t>
      </w:r>
      <w:r w:rsidRPr="00321DFD">
        <w:rPr>
          <w:rFonts w:ascii="Times New Roman" w:hAnsi="Times New Roman" w:cs="Times New Roman"/>
          <w:lang w:eastAsia="zh-TW"/>
        </w:rPr>
        <w:t>http://ead.kinmen.gov.tw/News.aspx?n=24FC0CAADFEAE7A2&amp;sms=4FEFD09995C4BB81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61A"/>
    <w:multiLevelType w:val="hybridMultilevel"/>
    <w:tmpl w:val="51A20556"/>
    <w:lvl w:ilvl="0" w:tplc="04090009">
      <w:start w:val="1"/>
      <w:numFmt w:val="bullet"/>
      <w:lvlText w:val=""/>
      <w:lvlJc w:val="left"/>
      <w:pPr>
        <w:ind w:left="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1" w:hanging="480"/>
      </w:pPr>
      <w:rPr>
        <w:rFonts w:ascii="Wingdings" w:hAnsi="Wingdings" w:hint="default"/>
      </w:rPr>
    </w:lvl>
  </w:abstractNum>
  <w:abstractNum w:abstractNumId="1" w15:restartNumberingAfterBreak="0">
    <w:nsid w:val="04223682"/>
    <w:multiLevelType w:val="hybridMultilevel"/>
    <w:tmpl w:val="CF3840DC"/>
    <w:lvl w:ilvl="0" w:tplc="91783024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2CEE0130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FD3CA2DE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5622B32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63B8F7D0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9C00312E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27FC7C74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127C9BD6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008A0530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09163CF3"/>
    <w:multiLevelType w:val="hybridMultilevel"/>
    <w:tmpl w:val="0C5202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ind w:left="5154" w:hanging="480"/>
      </w:pPr>
    </w:lvl>
  </w:abstractNum>
  <w:abstractNum w:abstractNumId="3" w15:restartNumberingAfterBreak="0">
    <w:nsid w:val="0A574F56"/>
    <w:multiLevelType w:val="hybridMultilevel"/>
    <w:tmpl w:val="9BFEEE58"/>
    <w:lvl w:ilvl="0" w:tplc="58900994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zh-TW" w:eastAsia="zh-TW" w:bidi="zh-TW"/>
      </w:rPr>
    </w:lvl>
    <w:lvl w:ilvl="1" w:tplc="DADA581C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C1D6B95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465475AE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29809BD4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BC208CD2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C374ADD6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836A03B0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C70219EE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0FF55EFB"/>
    <w:multiLevelType w:val="hybridMultilevel"/>
    <w:tmpl w:val="151AFAEE"/>
    <w:lvl w:ilvl="0" w:tplc="3EF499FE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5" w15:restartNumberingAfterBreak="0">
    <w:nsid w:val="16C944EF"/>
    <w:multiLevelType w:val="hybridMultilevel"/>
    <w:tmpl w:val="453448E2"/>
    <w:lvl w:ilvl="0" w:tplc="5BE4B4C0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A5D2122A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296C8ABA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6A40A18E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71345C8C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F302404A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E9D8C05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77AA1122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A50C4BC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6" w15:restartNumberingAfterBreak="0">
    <w:nsid w:val="1EEE530E"/>
    <w:multiLevelType w:val="hybridMultilevel"/>
    <w:tmpl w:val="0A84B0B6"/>
    <w:lvl w:ilvl="0" w:tplc="C8B43458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zh-TW" w:eastAsia="zh-TW" w:bidi="zh-TW"/>
      </w:rPr>
    </w:lvl>
    <w:lvl w:ilvl="1" w:tplc="625A8EF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3E8848C8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8B8E40BC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FCF86B3E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CC42988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76FC35CE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95DA30AC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8F401C66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7" w15:restartNumberingAfterBreak="0">
    <w:nsid w:val="27AE7BC0"/>
    <w:multiLevelType w:val="hybridMultilevel"/>
    <w:tmpl w:val="3522E71E"/>
    <w:lvl w:ilvl="0" w:tplc="E71A7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D36A26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04C0C"/>
    <w:multiLevelType w:val="hybridMultilevel"/>
    <w:tmpl w:val="4CA82D5E"/>
    <w:lvl w:ilvl="0" w:tplc="F3EC59A0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C76AAC3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714AAAB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51743240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339AF186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5E847056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0D00135C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FDBE0AE8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D5BC3674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2C4217B7"/>
    <w:multiLevelType w:val="hybridMultilevel"/>
    <w:tmpl w:val="8FCC1B4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3034FB"/>
    <w:multiLevelType w:val="hybridMultilevel"/>
    <w:tmpl w:val="2444B242"/>
    <w:lvl w:ilvl="0" w:tplc="43F6B21A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1" w15:restartNumberingAfterBreak="0">
    <w:nsid w:val="2E081D11"/>
    <w:multiLevelType w:val="hybridMultilevel"/>
    <w:tmpl w:val="823003D0"/>
    <w:lvl w:ilvl="0" w:tplc="B65EA7F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zh-TW" w:eastAsia="zh-TW" w:bidi="zh-TW"/>
      </w:rPr>
    </w:lvl>
    <w:lvl w:ilvl="1" w:tplc="BCAA4676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81003D24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225EB2C4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BA909972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20B63E3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A45875E4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2C9CD684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162CF0EC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2FAC2429"/>
    <w:multiLevelType w:val="hybridMultilevel"/>
    <w:tmpl w:val="633A18FE"/>
    <w:lvl w:ilvl="0" w:tplc="4E9AC8E6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9BF2367E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0BD09500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2D0B5CA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AF2A6C86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BFE07E94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6EB0E06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58C4D5DE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2668CAE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13" w15:restartNumberingAfterBreak="0">
    <w:nsid w:val="3BFE4314"/>
    <w:multiLevelType w:val="hybridMultilevel"/>
    <w:tmpl w:val="B15EEFCC"/>
    <w:lvl w:ilvl="0" w:tplc="804EB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252AA3"/>
    <w:multiLevelType w:val="hybridMultilevel"/>
    <w:tmpl w:val="B1441246"/>
    <w:lvl w:ilvl="0" w:tplc="DB5861E6">
      <w:start w:val="1"/>
      <w:numFmt w:val="taiwaneseCountingThousand"/>
      <w:pStyle w:val="4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450A27A6">
      <w:start w:val="1"/>
      <w:numFmt w:val="decimal"/>
      <w:lvlText w:val="%2."/>
      <w:lvlJc w:val="left"/>
      <w:pPr>
        <w:ind w:left="834" w:hanging="480"/>
      </w:p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D028C5C">
      <w:start w:val="1"/>
      <w:numFmt w:val="decimal"/>
      <w:pStyle w:val="2"/>
      <w:lvlText w:val="%4."/>
      <w:lvlJc w:val="left"/>
      <w:pPr>
        <w:ind w:left="1794" w:hanging="480"/>
      </w:pPr>
    </w:lvl>
    <w:lvl w:ilvl="4" w:tplc="04090019">
      <w:start w:val="1"/>
      <w:numFmt w:val="ideographTraditional"/>
      <w:lvlText w:val="%5、"/>
      <w:lvlJc w:val="left"/>
      <w:pPr>
        <w:ind w:left="2274" w:hanging="480"/>
      </w:pPr>
    </w:lvl>
    <w:lvl w:ilvl="5" w:tplc="0409001B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15" w15:restartNumberingAfterBreak="0">
    <w:nsid w:val="41F4608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54" w:hanging="480"/>
      </w:pPr>
    </w:lvl>
    <w:lvl w:ilvl="2" w:tplc="0409001B" w:tentative="1">
      <w:start w:val="1"/>
      <w:numFmt w:val="lowerRoman"/>
      <w:lvlText w:val="%3."/>
      <w:lvlJc w:val="right"/>
      <w:pPr>
        <w:ind w:left="834" w:hanging="480"/>
      </w:pPr>
    </w:lvl>
    <w:lvl w:ilvl="3" w:tplc="0409000F" w:tentative="1">
      <w:start w:val="1"/>
      <w:numFmt w:val="decimal"/>
      <w:lvlText w:val="%4."/>
      <w:lvlJc w:val="left"/>
      <w:pPr>
        <w:ind w:left="1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4" w:hanging="480"/>
      </w:pPr>
    </w:lvl>
    <w:lvl w:ilvl="5" w:tplc="0409001B" w:tentative="1">
      <w:start w:val="1"/>
      <w:numFmt w:val="lowerRoman"/>
      <w:lvlText w:val="%6."/>
      <w:lvlJc w:val="right"/>
      <w:pPr>
        <w:ind w:left="2274" w:hanging="480"/>
      </w:pPr>
    </w:lvl>
    <w:lvl w:ilvl="6" w:tplc="0409000F" w:tentative="1">
      <w:start w:val="1"/>
      <w:numFmt w:val="decimal"/>
      <w:lvlText w:val="%7."/>
      <w:lvlJc w:val="left"/>
      <w:pPr>
        <w:ind w:left="2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4" w:hanging="480"/>
      </w:pPr>
    </w:lvl>
    <w:lvl w:ilvl="8" w:tplc="0409001B" w:tentative="1">
      <w:start w:val="1"/>
      <w:numFmt w:val="lowerRoman"/>
      <w:lvlText w:val="%9."/>
      <w:lvlJc w:val="right"/>
      <w:pPr>
        <w:ind w:left="3714" w:hanging="480"/>
      </w:pPr>
    </w:lvl>
  </w:abstractNum>
  <w:abstractNum w:abstractNumId="16" w15:restartNumberingAfterBreak="0">
    <w:nsid w:val="455228B6"/>
    <w:multiLevelType w:val="hybridMultilevel"/>
    <w:tmpl w:val="8E82A2B2"/>
    <w:lvl w:ilvl="0" w:tplc="0409000F">
      <w:start w:val="1"/>
      <w:numFmt w:val="decimal"/>
      <w:lvlText w:val="%1."/>
      <w:lvlJc w:val="left"/>
      <w:pPr>
        <w:ind w:left="21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abstractNum w:abstractNumId="17" w15:restartNumberingAfterBreak="0">
    <w:nsid w:val="4A0911D7"/>
    <w:multiLevelType w:val="hybridMultilevel"/>
    <w:tmpl w:val="EDB6E4F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18" w15:restartNumberingAfterBreak="0">
    <w:nsid w:val="538C5943"/>
    <w:multiLevelType w:val="hybridMultilevel"/>
    <w:tmpl w:val="39A867DE"/>
    <w:lvl w:ilvl="0" w:tplc="4AF881B0">
      <w:start w:val="1"/>
      <w:numFmt w:val="decimal"/>
      <w:lvlText w:val="%1."/>
      <w:lvlJc w:val="left"/>
      <w:pPr>
        <w:ind w:left="1656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zh-TW" w:eastAsia="zh-TW" w:bidi="zh-TW"/>
      </w:rPr>
    </w:lvl>
    <w:lvl w:ilvl="1" w:tplc="B180EE7E">
      <w:numFmt w:val="bullet"/>
      <w:lvlText w:val="•"/>
      <w:lvlJc w:val="left"/>
      <w:pPr>
        <w:ind w:left="2552" w:hanging="356"/>
      </w:pPr>
      <w:rPr>
        <w:rFonts w:hint="default"/>
        <w:lang w:val="zh-TW" w:eastAsia="zh-TW" w:bidi="zh-TW"/>
      </w:rPr>
    </w:lvl>
    <w:lvl w:ilvl="2" w:tplc="F07C6D3A">
      <w:numFmt w:val="bullet"/>
      <w:lvlText w:val="•"/>
      <w:lvlJc w:val="left"/>
      <w:pPr>
        <w:ind w:left="3445" w:hanging="356"/>
      </w:pPr>
      <w:rPr>
        <w:rFonts w:hint="default"/>
        <w:lang w:val="zh-TW" w:eastAsia="zh-TW" w:bidi="zh-TW"/>
      </w:rPr>
    </w:lvl>
    <w:lvl w:ilvl="3" w:tplc="B2BECB92">
      <w:numFmt w:val="bullet"/>
      <w:lvlText w:val="•"/>
      <w:lvlJc w:val="left"/>
      <w:pPr>
        <w:ind w:left="4337" w:hanging="356"/>
      </w:pPr>
      <w:rPr>
        <w:rFonts w:hint="default"/>
        <w:lang w:val="zh-TW" w:eastAsia="zh-TW" w:bidi="zh-TW"/>
      </w:rPr>
    </w:lvl>
    <w:lvl w:ilvl="4" w:tplc="2FF2BBFA">
      <w:numFmt w:val="bullet"/>
      <w:lvlText w:val="•"/>
      <w:lvlJc w:val="left"/>
      <w:pPr>
        <w:ind w:left="5230" w:hanging="356"/>
      </w:pPr>
      <w:rPr>
        <w:rFonts w:hint="default"/>
        <w:lang w:val="zh-TW" w:eastAsia="zh-TW" w:bidi="zh-TW"/>
      </w:rPr>
    </w:lvl>
    <w:lvl w:ilvl="5" w:tplc="0E3EE022">
      <w:numFmt w:val="bullet"/>
      <w:lvlText w:val="•"/>
      <w:lvlJc w:val="left"/>
      <w:pPr>
        <w:ind w:left="6123" w:hanging="356"/>
      </w:pPr>
      <w:rPr>
        <w:rFonts w:hint="default"/>
        <w:lang w:val="zh-TW" w:eastAsia="zh-TW" w:bidi="zh-TW"/>
      </w:rPr>
    </w:lvl>
    <w:lvl w:ilvl="6" w:tplc="1F34823E">
      <w:numFmt w:val="bullet"/>
      <w:lvlText w:val="•"/>
      <w:lvlJc w:val="left"/>
      <w:pPr>
        <w:ind w:left="7015" w:hanging="356"/>
      </w:pPr>
      <w:rPr>
        <w:rFonts w:hint="default"/>
        <w:lang w:val="zh-TW" w:eastAsia="zh-TW" w:bidi="zh-TW"/>
      </w:rPr>
    </w:lvl>
    <w:lvl w:ilvl="7" w:tplc="25E655D0">
      <w:numFmt w:val="bullet"/>
      <w:lvlText w:val="•"/>
      <w:lvlJc w:val="left"/>
      <w:pPr>
        <w:ind w:left="7908" w:hanging="356"/>
      </w:pPr>
      <w:rPr>
        <w:rFonts w:hint="default"/>
        <w:lang w:val="zh-TW" w:eastAsia="zh-TW" w:bidi="zh-TW"/>
      </w:rPr>
    </w:lvl>
    <w:lvl w:ilvl="8" w:tplc="711A786C">
      <w:numFmt w:val="bullet"/>
      <w:lvlText w:val="•"/>
      <w:lvlJc w:val="left"/>
      <w:pPr>
        <w:ind w:left="8801" w:hanging="356"/>
      </w:pPr>
      <w:rPr>
        <w:rFonts w:hint="default"/>
        <w:lang w:val="zh-TW" w:eastAsia="zh-TW" w:bidi="zh-TW"/>
      </w:rPr>
    </w:lvl>
  </w:abstractNum>
  <w:abstractNum w:abstractNumId="19" w15:restartNumberingAfterBreak="0">
    <w:nsid w:val="5C237455"/>
    <w:multiLevelType w:val="hybridMultilevel"/>
    <w:tmpl w:val="5CA226E8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C4C8BEE0">
      <w:start w:val="1"/>
      <w:numFmt w:val="taiwaneseCountingThousand"/>
      <w:lvlText w:val="(%2)"/>
      <w:lvlJc w:val="left"/>
      <w:pPr>
        <w:ind w:left="834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0" w15:restartNumberingAfterBreak="0">
    <w:nsid w:val="611F2544"/>
    <w:multiLevelType w:val="hybridMultilevel"/>
    <w:tmpl w:val="D954095A"/>
    <w:lvl w:ilvl="0" w:tplc="1A126A1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zh-TW" w:eastAsia="zh-TW" w:bidi="zh-TW"/>
      </w:rPr>
    </w:lvl>
    <w:lvl w:ilvl="1" w:tplc="0316A91E">
      <w:start w:val="1"/>
      <w:numFmt w:val="decimal"/>
      <w:lvlText w:val="(%2)"/>
      <w:lvlJc w:val="left"/>
      <w:pPr>
        <w:ind w:left="20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 w:tplc="7938CF12">
      <w:numFmt w:val="bullet"/>
      <w:lvlText w:val="•"/>
      <w:lvlJc w:val="left"/>
      <w:pPr>
        <w:ind w:left="2971" w:hanging="360"/>
      </w:pPr>
      <w:rPr>
        <w:rFonts w:hint="default"/>
        <w:lang w:val="zh-TW" w:eastAsia="zh-TW" w:bidi="zh-TW"/>
      </w:rPr>
    </w:lvl>
    <w:lvl w:ilvl="3" w:tplc="7F043568">
      <w:numFmt w:val="bullet"/>
      <w:lvlText w:val="•"/>
      <w:lvlJc w:val="left"/>
      <w:pPr>
        <w:ind w:left="3923" w:hanging="360"/>
      </w:pPr>
      <w:rPr>
        <w:rFonts w:hint="default"/>
        <w:lang w:val="zh-TW" w:eastAsia="zh-TW" w:bidi="zh-TW"/>
      </w:rPr>
    </w:lvl>
    <w:lvl w:ilvl="4" w:tplc="5F3C1088">
      <w:numFmt w:val="bullet"/>
      <w:lvlText w:val="•"/>
      <w:lvlJc w:val="left"/>
      <w:pPr>
        <w:ind w:left="4875" w:hanging="360"/>
      </w:pPr>
      <w:rPr>
        <w:rFonts w:hint="default"/>
        <w:lang w:val="zh-TW" w:eastAsia="zh-TW" w:bidi="zh-TW"/>
      </w:rPr>
    </w:lvl>
    <w:lvl w:ilvl="5" w:tplc="7B0E6420">
      <w:numFmt w:val="bullet"/>
      <w:lvlText w:val="•"/>
      <w:lvlJc w:val="left"/>
      <w:pPr>
        <w:ind w:left="5827" w:hanging="360"/>
      </w:pPr>
      <w:rPr>
        <w:rFonts w:hint="default"/>
        <w:lang w:val="zh-TW" w:eastAsia="zh-TW" w:bidi="zh-TW"/>
      </w:rPr>
    </w:lvl>
    <w:lvl w:ilvl="6" w:tplc="A2C6230A">
      <w:numFmt w:val="bullet"/>
      <w:lvlText w:val="•"/>
      <w:lvlJc w:val="left"/>
      <w:pPr>
        <w:ind w:left="6779" w:hanging="360"/>
      </w:pPr>
      <w:rPr>
        <w:rFonts w:hint="default"/>
        <w:lang w:val="zh-TW" w:eastAsia="zh-TW" w:bidi="zh-TW"/>
      </w:rPr>
    </w:lvl>
    <w:lvl w:ilvl="7" w:tplc="8BCA2D94">
      <w:numFmt w:val="bullet"/>
      <w:lvlText w:val="•"/>
      <w:lvlJc w:val="left"/>
      <w:pPr>
        <w:ind w:left="7730" w:hanging="360"/>
      </w:pPr>
      <w:rPr>
        <w:rFonts w:hint="default"/>
        <w:lang w:val="zh-TW" w:eastAsia="zh-TW" w:bidi="zh-TW"/>
      </w:rPr>
    </w:lvl>
    <w:lvl w:ilvl="8" w:tplc="D0968664">
      <w:numFmt w:val="bullet"/>
      <w:lvlText w:val="•"/>
      <w:lvlJc w:val="left"/>
      <w:pPr>
        <w:ind w:left="8682" w:hanging="360"/>
      </w:pPr>
      <w:rPr>
        <w:rFonts w:hint="default"/>
        <w:lang w:val="zh-TW" w:eastAsia="zh-TW" w:bidi="zh-TW"/>
      </w:rPr>
    </w:lvl>
  </w:abstractNum>
  <w:abstractNum w:abstractNumId="21" w15:restartNumberingAfterBreak="0">
    <w:nsid w:val="68985B25"/>
    <w:multiLevelType w:val="hybridMultilevel"/>
    <w:tmpl w:val="B21A0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3F6C9D"/>
    <w:multiLevelType w:val="hybridMultilevel"/>
    <w:tmpl w:val="F26A4F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AD33997"/>
    <w:multiLevelType w:val="hybridMultilevel"/>
    <w:tmpl w:val="086693DE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55FADACA">
      <w:start w:val="1"/>
      <w:numFmt w:val="taiwaneseCountingThousand"/>
      <w:lvlText w:val="%2、"/>
      <w:lvlJc w:val="left"/>
      <w:pPr>
        <w:ind w:left="1778" w:hanging="360"/>
      </w:pPr>
      <w:rPr>
        <w:rFonts w:ascii="標楷體" w:eastAsia="標楷體" w:hAnsi="標楷體" w:hint="default"/>
        <w:color w:val="auto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20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23"/>
  </w:num>
  <w:num w:numId="15">
    <w:abstractNumId w:val="17"/>
  </w:num>
  <w:num w:numId="16">
    <w:abstractNumId w:val="15"/>
  </w:num>
  <w:num w:numId="17">
    <w:abstractNumId w:val="2"/>
  </w:num>
  <w:num w:numId="18">
    <w:abstractNumId w:val="22"/>
  </w:num>
  <w:num w:numId="19">
    <w:abstractNumId w:val="14"/>
  </w:num>
  <w:num w:numId="20">
    <w:abstractNumId w:val="16"/>
  </w:num>
  <w:num w:numId="21">
    <w:abstractNumId w:val="14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E3"/>
    <w:rsid w:val="000445F4"/>
    <w:rsid w:val="00066DE2"/>
    <w:rsid w:val="000721B1"/>
    <w:rsid w:val="000A6AED"/>
    <w:rsid w:val="000B6321"/>
    <w:rsid w:val="000D48CF"/>
    <w:rsid w:val="000E7D41"/>
    <w:rsid w:val="00112839"/>
    <w:rsid w:val="00154586"/>
    <w:rsid w:val="00166D7F"/>
    <w:rsid w:val="00177BA9"/>
    <w:rsid w:val="0019252C"/>
    <w:rsid w:val="001C413A"/>
    <w:rsid w:val="001E64C6"/>
    <w:rsid w:val="002319BC"/>
    <w:rsid w:val="00251DD1"/>
    <w:rsid w:val="002B7B8B"/>
    <w:rsid w:val="002C15CC"/>
    <w:rsid w:val="002E030C"/>
    <w:rsid w:val="00372BC9"/>
    <w:rsid w:val="003F490D"/>
    <w:rsid w:val="0040598E"/>
    <w:rsid w:val="004C51AE"/>
    <w:rsid w:val="004E0E2D"/>
    <w:rsid w:val="00556D5F"/>
    <w:rsid w:val="005624E3"/>
    <w:rsid w:val="005838A1"/>
    <w:rsid w:val="005C3B74"/>
    <w:rsid w:val="005D7D05"/>
    <w:rsid w:val="00605D94"/>
    <w:rsid w:val="00631E49"/>
    <w:rsid w:val="00665549"/>
    <w:rsid w:val="00694F5F"/>
    <w:rsid w:val="006D2214"/>
    <w:rsid w:val="006D3B3E"/>
    <w:rsid w:val="007A6997"/>
    <w:rsid w:val="007A748A"/>
    <w:rsid w:val="007D4B45"/>
    <w:rsid w:val="0080394D"/>
    <w:rsid w:val="00822FBF"/>
    <w:rsid w:val="0085331C"/>
    <w:rsid w:val="008A033B"/>
    <w:rsid w:val="008B6210"/>
    <w:rsid w:val="008E1764"/>
    <w:rsid w:val="00901B86"/>
    <w:rsid w:val="00955510"/>
    <w:rsid w:val="009E58EC"/>
    <w:rsid w:val="009E6002"/>
    <w:rsid w:val="00AD4FA4"/>
    <w:rsid w:val="00B07321"/>
    <w:rsid w:val="00B156E2"/>
    <w:rsid w:val="00B5121A"/>
    <w:rsid w:val="00B64C11"/>
    <w:rsid w:val="00B710A7"/>
    <w:rsid w:val="00B81E17"/>
    <w:rsid w:val="00B826F5"/>
    <w:rsid w:val="00BC255F"/>
    <w:rsid w:val="00BE64F2"/>
    <w:rsid w:val="00C90ECE"/>
    <w:rsid w:val="00CB42BC"/>
    <w:rsid w:val="00CC55B2"/>
    <w:rsid w:val="00CC6743"/>
    <w:rsid w:val="00CF066D"/>
    <w:rsid w:val="00D055C5"/>
    <w:rsid w:val="00D20AB9"/>
    <w:rsid w:val="00D37181"/>
    <w:rsid w:val="00D463F3"/>
    <w:rsid w:val="00D47461"/>
    <w:rsid w:val="00D94E30"/>
    <w:rsid w:val="00DA2FA9"/>
    <w:rsid w:val="00DB6B08"/>
    <w:rsid w:val="00EA7DB0"/>
    <w:rsid w:val="00EE1E75"/>
    <w:rsid w:val="00F30C83"/>
    <w:rsid w:val="00F44DBA"/>
    <w:rsid w:val="00F53EED"/>
    <w:rsid w:val="00F67AEB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CEA6"/>
  <w15:docId w15:val="{C6033475-C0EC-482B-A84F-58FD9BB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微軟正黑體"/>
        <w:sz w:val="28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565" w:lineRule="exact"/>
      <w:ind w:left="989"/>
      <w:outlineLvl w:val="0"/>
    </w:pPr>
    <w:rPr>
      <w:sz w:val="32"/>
      <w:szCs w:val="32"/>
    </w:rPr>
  </w:style>
  <w:style w:type="paragraph" w:styleId="20">
    <w:name w:val="heading 2"/>
    <w:aliases w:val="u"/>
    <w:basedOn w:val="a"/>
    <w:uiPriority w:val="1"/>
    <w:qFormat/>
    <w:rsid w:val="00F30C83"/>
    <w:pPr>
      <w:spacing w:before="1" w:line="480" w:lineRule="exact"/>
      <w:ind w:leftChars="200" w:left="840" w:hangingChars="100" w:hanging="280"/>
      <w:outlineLvl w:val="1"/>
    </w:pPr>
    <w:rPr>
      <w:rFonts w:ascii="標楷體" w:hAnsi="標楷體"/>
      <w:b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List Paragraph"/>
    <w:basedOn w:val="a"/>
    <w:link w:val="a5"/>
    <w:uiPriority w:val="34"/>
    <w:qFormat/>
    <w:pPr>
      <w:spacing w:line="480" w:lineRule="exact"/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character" w:customStyle="1" w:styleId="a5">
    <w:name w:val="清單段落 字元"/>
    <w:basedOn w:val="a0"/>
    <w:link w:val="a4"/>
    <w:uiPriority w:val="34"/>
    <w:rsid w:val="000445F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aa">
    <w:name w:val="(一)"/>
    <w:basedOn w:val="a4"/>
    <w:qFormat/>
    <w:rsid w:val="00F30C83"/>
    <w:pPr>
      <w:autoSpaceDE/>
      <w:autoSpaceDN/>
      <w:adjustRightInd w:val="0"/>
      <w:snapToGrid w:val="0"/>
      <w:ind w:leftChars="300" w:left="1400" w:hangingChars="200" w:hanging="560"/>
      <w:jc w:val="both"/>
    </w:pPr>
    <w:rPr>
      <w:rFonts w:cs="Times New Roman"/>
      <w:kern w:val="2"/>
      <w:szCs w:val="28"/>
      <w:lang w:eastAsia="zh-TW"/>
    </w:rPr>
  </w:style>
  <w:style w:type="paragraph" w:customStyle="1" w:styleId="4">
    <w:name w:val="樣式4"/>
    <w:basedOn w:val="a4"/>
    <w:link w:val="40"/>
    <w:qFormat/>
    <w:rsid w:val="008A033B"/>
    <w:pPr>
      <w:numPr>
        <w:numId w:val="19"/>
      </w:numPr>
      <w:autoSpaceDE/>
      <w:autoSpaceDN/>
      <w:adjustRightInd w:val="0"/>
      <w:snapToGrid w:val="0"/>
      <w:spacing w:line="360" w:lineRule="auto"/>
      <w:ind w:left="602" w:hanging="176"/>
      <w:jc w:val="both"/>
    </w:pPr>
    <w:rPr>
      <w:rFonts w:cs="Times New Roman"/>
      <w:kern w:val="2"/>
    </w:rPr>
  </w:style>
  <w:style w:type="character" w:customStyle="1" w:styleId="40">
    <w:name w:val="樣式4 字元"/>
    <w:basedOn w:val="a5"/>
    <w:link w:val="4"/>
    <w:rsid w:val="008A033B"/>
    <w:rPr>
      <w:rFonts w:ascii="Times New Roman" w:eastAsia="標楷體" w:hAnsi="Times New Roman" w:cs="Times New Roman"/>
      <w:kern w:val="2"/>
      <w:sz w:val="28"/>
      <w:lang w:val="zh-TW" w:eastAsia="zh-TW" w:bidi="zh-TW"/>
    </w:rPr>
  </w:style>
  <w:style w:type="paragraph" w:customStyle="1" w:styleId="3">
    <w:name w:val="樣式3"/>
    <w:basedOn w:val="a4"/>
    <w:link w:val="30"/>
    <w:rsid w:val="00D20AB9"/>
    <w:pPr>
      <w:autoSpaceDE/>
      <w:autoSpaceDN/>
      <w:adjustRightInd w:val="0"/>
      <w:snapToGrid w:val="0"/>
      <w:spacing w:line="360" w:lineRule="auto"/>
      <w:ind w:left="993" w:hanging="567"/>
      <w:jc w:val="both"/>
    </w:pPr>
    <w:rPr>
      <w:rFonts w:ascii="標楷體" w:hAnsi="標楷體" w:cs="Times New Roman"/>
      <w:kern w:val="2"/>
    </w:rPr>
  </w:style>
  <w:style w:type="character" w:customStyle="1" w:styleId="30">
    <w:name w:val="樣式3 字元"/>
    <w:basedOn w:val="a5"/>
    <w:link w:val="3"/>
    <w:rsid w:val="00D20AB9"/>
    <w:rPr>
      <w:rFonts w:ascii="標楷體" w:eastAsia="標楷體" w:hAnsi="標楷體" w:cs="Times New Roman"/>
      <w:kern w:val="2"/>
      <w:sz w:val="28"/>
      <w:lang w:val="zh-TW" w:eastAsia="zh-TW" w:bidi="zh-TW"/>
    </w:rPr>
  </w:style>
  <w:style w:type="paragraph" w:styleId="ab">
    <w:name w:val="footnote text"/>
    <w:basedOn w:val="a"/>
    <w:link w:val="ac"/>
    <w:uiPriority w:val="99"/>
    <w:semiHidden/>
    <w:unhideWhenUsed/>
    <w:rsid w:val="00D20AB9"/>
    <w:pPr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20AB9"/>
    <w:rPr>
      <w:kern w:val="2"/>
      <w:sz w:val="20"/>
      <w:szCs w:val="20"/>
      <w:lang w:eastAsia="zh-TW"/>
    </w:rPr>
  </w:style>
  <w:style w:type="character" w:styleId="ad">
    <w:name w:val="footnote reference"/>
    <w:basedOn w:val="a0"/>
    <w:uiPriority w:val="99"/>
    <w:semiHidden/>
    <w:unhideWhenUsed/>
    <w:rsid w:val="00D20AB9"/>
    <w:rPr>
      <w:vertAlign w:val="superscript"/>
    </w:rPr>
  </w:style>
  <w:style w:type="paragraph" w:customStyle="1" w:styleId="10">
    <w:name w:val="1."/>
    <w:basedOn w:val="a4"/>
    <w:link w:val="11"/>
    <w:uiPriority w:val="1"/>
    <w:qFormat/>
    <w:rsid w:val="00F53EED"/>
    <w:pPr>
      <w:adjustRightInd w:val="0"/>
      <w:snapToGrid w:val="0"/>
      <w:ind w:leftChars="400" w:left="1680" w:hangingChars="200" w:hanging="560"/>
    </w:pPr>
    <w:rPr>
      <w:rFonts w:cs="Times New Roman"/>
      <w:lang w:eastAsia="zh-TW" w:bidi="zh-TW"/>
    </w:rPr>
  </w:style>
  <w:style w:type="paragraph" w:customStyle="1" w:styleId="2">
    <w:name w:val="樣式2"/>
    <w:basedOn w:val="a"/>
    <w:rsid w:val="00BE64F2"/>
    <w:pPr>
      <w:numPr>
        <w:ilvl w:val="3"/>
        <w:numId w:val="19"/>
      </w:numPr>
    </w:pPr>
  </w:style>
  <w:style w:type="character" w:customStyle="1" w:styleId="11">
    <w:name w:val="1. 字元"/>
    <w:basedOn w:val="a5"/>
    <w:link w:val="10"/>
    <w:uiPriority w:val="1"/>
    <w:rsid w:val="00F53EED"/>
    <w:rPr>
      <w:rFonts w:ascii="Noto Sans CJK JP Regular" w:eastAsia="Noto Sans CJK JP Regular" w:hAnsi="Noto Sans CJK JP Regular" w:cs="Times New Roman"/>
      <w:lang w:val="zh-TW" w:eastAsia="zh-TW" w:bidi="zh-TW"/>
    </w:rPr>
  </w:style>
  <w:style w:type="character" w:styleId="ae">
    <w:name w:val="annotation reference"/>
    <w:basedOn w:val="a0"/>
    <w:uiPriority w:val="99"/>
    <w:semiHidden/>
    <w:unhideWhenUsed/>
    <w:rsid w:val="000A6A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6AED"/>
  </w:style>
  <w:style w:type="character" w:customStyle="1" w:styleId="af0">
    <w:name w:val="註解文字 字元"/>
    <w:basedOn w:val="a0"/>
    <w:link w:val="af"/>
    <w:uiPriority w:val="99"/>
    <w:semiHidden/>
    <w:rsid w:val="000A6A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6AE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A6AE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A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A6AE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2B7B8B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75DD-C6F8-4C40-BD16-76870536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專案一組-范鑫榆</dc:creator>
  <cp:lastModifiedBy>Windows 使用者</cp:lastModifiedBy>
  <cp:revision>7</cp:revision>
  <cp:lastPrinted>2018-08-23T09:18:00Z</cp:lastPrinted>
  <dcterms:created xsi:type="dcterms:W3CDTF">2018-08-27T07:59:00Z</dcterms:created>
  <dcterms:modified xsi:type="dcterms:W3CDTF">2018-09-12T07:02:00Z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2018-07-31T00:00:00Z</vt:filetime>
  </property>
</Properties>
</file>