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9" w:rsidRDefault="00582469" w:rsidP="00582469">
      <w:pPr>
        <w:jc w:val="center"/>
        <w:rPr>
          <w:rFonts w:eastAsia="標楷體"/>
          <w:b/>
          <w:sz w:val="36"/>
        </w:rPr>
      </w:pPr>
      <w:r w:rsidRPr="00375D38">
        <w:rPr>
          <w:rFonts w:eastAsia="標楷體" w:hint="eastAsia"/>
          <w:b/>
          <w:sz w:val="36"/>
        </w:rPr>
        <w:t>「</w:t>
      </w:r>
      <w:r w:rsidR="007366E3">
        <w:rPr>
          <w:rFonts w:eastAsia="標楷體" w:hint="eastAsia"/>
          <w:b/>
          <w:sz w:val="36"/>
        </w:rPr>
        <w:t>水利</w:t>
      </w:r>
      <w:r>
        <w:rPr>
          <w:rFonts w:eastAsia="標楷體" w:hint="eastAsia"/>
          <w:b/>
          <w:sz w:val="36"/>
        </w:rPr>
        <w:t>工程</w:t>
      </w:r>
      <w:r w:rsidRPr="00375D38">
        <w:rPr>
          <w:rFonts w:eastAsia="標楷體" w:hint="eastAsia"/>
          <w:b/>
          <w:sz w:val="36"/>
        </w:rPr>
        <w:t>生態檢核自評表」</w:t>
      </w:r>
    </w:p>
    <w:tbl>
      <w:tblPr>
        <w:tblW w:w="20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1418"/>
        <w:gridCol w:w="1560"/>
        <w:gridCol w:w="5385"/>
        <w:gridCol w:w="2268"/>
        <w:gridCol w:w="4393"/>
        <w:gridCol w:w="1843"/>
        <w:gridCol w:w="2979"/>
      </w:tblGrid>
      <w:tr w:rsidR="00582469" w:rsidRPr="00804CBF" w:rsidTr="007366E3">
        <w:trPr>
          <w:trHeight w:val="680"/>
        </w:trPr>
        <w:tc>
          <w:tcPr>
            <w:tcW w:w="1148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82469" w:rsidRPr="000215E3" w:rsidRDefault="00582469" w:rsidP="00465835">
            <w:pPr>
              <w:snapToGrid w:val="0"/>
              <w:ind w:left="113" w:right="113"/>
              <w:jc w:val="center"/>
              <w:rPr>
                <w:rFonts w:eastAsia="標楷體" w:hAnsi="標楷體"/>
                <w:b/>
                <w:kern w:val="0"/>
                <w:sz w:val="40"/>
              </w:rPr>
            </w:pPr>
            <w:r w:rsidRPr="000215E3">
              <w:rPr>
                <w:rFonts w:eastAsia="標楷體" w:hAnsi="標楷體"/>
                <w:b/>
                <w:kern w:val="0"/>
                <w:sz w:val="40"/>
              </w:rPr>
              <w:t>工程基本資料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計畫名稱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469" w:rsidRPr="00763780" w:rsidRDefault="00B3444D" w:rsidP="003C6962">
            <w:pPr>
              <w:snapToGrid w:val="0"/>
              <w:spacing w:beforeLines="50" w:line="360" w:lineRule="auto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金門縣新湖漁港</w:t>
            </w:r>
            <w:r w:rsidR="004C2864">
              <w:rPr>
                <w:rFonts w:eastAsia="標楷體" w:hAnsi="標楷體" w:hint="eastAsia"/>
                <w:sz w:val="28"/>
              </w:rPr>
              <w:t>水</w:t>
            </w:r>
            <w:r>
              <w:rPr>
                <w:rFonts w:eastAsia="標楷體" w:hAnsi="標楷體" w:hint="eastAsia"/>
                <w:sz w:val="28"/>
              </w:rPr>
              <w:t>環境</w:t>
            </w:r>
            <w:r w:rsidR="004C2864">
              <w:rPr>
                <w:rFonts w:eastAsia="標楷體" w:hAnsi="標楷體" w:hint="eastAsia"/>
                <w:sz w:val="28"/>
              </w:rPr>
              <w:t>改善</w:t>
            </w:r>
            <w:r w:rsidR="00B47FC3" w:rsidRPr="00B47FC3">
              <w:rPr>
                <w:rFonts w:eastAsia="標楷體" w:hAnsi="標楷體" w:hint="eastAsia"/>
                <w:sz w:val="28"/>
              </w:rPr>
              <w:t>計畫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469" w:rsidRPr="00C41323" w:rsidRDefault="00F63E72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水系</w:t>
            </w:r>
            <w:r w:rsidR="00582469" w:rsidRPr="00C41323">
              <w:rPr>
                <w:rFonts w:eastAsia="標楷體" w:hAnsi="標楷體" w:hint="eastAsia"/>
                <w:sz w:val="28"/>
              </w:rPr>
              <w:t>名稱</w:t>
            </w:r>
          </w:p>
        </w:tc>
        <w:tc>
          <w:tcPr>
            <w:tcW w:w="43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填表人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469" w:rsidRPr="00695E28" w:rsidRDefault="00695E28" w:rsidP="00A274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E28">
              <w:rPr>
                <w:rFonts w:ascii="標楷體" w:eastAsia="標楷體" w:hAnsi="標楷體" w:hint="eastAsia"/>
                <w:color w:val="000000" w:themeColor="text1"/>
              </w:rPr>
              <w:t>陳全發</w:t>
            </w:r>
          </w:p>
        </w:tc>
      </w:tr>
      <w:tr w:rsidR="00582469" w:rsidRPr="00804CBF" w:rsidTr="00F63E72">
        <w:trPr>
          <w:trHeight w:val="680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2407D1" w:rsidRDefault="00582469" w:rsidP="0046583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工程名稱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F63E72" w:rsidRDefault="00B3444D" w:rsidP="004C2864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金門縣新湖漁港</w:t>
            </w:r>
            <w:r w:rsidR="004C2864">
              <w:rPr>
                <w:rFonts w:eastAsia="標楷體" w:hAnsi="標楷體" w:hint="eastAsia"/>
                <w:sz w:val="28"/>
              </w:rPr>
              <w:t>水</w:t>
            </w:r>
            <w:r>
              <w:rPr>
                <w:rFonts w:eastAsia="標楷體" w:hAnsi="標楷體" w:hint="eastAsia"/>
                <w:sz w:val="28"/>
              </w:rPr>
              <w:t>環境</w:t>
            </w:r>
            <w:r w:rsidR="004C2864">
              <w:rPr>
                <w:rFonts w:eastAsia="標楷體" w:hAnsi="標楷體" w:hint="eastAsia"/>
                <w:sz w:val="28"/>
              </w:rPr>
              <w:t>改善</w:t>
            </w:r>
            <w:r w:rsidRPr="00C75466">
              <w:rPr>
                <w:rFonts w:eastAsia="標楷體" w:hAnsi="標楷體" w:hint="eastAsia"/>
                <w:sz w:val="28"/>
              </w:rPr>
              <w:t>工程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設計單位</w:t>
            </w:r>
          </w:p>
        </w:tc>
        <w:tc>
          <w:tcPr>
            <w:tcW w:w="4393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紀錄日期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695E28" w:rsidRDefault="00582469" w:rsidP="00F77F1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82469" w:rsidRPr="00804CBF" w:rsidTr="00465835">
        <w:trPr>
          <w:trHeight w:val="680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工程期程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A274B4" w:rsidP="00B3444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3444D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-10</w:t>
            </w:r>
            <w:r w:rsidR="002C3D63">
              <w:rPr>
                <w:rFonts w:eastAsia="標楷體" w:hint="eastAsia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監造廠商</w:t>
            </w:r>
          </w:p>
        </w:tc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工程階段</w:t>
            </w: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469" w:rsidRPr="00C41323" w:rsidRDefault="00D573A5" w:rsidP="005F22AE">
            <w:pPr>
              <w:snapToGrid w:val="0"/>
              <w:spacing w:line="360" w:lineRule="auto"/>
              <w:ind w:leftChars="98" w:left="235"/>
              <w:rPr>
                <w:rFonts w:eastAsia="標楷體"/>
                <w:sz w:val="28"/>
                <w:szCs w:val="20"/>
              </w:rPr>
            </w:pPr>
            <w:r w:rsidRPr="00F77F1E">
              <w:rPr>
                <w:rFonts w:ascii="Segoe UI Emoji" w:eastAsia="Segoe UI Emoji" w:hAnsi="Segoe UI Emoji" w:cs="Segoe UI Emoji" w:hint="eastAsia"/>
                <w:sz w:val="40"/>
                <w:szCs w:val="40"/>
              </w:rPr>
              <w:t>■</w:t>
            </w:r>
            <w:r w:rsidR="00582469" w:rsidRPr="00C41323">
              <w:rPr>
                <w:rFonts w:eastAsia="標楷體" w:hint="eastAsia"/>
                <w:sz w:val="28"/>
                <w:szCs w:val="20"/>
              </w:rPr>
              <w:t>計畫提報階段</w:t>
            </w:r>
          </w:p>
          <w:p w:rsidR="00582469" w:rsidRPr="00C41323" w:rsidRDefault="00D573A5" w:rsidP="005F22AE">
            <w:pPr>
              <w:snapToGrid w:val="0"/>
              <w:spacing w:line="360" w:lineRule="auto"/>
              <w:ind w:leftChars="98" w:left="235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32"/>
                <w:szCs w:val="20"/>
              </w:rPr>
              <w:t>□</w:t>
            </w:r>
            <w:r w:rsidR="00582469" w:rsidRPr="00C41323">
              <w:rPr>
                <w:rFonts w:eastAsia="標楷體" w:hint="eastAsia"/>
                <w:sz w:val="28"/>
                <w:szCs w:val="20"/>
              </w:rPr>
              <w:t>調查設計階段</w:t>
            </w:r>
          </w:p>
          <w:p w:rsidR="00582469" w:rsidRPr="00C41323" w:rsidRDefault="00582469" w:rsidP="005F22AE">
            <w:pPr>
              <w:snapToGrid w:val="0"/>
              <w:spacing w:line="360" w:lineRule="auto"/>
              <w:ind w:leftChars="98" w:left="235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32"/>
                <w:szCs w:val="20"/>
              </w:rPr>
              <w:t>□</w:t>
            </w:r>
            <w:r w:rsidRPr="00C41323">
              <w:rPr>
                <w:rFonts w:eastAsia="標楷體" w:hint="eastAsia"/>
                <w:sz w:val="28"/>
                <w:szCs w:val="20"/>
              </w:rPr>
              <w:t>施工階段</w:t>
            </w:r>
          </w:p>
          <w:p w:rsidR="00582469" w:rsidRPr="00332F97" w:rsidRDefault="00582469" w:rsidP="005F22AE">
            <w:pPr>
              <w:snapToGrid w:val="0"/>
              <w:spacing w:line="360" w:lineRule="auto"/>
              <w:ind w:leftChars="98" w:left="235"/>
              <w:rPr>
                <w:rFonts w:ascii="標楷體" w:eastAsia="標楷體" w:hAnsi="標楷體"/>
                <w:szCs w:val="26"/>
              </w:rPr>
            </w:pPr>
            <w:r w:rsidRPr="00C41323">
              <w:rPr>
                <w:rFonts w:eastAsia="標楷體" w:hint="eastAsia"/>
                <w:sz w:val="32"/>
                <w:szCs w:val="20"/>
              </w:rPr>
              <w:t>□</w:t>
            </w:r>
            <w:r w:rsidRPr="00C41323">
              <w:rPr>
                <w:rFonts w:eastAsia="標楷體" w:hint="eastAsia"/>
                <w:sz w:val="28"/>
                <w:szCs w:val="20"/>
              </w:rPr>
              <w:t>維護管理階段</w:t>
            </w:r>
          </w:p>
        </w:tc>
      </w:tr>
      <w:tr w:rsidR="00582469" w:rsidRPr="00804CBF" w:rsidTr="00465835">
        <w:trPr>
          <w:trHeight w:val="680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主辦</w:t>
            </w:r>
            <w:r w:rsidRPr="00C41323">
              <w:rPr>
                <w:rFonts w:eastAsia="標楷體" w:hAnsi="標楷體"/>
                <w:sz w:val="28"/>
              </w:rPr>
              <w:t>機關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F77F1E" w:rsidP="00B3444D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8"/>
              </w:rPr>
              <w:t>金門縣</w:t>
            </w:r>
            <w:r w:rsidR="00B3444D">
              <w:rPr>
                <w:rFonts w:eastAsia="標楷體" w:hAnsi="標楷體" w:hint="eastAsia"/>
                <w:sz w:val="28"/>
              </w:rPr>
              <w:t>建設處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施工</w:t>
            </w:r>
            <w:r w:rsidRPr="00C41323">
              <w:rPr>
                <w:rFonts w:eastAsia="標楷體" w:hAnsi="標楷體"/>
                <w:sz w:val="28"/>
              </w:rPr>
              <w:t>廠商</w:t>
            </w:r>
          </w:p>
        </w:tc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D23F68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582469" w:rsidRPr="00804CBF" w:rsidTr="00564988">
        <w:trPr>
          <w:trHeight w:val="907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現況圖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Default="00582469" w:rsidP="00465835">
            <w:pPr>
              <w:snapToGrid w:val="0"/>
              <w:ind w:left="840" w:hangingChars="300" w:hanging="840"/>
              <w:jc w:val="both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28"/>
                <w:szCs w:val="20"/>
              </w:rPr>
              <w:t>□定點連續周界照片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</w:t>
            </w:r>
            <w:r w:rsidRPr="00C41323">
              <w:rPr>
                <w:rFonts w:eastAsia="標楷體" w:hint="eastAsia"/>
                <w:sz w:val="28"/>
                <w:szCs w:val="20"/>
              </w:rPr>
              <w:t>□工程設施照片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 </w:t>
            </w:r>
          </w:p>
          <w:p w:rsidR="00582469" w:rsidRPr="00C41323" w:rsidRDefault="00582469" w:rsidP="00465835">
            <w:pPr>
              <w:snapToGrid w:val="0"/>
              <w:ind w:left="840" w:hangingChars="300" w:hanging="840"/>
              <w:jc w:val="both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28"/>
                <w:szCs w:val="20"/>
              </w:rPr>
              <w:t>□水域棲地照片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="00B3444D">
              <w:rPr>
                <w:rFonts w:eastAsia="標楷體" w:hint="eastAsia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z w:val="28"/>
                <w:szCs w:val="20"/>
              </w:rPr>
              <w:t xml:space="preserve"> </w:t>
            </w:r>
            <w:r w:rsidR="00B3444D" w:rsidRPr="00C41323">
              <w:rPr>
                <w:rFonts w:eastAsia="標楷體" w:hint="eastAsia"/>
                <w:sz w:val="28"/>
                <w:szCs w:val="20"/>
              </w:rPr>
              <w:t>□</w:t>
            </w:r>
            <w:r w:rsidRPr="00C41323">
              <w:rPr>
                <w:rFonts w:eastAsia="標楷體" w:hint="eastAsia"/>
                <w:sz w:val="28"/>
                <w:szCs w:val="20"/>
              </w:rPr>
              <w:t>水岸及護坡照片□水棲生物照片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 </w:t>
            </w:r>
          </w:p>
          <w:p w:rsidR="00582469" w:rsidRDefault="00582469" w:rsidP="00465835">
            <w:pPr>
              <w:snapToGrid w:val="0"/>
              <w:ind w:left="840" w:hangingChars="300" w:hanging="840"/>
              <w:jc w:val="both"/>
              <w:rPr>
                <w:rFonts w:eastAsia="標楷體"/>
                <w:sz w:val="28"/>
                <w:szCs w:val="20"/>
                <w:u w:val="single"/>
              </w:rPr>
            </w:pPr>
            <w:r w:rsidRPr="00C41323">
              <w:rPr>
                <w:rFonts w:eastAsia="標楷體" w:hint="eastAsia"/>
                <w:sz w:val="28"/>
                <w:szCs w:val="20"/>
              </w:rPr>
              <w:t>□相關工程計畫索引圖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z w:val="28"/>
                <w:szCs w:val="20"/>
              </w:rPr>
              <w:t xml:space="preserve">    </w:t>
            </w:r>
            <w:r w:rsidRPr="00C41323">
              <w:rPr>
                <w:rFonts w:eastAsia="標楷體" w:hint="eastAsia"/>
                <w:sz w:val="28"/>
                <w:szCs w:val="20"/>
              </w:rPr>
              <w:t>□其他</w:t>
            </w:r>
            <w:r>
              <w:rPr>
                <w:rFonts w:eastAsia="標楷體" w:hint="eastAsia"/>
                <w:sz w:val="28"/>
                <w:szCs w:val="20"/>
              </w:rPr>
              <w:t>：</w:t>
            </w:r>
            <w:r w:rsidRPr="00C41323">
              <w:rPr>
                <w:rFonts w:eastAsia="標楷體" w:hint="eastAsia"/>
                <w:sz w:val="28"/>
                <w:szCs w:val="20"/>
                <w:u w:val="single"/>
              </w:rPr>
              <w:t xml:space="preserve">                </w:t>
            </w:r>
          </w:p>
          <w:p w:rsidR="007366E3" w:rsidRPr="007366E3" w:rsidRDefault="007366E3" w:rsidP="007366E3">
            <w:pPr>
              <w:snapToGrid w:val="0"/>
              <w:ind w:left="720" w:hangingChars="300" w:hanging="720"/>
              <w:jc w:val="right"/>
              <w:rPr>
                <w:rFonts w:eastAsia="標楷體"/>
                <w:sz w:val="20"/>
                <w:szCs w:val="20"/>
              </w:rPr>
            </w:pPr>
            <w:r w:rsidRPr="007366E3">
              <w:rPr>
                <w:rFonts w:eastAsia="標楷體" w:hint="eastAsia"/>
                <w:szCs w:val="20"/>
              </w:rPr>
              <w:t>(</w:t>
            </w:r>
            <w:r w:rsidRPr="007366E3">
              <w:rPr>
                <w:rFonts w:eastAsia="標楷體" w:hint="eastAsia"/>
                <w:szCs w:val="20"/>
              </w:rPr>
              <w:t>上開現況圖</w:t>
            </w:r>
            <w:r w:rsidR="00156E9F">
              <w:rPr>
                <w:rFonts w:eastAsia="標楷體" w:hint="eastAsia"/>
                <w:szCs w:val="20"/>
              </w:rPr>
              <w:t>及相關</w:t>
            </w:r>
            <w:r w:rsidRPr="007366E3">
              <w:rPr>
                <w:rFonts w:eastAsia="標楷體" w:hint="eastAsia"/>
                <w:szCs w:val="20"/>
              </w:rPr>
              <w:t>照片等，請列附件</w:t>
            </w:r>
            <w:r w:rsidRPr="007366E3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工程預算</w:t>
            </w:r>
            <w:r w:rsidRPr="00C41323">
              <w:rPr>
                <w:rFonts w:eastAsia="標楷體" w:hAnsi="標楷體" w:hint="eastAsia"/>
                <w:sz w:val="28"/>
              </w:rPr>
              <w:t>/</w:t>
            </w:r>
            <w:r w:rsidRPr="00C41323">
              <w:rPr>
                <w:rFonts w:eastAsia="標楷體" w:hAnsi="標楷體" w:hint="eastAsia"/>
                <w:sz w:val="28"/>
              </w:rPr>
              <w:t>經費</w:t>
            </w:r>
          </w:p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（千元）</w:t>
            </w:r>
          </w:p>
        </w:tc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B3444D" w:rsidRDefault="003C6962" w:rsidP="002C3D63">
            <w:pPr>
              <w:snapToGrid w:val="0"/>
              <w:jc w:val="center"/>
              <w:rPr>
                <w:rFonts w:ascii="標楷體" w:eastAsia="標楷體" w:hAnsi="標楷體"/>
                <w:color w:val="00206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002060"/>
                <w:sz w:val="36"/>
                <w:szCs w:val="36"/>
              </w:rPr>
              <w:t>19</w:t>
            </w:r>
            <w:r w:rsidR="002C3D63">
              <w:rPr>
                <w:rFonts w:eastAsia="標楷體" w:hAnsi="標楷體" w:hint="eastAsia"/>
                <w:color w:val="002060"/>
                <w:sz w:val="36"/>
                <w:szCs w:val="36"/>
              </w:rPr>
              <w:t>0</w:t>
            </w:r>
            <w:r w:rsidR="000D2908" w:rsidRPr="00B3444D">
              <w:rPr>
                <w:rFonts w:eastAsia="標楷體" w:hAnsi="標楷體"/>
                <w:color w:val="002060"/>
                <w:sz w:val="36"/>
                <w:szCs w:val="36"/>
              </w:rPr>
              <w:t>,</w:t>
            </w:r>
            <w:r w:rsidR="002C3D63">
              <w:rPr>
                <w:rFonts w:eastAsia="標楷體" w:hAnsi="標楷體" w:hint="eastAsia"/>
                <w:color w:val="002060"/>
                <w:sz w:val="36"/>
                <w:szCs w:val="36"/>
              </w:rPr>
              <w:t>0</w:t>
            </w:r>
            <w:r w:rsidR="00C75466" w:rsidRPr="00B3444D">
              <w:rPr>
                <w:rFonts w:eastAsia="標楷體" w:hAnsi="標楷體" w:hint="eastAsia"/>
                <w:color w:val="002060"/>
                <w:sz w:val="36"/>
                <w:szCs w:val="36"/>
              </w:rPr>
              <w:t>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D23F68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582469" w:rsidRPr="00804CBF" w:rsidTr="00564988">
        <w:trPr>
          <w:trHeight w:val="851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基地</w:t>
            </w:r>
            <w:r w:rsidRPr="00C41323">
              <w:rPr>
                <w:rFonts w:eastAsia="標楷體" w:hAnsi="標楷體" w:hint="eastAsia"/>
                <w:sz w:val="28"/>
              </w:rPr>
              <w:t>位置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8209E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szCs w:val="26"/>
              </w:rPr>
            </w:pPr>
            <w:r w:rsidRPr="00332F97">
              <w:rPr>
                <w:rFonts w:eastAsia="標楷體" w:hAnsi="標楷體" w:hint="eastAsia"/>
                <w:sz w:val="28"/>
                <w:szCs w:val="20"/>
              </w:rPr>
              <w:t>行政區</w:t>
            </w:r>
            <w:r w:rsidRPr="00332F97">
              <w:rPr>
                <w:rFonts w:eastAsia="標楷體" w:hAnsi="標楷體"/>
                <w:sz w:val="28"/>
                <w:szCs w:val="20"/>
              </w:rPr>
              <w:t>：</w:t>
            </w:r>
            <w:r w:rsidR="00E32108" w:rsidRPr="00F71811">
              <w:rPr>
                <w:rFonts w:eastAsia="標楷體" w:hint="eastAsia"/>
                <w:sz w:val="28"/>
                <w:szCs w:val="20"/>
                <w:u w:val="single"/>
              </w:rPr>
              <w:t>金門</w:t>
            </w:r>
            <w:r w:rsidR="00E32108" w:rsidRPr="00332F97">
              <w:rPr>
                <w:rFonts w:eastAsia="標楷體" w:hAnsi="標楷體"/>
                <w:sz w:val="28"/>
                <w:szCs w:val="20"/>
              </w:rPr>
              <w:t>縣</w:t>
            </w:r>
            <w:r w:rsidR="00E32108" w:rsidRPr="00332F97">
              <w:rPr>
                <w:rFonts w:eastAsia="標楷體"/>
                <w:sz w:val="28"/>
                <w:szCs w:val="20"/>
              </w:rPr>
              <w:t>_</w:t>
            </w:r>
            <w:r w:rsidR="00B3444D">
              <w:rPr>
                <w:rFonts w:eastAsia="標楷體" w:hint="eastAsia"/>
                <w:sz w:val="28"/>
                <w:szCs w:val="20"/>
                <w:u w:val="single"/>
              </w:rPr>
              <w:t>金湖</w:t>
            </w:r>
            <w:r w:rsidR="00E32108" w:rsidRPr="00332F97">
              <w:rPr>
                <w:rFonts w:eastAsia="標楷體"/>
                <w:sz w:val="28"/>
                <w:szCs w:val="20"/>
              </w:rPr>
              <w:t>_</w:t>
            </w:r>
            <w:r w:rsidR="00B3444D">
              <w:rPr>
                <w:rFonts w:eastAsia="標楷體" w:hAnsi="標楷體" w:hint="eastAsia"/>
                <w:sz w:val="28"/>
                <w:szCs w:val="20"/>
              </w:rPr>
              <w:t>鎮</w:t>
            </w:r>
            <w:r w:rsidRPr="00332F97">
              <w:rPr>
                <w:rFonts w:eastAsia="標楷體"/>
                <w:sz w:val="28"/>
                <w:szCs w:val="20"/>
              </w:rPr>
              <w:t>_</w:t>
            </w:r>
            <w:r w:rsidR="00B3444D">
              <w:rPr>
                <w:rFonts w:eastAsia="標楷體" w:hint="eastAsia"/>
                <w:sz w:val="28"/>
                <w:szCs w:val="20"/>
                <w:u w:val="single"/>
              </w:rPr>
              <w:t>新湖</w:t>
            </w:r>
            <w:r w:rsidRPr="00332F97">
              <w:rPr>
                <w:rFonts w:eastAsia="標楷體"/>
                <w:sz w:val="28"/>
                <w:szCs w:val="20"/>
              </w:rPr>
              <w:t>_</w:t>
            </w:r>
            <w:r w:rsidRPr="00332F97">
              <w:rPr>
                <w:rFonts w:eastAsia="標楷體" w:hAnsi="標楷體"/>
                <w:sz w:val="28"/>
                <w:szCs w:val="20"/>
              </w:rPr>
              <w:t>村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0"/>
              </w:rPr>
              <w:t xml:space="preserve">      </w:t>
            </w:r>
            <w:r w:rsidR="00F77F1E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>；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 w:rsidR="00F77F1E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</w:t>
            </w:r>
            <w:r w:rsidR="00F77F1E">
              <w:rPr>
                <w:rFonts w:eastAsia="標楷體" w:hAnsi="標楷體" w:hint="eastAsia"/>
                <w:sz w:val="28"/>
                <w:szCs w:val="20"/>
              </w:rPr>
              <w:t xml:space="preserve"> 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  </w:t>
            </w:r>
            <w:r w:rsidRPr="008209EC">
              <w:rPr>
                <w:rFonts w:eastAsia="標楷體"/>
                <w:color w:val="000000" w:themeColor="text1"/>
                <w:sz w:val="28"/>
                <w:szCs w:val="20"/>
              </w:rPr>
              <w:t>TWD97</w:t>
            </w:r>
            <w:r w:rsidRPr="008209EC">
              <w:rPr>
                <w:rFonts w:eastAsia="標楷體" w:hAnsi="標楷體"/>
                <w:color w:val="000000" w:themeColor="text1"/>
                <w:sz w:val="28"/>
                <w:szCs w:val="20"/>
              </w:rPr>
              <w:t>座標</w:t>
            </w:r>
            <w:r w:rsidR="00156E9F" w:rsidRPr="008209EC">
              <w:rPr>
                <w:rFonts w:eastAsia="標楷體" w:hAnsi="標楷體" w:hint="eastAsia"/>
                <w:color w:val="000000" w:themeColor="text1"/>
                <w:sz w:val="28"/>
                <w:szCs w:val="20"/>
              </w:rPr>
              <w:t xml:space="preserve">  </w:t>
            </w:r>
            <w:r w:rsidRPr="008209EC">
              <w:rPr>
                <w:rFonts w:eastAsia="標楷體"/>
                <w:color w:val="000000" w:themeColor="text1"/>
                <w:sz w:val="28"/>
                <w:szCs w:val="20"/>
              </w:rPr>
              <w:t>X</w:t>
            </w:r>
            <w:r w:rsidRPr="008209EC">
              <w:rPr>
                <w:rFonts w:eastAsia="標楷體" w:hAnsi="標楷體"/>
                <w:color w:val="000000" w:themeColor="text1"/>
                <w:sz w:val="28"/>
                <w:szCs w:val="20"/>
              </w:rPr>
              <w:t>：</w:t>
            </w:r>
            <w:r w:rsidR="008209EC" w:rsidRPr="008209EC">
              <w:rPr>
                <w:rFonts w:eastAsia="標楷體" w:hAnsi="標楷體" w:hint="eastAsia"/>
                <w:color w:val="000000" w:themeColor="text1"/>
                <w:sz w:val="28"/>
                <w:szCs w:val="20"/>
                <w:u w:val="single"/>
              </w:rPr>
              <w:t>190118.744</w:t>
            </w:r>
            <w:r w:rsidRPr="008209EC">
              <w:rPr>
                <w:rFonts w:eastAsia="標楷體"/>
                <w:color w:val="000000" w:themeColor="text1"/>
                <w:sz w:val="28"/>
                <w:szCs w:val="20"/>
              </w:rPr>
              <w:t xml:space="preserve"> </w:t>
            </w:r>
            <w:r w:rsidR="00877B00" w:rsidRPr="008209EC">
              <w:rPr>
                <w:rFonts w:eastAsia="標楷體" w:hint="eastAsia"/>
                <w:color w:val="000000" w:themeColor="text1"/>
                <w:sz w:val="28"/>
                <w:szCs w:val="20"/>
              </w:rPr>
              <w:t xml:space="preserve">  </w:t>
            </w:r>
            <w:r w:rsidRPr="008209EC">
              <w:rPr>
                <w:rFonts w:eastAsia="標楷體"/>
                <w:color w:val="000000" w:themeColor="text1"/>
                <w:sz w:val="28"/>
                <w:szCs w:val="20"/>
              </w:rPr>
              <w:t>Y</w:t>
            </w:r>
            <w:r w:rsidRPr="008209EC">
              <w:rPr>
                <w:rFonts w:eastAsia="標楷體" w:hAnsi="標楷體"/>
                <w:color w:val="000000" w:themeColor="text1"/>
                <w:sz w:val="28"/>
                <w:szCs w:val="20"/>
              </w:rPr>
              <w:t>：</w:t>
            </w:r>
            <w:r w:rsidR="008209EC" w:rsidRPr="008209EC">
              <w:rPr>
                <w:rFonts w:eastAsia="標楷體" w:hAnsi="標楷體" w:hint="eastAsia"/>
                <w:color w:val="000000" w:themeColor="text1"/>
                <w:sz w:val="28"/>
                <w:szCs w:val="20"/>
                <w:u w:val="single"/>
              </w:rPr>
              <w:t>2702549.101</w:t>
            </w:r>
          </w:p>
        </w:tc>
      </w:tr>
      <w:tr w:rsidR="00582469" w:rsidRPr="00804CBF" w:rsidTr="00564988">
        <w:trPr>
          <w:trHeight w:val="851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工程目的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780" w:rsidRPr="00804CBF" w:rsidRDefault="00B3444D" w:rsidP="00B3444D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為利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新湖</w:t>
            </w: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漁港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朝向</w:t>
            </w: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「健康、效率、永續漁業」之漁港目標、漁村轉型與振興，允宜強化辦理該漁港設施改善、漁港港區活化再利用，推動漁港功能多元化，確保漁民作業安全及創造漁港多元化價值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。案經本府於民國106年9月辦理完成「新湖</w:t>
            </w: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漁港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功能多元化暨港區綠美化細部規劃」工作，今為加速新湖漁港與鄰近海域開發利用，創造區域性亮點計畫並創造觀光遊憩之親水空間</w:t>
            </w:r>
            <w:r w:rsidR="00763780" w:rsidRPr="00330C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82469" w:rsidRPr="00804CBF" w:rsidTr="00564988">
        <w:trPr>
          <w:trHeight w:val="851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工程概要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1B7CBE" w:rsidP="001B7CBE">
            <w:pPr>
              <w:snapToGrid w:val="0"/>
              <w:rPr>
                <w:rFonts w:eastAsia="標楷體"/>
                <w:szCs w:val="26"/>
              </w:rPr>
            </w:pPr>
            <w:r w:rsidRPr="00F9164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本工程包括</w:t>
            </w:r>
            <w:r w:rsidRPr="00971F3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觀光展銷及漁業文化環境改造工程</w:t>
            </w:r>
            <w:r w:rsidRPr="00971F3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971F3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親水海岸及步道整建工程</w:t>
            </w:r>
            <w:r w:rsidRPr="00971F3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</w:t>
            </w:r>
            <w:r w:rsidRPr="00971F3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擴大景區及</w:t>
            </w:r>
            <w:r w:rsidRPr="00971F3C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連外道路</w:t>
            </w:r>
            <w:r w:rsidRPr="00971F3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周邊環境改善工程</w:t>
            </w:r>
            <w:r w:rsidRPr="00971F3C">
              <w:rPr>
                <w:rFonts w:ascii="標楷體" w:eastAsia="標楷體" w:hAnsi="標楷體" w:hint="eastAsia"/>
                <w:sz w:val="28"/>
                <w:szCs w:val="28"/>
              </w:rPr>
              <w:t>及水岸</w:t>
            </w:r>
            <w:r w:rsidRPr="00971F3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觀光休閒泊區工程</w:t>
            </w:r>
            <w:r w:rsidRPr="00F9164C">
              <w:rPr>
                <w:rFonts w:ascii="標楷體" w:eastAsia="標楷體" w:hAnsi="標楷體" w:hint="eastAsia"/>
                <w:sz w:val="28"/>
                <w:szCs w:val="28"/>
              </w:rPr>
              <w:t>等四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F9164C">
              <w:rPr>
                <w:rFonts w:ascii="標楷體" w:eastAsia="標楷體" w:hAnsi="標楷體" w:hint="eastAsia"/>
                <w:sz w:val="28"/>
                <w:szCs w:val="28"/>
              </w:rPr>
              <w:t>項工程</w:t>
            </w:r>
            <w:r w:rsidR="00721C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82469" w:rsidRPr="00804CBF" w:rsidTr="00B56A90">
        <w:trPr>
          <w:trHeight w:val="851"/>
        </w:trPr>
        <w:tc>
          <w:tcPr>
            <w:tcW w:w="1148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預期效益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CB6" w:rsidRPr="00FE423F" w:rsidRDefault="00721CB6" w:rsidP="00721CB6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E423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(一)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環境改善面積</w:t>
            </w:r>
          </w:p>
          <w:p w:rsidR="00721CB6" w:rsidRPr="00FE423F" w:rsidRDefault="00721CB6" w:rsidP="00721CB6">
            <w:pPr>
              <w:snapToGrid w:val="0"/>
              <w:spacing w:line="440" w:lineRule="exact"/>
              <w:ind w:leftChars="300" w:left="720" w:firstLineChars="200" w:firstLine="560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本計畫可創造新湖鄰近海域約10公頃之親水活動空間(海天一線親水海岸及漁港小艇坑道)，配合陸上觀光休憩設施之整建，提供一般民眾親水或潛水活動之場所，提升漁業朝向觀光休憩發展之新空間。</w:t>
            </w:r>
          </w:p>
          <w:p w:rsidR="00721CB6" w:rsidRPr="00FE423F" w:rsidRDefault="00721CB6" w:rsidP="00721CB6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(二)促進觀光人口數</w:t>
            </w:r>
          </w:p>
          <w:p w:rsidR="00721CB6" w:rsidRPr="00FE423F" w:rsidRDefault="00721CB6" w:rsidP="00721CB6">
            <w:pPr>
              <w:snapToGrid w:val="0"/>
              <w:spacing w:line="440" w:lineRule="exact"/>
              <w:ind w:leftChars="300" w:left="720" w:firstLineChars="200" w:firstLine="560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配合本計畫所創造新湖鄰近海域約10公頃之親水活動空間，配合周邊遊憩觀光帶開發，預估每年可提供約6,000人以上之到港觀光遊憩人口效益。</w:t>
            </w:r>
          </w:p>
          <w:p w:rsidR="00721CB6" w:rsidRPr="00FE423F" w:rsidRDefault="00721CB6" w:rsidP="00721CB6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(三)產業發展效益</w:t>
            </w:r>
          </w:p>
          <w:p w:rsidR="00582469" w:rsidRPr="00721CB6" w:rsidRDefault="00721CB6" w:rsidP="00721CB6">
            <w:pPr>
              <w:snapToGrid w:val="0"/>
              <w:spacing w:line="440" w:lineRule="exact"/>
              <w:ind w:leftChars="300" w:left="720" w:firstLineChars="200" w:firstLine="560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因應本計畫所創造港區及海域觀光休憩區域，可使本港周邊漁業或觀光產業，獲得再度發展及永續經營之具體效益。</w:t>
            </w:r>
          </w:p>
        </w:tc>
      </w:tr>
      <w:tr w:rsidR="00582469" w:rsidRPr="009778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83"/>
          <w:tblHeader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階段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檢核項目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評估內容</w:t>
            </w:r>
          </w:p>
        </w:tc>
        <w:tc>
          <w:tcPr>
            <w:tcW w:w="168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檢核事項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73"/>
        </w:trPr>
        <w:tc>
          <w:tcPr>
            <w:tcW w:w="1148" w:type="dxa"/>
            <w:vMerge w:val="restart"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工程計畫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提報</w:t>
            </w: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核定階段</w:t>
            </w:r>
          </w:p>
        </w:tc>
        <w:tc>
          <w:tcPr>
            <w:tcW w:w="1418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專業參與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564988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DA7">
              <w:rPr>
                <w:rFonts w:ascii="標楷體" w:eastAsia="標楷體" w:hAnsi="標楷體" w:hint="eastAsia"/>
                <w:sz w:val="28"/>
                <w:szCs w:val="28"/>
              </w:rPr>
              <w:t>生態背景團隊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是否有生態背景領域</w:t>
            </w:r>
            <w:r w:rsidR="00564988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工作團隊參與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，協助蒐集調查生態資料、評估生態衝擊、擬定生態保育原則? </w:t>
            </w:r>
          </w:p>
          <w:p w:rsidR="00582469" w:rsidRPr="00977819" w:rsidRDefault="00A274B4" w:rsidP="00AA26A1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="00582469"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82469"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469"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A26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9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生態資料蒐集調查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地理位置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8F1AB8" w:rsidRDefault="00582469" w:rsidP="00465835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eastAsia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區位：</w:t>
            </w:r>
            <w:r w:rsidRPr="008F1AB8">
              <w:rPr>
                <w:rFonts w:eastAsia="標楷體" w:hAnsi="標楷體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法定自然保護區</w:t>
            </w:r>
            <w:r w:rsidRPr="008F1AB8">
              <w:rPr>
                <w:rFonts w:eastAsia="標楷體" w:hAnsi="標楷體" w:hint="eastAsia"/>
                <w:sz w:val="28"/>
                <w:szCs w:val="28"/>
                <w:lang w:val="en-US" w:eastAsia="zh-TW"/>
              </w:rPr>
              <w:t>、</w:t>
            </w:r>
            <w:r w:rsidR="00073636" w:rsidRPr="008F1AB8">
              <w:rPr>
                <w:rFonts w:ascii="Segoe UI Emoji" w:eastAsia="Segoe UI Emoji" w:hAnsi="Segoe UI Emoji" w:cs="Segoe UI Emoji" w:hint="eastAsia"/>
                <w:sz w:val="28"/>
                <w:szCs w:val="20"/>
                <w:lang w:val="en-US" w:eastAsia="zh-TW"/>
              </w:rPr>
              <w:t>■</w:t>
            </w:r>
            <w:r w:rsidRPr="008F1AB8">
              <w:rPr>
                <w:rFonts w:eastAsia="標楷體" w:hAnsi="標楷體" w:hint="eastAsia"/>
                <w:sz w:val="28"/>
                <w:szCs w:val="28"/>
                <w:lang w:val="en-US" w:eastAsia="zh-TW"/>
              </w:rPr>
              <w:t>一般區</w:t>
            </w:r>
          </w:p>
          <w:p w:rsidR="00582469" w:rsidRPr="008F1AB8" w:rsidRDefault="00582469" w:rsidP="00465835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eastAsia="標楷體"/>
                <w:sz w:val="28"/>
                <w:szCs w:val="28"/>
                <w:lang w:val="en-US" w:eastAsia="zh-TW"/>
              </w:rPr>
            </w:pPr>
            <w:r w:rsidRPr="008F1AB8">
              <w:rPr>
                <w:rFonts w:eastAsia="標楷體" w:hAnsi="標楷體" w:hint="eastAsia"/>
                <w:sz w:val="28"/>
                <w:szCs w:val="28"/>
                <w:lang w:val="en-US" w:eastAsia="zh-TW"/>
              </w:rPr>
              <w:t>(</w:t>
            </w:r>
            <w:r w:rsidRPr="008F1AB8">
              <w:rPr>
                <w:rFonts w:eastAsia="標楷體" w:hAnsi="標楷體" w:hint="eastAsia"/>
                <w:sz w:val="28"/>
                <w:szCs w:val="28"/>
                <w:lang w:val="en-US" w:eastAsia="zh-TW"/>
              </w:rPr>
              <w:t>法定自然保護區包含自然保留區、野生動物保護區、野生動物重要棲息環境、國家公園、國家自然公園、國有林自然保護區、國家重要濕地、海岸保護區…等。</w:t>
            </w:r>
            <w:r w:rsidRPr="008F1AB8">
              <w:rPr>
                <w:rFonts w:eastAsia="標楷體" w:hAnsi="標楷體" w:hint="eastAsia"/>
                <w:sz w:val="28"/>
                <w:szCs w:val="28"/>
                <w:lang w:val="en-US" w:eastAsia="zh-TW"/>
              </w:rPr>
              <w:t>)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9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關注物種及重要棲地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1.是否有關注物種，如保育類動物、特稀有植物、指標物種、老樹或民俗動植物等？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</w:t>
            </w:r>
            <w:r w:rsidR="00564988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：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                  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2.工址或鄰近地區是否有森林、水系、埤塘、濕地及關注物種之棲地分佈與依賴之生態系統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</w:t>
            </w:r>
            <w:r w:rsidR="00564988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：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                   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582469" w:rsidRPr="00192DDD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48"/>
        </w:trPr>
        <w:tc>
          <w:tcPr>
            <w:tcW w:w="1148" w:type="dxa"/>
            <w:vMerge w:val="restart"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生態環境及議題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1.是否具體調查掌握自然及生態環境資料?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="005E58EE" w:rsidRPr="008F1AB8">
              <w:rPr>
                <w:rFonts w:ascii="Segoe UI Emoji" w:eastAsia="Segoe UI Emoji" w:hAnsi="Segoe UI Emoji" w:cs="Segoe UI Emoji" w:hint="eastAsia"/>
                <w:sz w:val="28"/>
                <w:szCs w:val="20"/>
                <w:lang w:val="en-US" w:eastAsia="zh-TW"/>
              </w:rPr>
              <w:t>■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□否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2.是否確認工程範圍及週邊環境的生態議題與生態保全對象?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="005E58EE" w:rsidRPr="008F1AB8">
              <w:rPr>
                <w:rFonts w:ascii="Segoe UI Emoji" w:eastAsia="Segoe UI Emoji" w:hAnsi="Segoe UI Emoji" w:cs="Segoe UI Emoji" w:hint="eastAsia"/>
                <w:sz w:val="28"/>
                <w:szCs w:val="20"/>
                <w:lang w:val="en-US" w:eastAsia="zh-TW"/>
              </w:rPr>
              <w:t>■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□否</w:t>
            </w:r>
          </w:p>
        </w:tc>
      </w:tr>
      <w:tr w:rsidR="00582469" w:rsidRPr="00192DDD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48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對策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方案評估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是否有評估生態、環境、安全、社會、經濟等層面之影響，提出對生態環境衝擊較小的工程計畫方案?</w:t>
            </w:r>
          </w:p>
          <w:p w:rsidR="00582469" w:rsidRPr="005843A5" w:rsidRDefault="00582469" w:rsidP="00721CB6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1CB6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21CB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582469" w:rsidRPr="00192DDD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48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調查評析、生態保育方案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針對關注物種及重要生物棲地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C12B0C" w:rsidRP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水利工程</w:t>
            </w:r>
            <w:r w:rsidR="009017E6">
              <w:rPr>
                <w:rFonts w:ascii="標楷體" w:eastAsia="標楷體" w:hAnsi="標楷體" w:hint="eastAsia"/>
                <w:b/>
                <w:sz w:val="28"/>
                <w:szCs w:val="28"/>
              </w:rPr>
              <w:t>快速棲地生態評估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，研擬符合迴避、縮小、減輕與補償策略之生態保育對策，提出合宜之工程配置方案?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="00721CB6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</w:t>
            </w:r>
            <w:r w:rsidR="00564988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：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                   </w:t>
            </w:r>
            <w:r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</w:t>
            </w:r>
          </w:p>
          <w:p w:rsidR="00582469" w:rsidRPr="00977819" w:rsidRDefault="00582469" w:rsidP="00721CB6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1CB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民眾參與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地方說明會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是否邀集生態背景人員、相關單位、在地民眾與關心相關議題之民間團體辦理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說明會，蒐集、整合並溝通相關意見，說明工程計畫構想方案、生態影響、因應對策，並蒐集回應相關意見？</w:t>
            </w:r>
          </w:p>
          <w:p w:rsidR="00582469" w:rsidRPr="00977819" w:rsidRDefault="00582469" w:rsidP="00721C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21CB6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21CB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計畫資訊公開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是否主動將工程計畫內容之資訊公開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?</w:t>
            </w:r>
          </w:p>
          <w:p w:rsidR="00582469" w:rsidRPr="00977819" w:rsidRDefault="00582469" w:rsidP="000B47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476FF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2407D1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722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調查</w:t>
            </w: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設計階段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專業參與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生態背景及工程專業團隊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是否組成含生態背景及工程專業之跨領域工作團隊?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  <w:r w:rsidR="005843A5"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</w:t>
            </w:r>
            <w:r w:rsidR="005843A5"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            </w:t>
            </w:r>
          </w:p>
        </w:tc>
      </w:tr>
      <w:tr w:rsidR="0058246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72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設計成果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生態保育措施及工程方案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是否根據</w:t>
            </w:r>
            <w:r w:rsidR="00C12B0C" w:rsidRP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水利工程</w:t>
            </w:r>
            <w:r w:rsid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快速棲地生態評估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提出生態保育措施及工程方案，並透過生態及工程人員的意見往復確認可行性後，完成細部設計。</w:t>
            </w:r>
          </w:p>
          <w:p w:rsidR="00582469" w:rsidRPr="008F1AB8" w:rsidRDefault="00582469" w:rsidP="00C12B0C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  </w:t>
            </w:r>
            <w:r w:rsidR="00C12B0C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44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設計資訊公開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是否主動將生態保育措施、工程內容等設計成果之資訊公開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977819" w:rsidRDefault="00582469" w:rsidP="00C12B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B0C"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2407D1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施工階段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專業參與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生態背景及工程專業團隊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是否組成含生態背景及工程背景之跨領域工作團隊?</w:t>
            </w:r>
          </w:p>
          <w:p w:rsidR="00582469" w:rsidRPr="008F1AB8" w:rsidRDefault="00582469" w:rsidP="005843A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</w:t>
            </w:r>
            <w:r w:rsidR="005843A5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  <w:r w:rsidR="00C12B0C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：</w:t>
            </w:r>
            <w:r w:rsidR="005843A5"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</w:t>
            </w:r>
            <w:r w:rsidR="005843A5"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            </w:t>
            </w:r>
          </w:p>
        </w:tc>
      </w:tr>
      <w:tr w:rsidR="00582469" w:rsidRPr="00DC7091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生態保育措施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施工廠商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1.是否辦理施工人員及生態背景人員現場勘查，確認施工廠商清楚瞭解生態保全對象位置?</w:t>
            </w:r>
          </w:p>
          <w:p w:rsidR="00582469" w:rsidRPr="008F1AB8" w:rsidRDefault="00C12B0C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="00582469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 □是</w:t>
            </w:r>
            <w:r w:rsidR="00582469"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="00582469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2.是否擬定施工前環境保護教育訓練計畫，並將生態保育措施納入宣導。</w:t>
            </w:r>
          </w:p>
          <w:p w:rsidR="00582469" w:rsidRPr="008F1AB8" w:rsidRDefault="00C12B0C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 </w:t>
            </w:r>
            <w:r w:rsidR="00582469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□是</w:t>
            </w:r>
            <w:r w:rsidR="00582469"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="00582469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：</w:t>
            </w:r>
            <w:r w:rsidR="005843A5"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</w:t>
            </w:r>
            <w:r w:rsidR="005843A5" w:rsidRPr="008F1AB8">
              <w:rPr>
                <w:rFonts w:eastAsia="標楷體"/>
                <w:sz w:val="28"/>
                <w:szCs w:val="28"/>
                <w:u w:val="single"/>
                <w:lang w:val="en-US" w:eastAsia="zh-TW"/>
              </w:rPr>
              <w:t xml:space="preserve">  </w:t>
            </w:r>
            <w:r w:rsidR="005843A5" w:rsidRPr="008F1AB8">
              <w:rPr>
                <w:rFonts w:eastAsia="標楷體" w:hint="eastAsia"/>
                <w:sz w:val="28"/>
                <w:szCs w:val="28"/>
                <w:u w:val="single"/>
                <w:lang w:val="en-US" w:eastAsia="zh-TW"/>
              </w:rPr>
              <w:t xml:space="preserve">                       </w:t>
            </w:r>
          </w:p>
        </w:tc>
      </w:tr>
      <w:tr w:rsidR="0058246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施工計畫書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施工計畫書是否納入生態保育措施，說明施工擾動範圍，並以圖面呈現與生態保全對象之相對應位置。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</w:tc>
      </w:tr>
      <w:tr w:rsidR="00582469" w:rsidRPr="00135585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生態保育品質管理措施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1.履約文件是否有將生態保育措施納入自主檢查?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2.是否擬定工地環境生態自主檢查及異常情況處理計畫?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3.施工是否確實依核定之生態保育措施執行，並於施工過程中注意對生態之影響，以確認生態保育成效?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4.施工生態保育執行狀況是否納入工程督導?</w:t>
            </w:r>
          </w:p>
          <w:p w:rsidR="00582469" w:rsidRPr="008F1AB8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 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□是</w:t>
            </w:r>
            <w:r w:rsidRPr="008F1AB8"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 xml:space="preserve">    </w:t>
            </w:r>
            <w:r w:rsidR="00A274B4"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</w:t>
            </w:r>
            <w:r w:rsidRPr="008F1AB8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否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民眾參與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施工說明會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是否邀集生態背景人員、相關單位、在地民眾與關心相關議題之民間團體辦理施工說明會，蒐集、整合並溝通相關意見?</w:t>
            </w:r>
          </w:p>
          <w:p w:rsidR="00582469" w:rsidRPr="00977819" w:rsidRDefault="00582469" w:rsidP="005843A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生態覆核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完工後生態資料覆核比對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工程完工後，是否辦理</w:t>
            </w:r>
            <w:r w:rsidR="00C12B0C" w:rsidRP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水利工程</w:t>
            </w:r>
            <w:r w:rsid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快速棲地生態評估</w:t>
            </w:r>
            <w:r w:rsidRPr="00773265">
              <w:rPr>
                <w:rFonts w:ascii="標楷體" w:eastAsia="標楷體" w:hAnsi="標楷體" w:hint="eastAsia"/>
                <w:sz w:val="28"/>
                <w:szCs w:val="28"/>
              </w:rPr>
              <w:t>，覆核比對施工前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773265">
              <w:rPr>
                <w:rFonts w:ascii="標楷體" w:eastAsia="標楷體" w:hAnsi="標楷體" w:hint="eastAsia"/>
                <w:sz w:val="28"/>
                <w:szCs w:val="28"/>
              </w:rPr>
              <w:t>差異性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施工資訊公開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是否主動將施工相關計畫內容之資訊公開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977819" w:rsidRDefault="00582469" w:rsidP="00C12B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B0C"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DC2A65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13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維護管理階段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資料建檔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檢核資料建檔參考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是否將工程生命週期之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生態棲地檢核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成果資料建檔，以利後續維護管理參考，避免破壞生態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 xml:space="preserve">  □是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44"/>
        </w:trPr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評估資訊公開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A90" w:rsidRDefault="00582469" w:rsidP="00B56A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工程生命週期之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生態棲地檢核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成果資料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等資訊公開?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582469" w:rsidRPr="00977819" w:rsidRDefault="00B56A90" w:rsidP="00B56A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:rsidR="00582469" w:rsidRDefault="00582469" w:rsidP="00582469">
      <w:pPr>
        <w:rPr>
          <w:rFonts w:eastAsia="標楷體"/>
          <w:b/>
          <w:sz w:val="36"/>
        </w:rPr>
      </w:pPr>
    </w:p>
    <w:p w:rsidR="00582469" w:rsidRPr="00375D38" w:rsidRDefault="00582469" w:rsidP="00582469">
      <w:pPr>
        <w:jc w:val="center"/>
        <w:rPr>
          <w:rFonts w:eastAsia="標楷體"/>
          <w:b/>
          <w:sz w:val="36"/>
        </w:rPr>
      </w:pPr>
    </w:p>
    <w:p w:rsidR="00754064" w:rsidRPr="00F80F59" w:rsidRDefault="00754064" w:rsidP="00D67E9A">
      <w:pPr>
        <w:rPr>
          <w:rFonts w:eastAsia="標楷體"/>
          <w:sz w:val="20"/>
        </w:rPr>
      </w:pPr>
    </w:p>
    <w:sectPr w:rsidR="00754064" w:rsidRPr="00F80F59" w:rsidSect="00D67E9A">
      <w:footerReference w:type="default" r:id="rId8"/>
      <w:pgSz w:w="23814" w:h="16840" w:orient="landscape" w:code="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B8" w:rsidRDefault="008F1AB8" w:rsidP="007472BD">
      <w:r>
        <w:separator/>
      </w:r>
    </w:p>
  </w:endnote>
  <w:endnote w:type="continuationSeparator" w:id="1">
    <w:p w:rsidR="008F1AB8" w:rsidRDefault="008F1AB8" w:rsidP="0074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9" w:rsidRDefault="00936D2E" w:rsidP="007C1A35">
    <w:pPr>
      <w:pStyle w:val="a8"/>
      <w:jc w:val="center"/>
    </w:pPr>
    <w:fldSimple w:instr=" PAGE   \* MERGEFORMAT ">
      <w:r w:rsidR="003C6962" w:rsidRPr="003C6962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B8" w:rsidRDefault="008F1AB8" w:rsidP="007472BD">
      <w:r>
        <w:separator/>
      </w:r>
    </w:p>
  </w:footnote>
  <w:footnote w:type="continuationSeparator" w:id="1">
    <w:p w:rsidR="008F1AB8" w:rsidRDefault="008F1AB8" w:rsidP="0074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C50CBD"/>
    <w:multiLevelType w:val="hybridMultilevel"/>
    <w:tmpl w:val="DF323080"/>
    <w:lvl w:ilvl="0" w:tplc="4DDEC72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8DD2EA6"/>
    <w:multiLevelType w:val="hybridMultilevel"/>
    <w:tmpl w:val="91D623B2"/>
    <w:lvl w:ilvl="0" w:tplc="4DDEC72A">
      <w:start w:val="1"/>
      <w:numFmt w:val="taiwaneseCountingThousand"/>
      <w:lvlText w:val="(%1)"/>
      <w:lvlJc w:val="left"/>
      <w:pPr>
        <w:ind w:left="12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">
    <w:nsid w:val="0C431460"/>
    <w:multiLevelType w:val="hybridMultilevel"/>
    <w:tmpl w:val="AF90D3B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>
    <w:nsid w:val="113A0FF7"/>
    <w:multiLevelType w:val="multilevel"/>
    <w:tmpl w:val="AEC41EA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︵%4︶"/>
      <w:lvlJc w:val="left"/>
      <w:pPr>
        <w:ind w:left="1680" w:hanging="72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0" w:hanging="480"/>
      </w:pPr>
      <w:rPr>
        <w:rFonts w:hint="eastAsia"/>
      </w:rPr>
    </w:lvl>
    <w:lvl w:ilvl="5">
      <w:start w:val="1"/>
      <w:numFmt w:val="ideographTraditional"/>
      <w:suff w:val="nothing"/>
      <w:lvlText w:val="︵%6︶"/>
      <w:lvlJc w:val="left"/>
      <w:pPr>
        <w:ind w:left="2400" w:hanging="72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40" w:hanging="480"/>
      </w:pPr>
      <w:rPr>
        <w:rFonts w:hint="eastAsia"/>
      </w:rPr>
    </w:lvl>
    <w:lvl w:ilvl="7">
      <w:start w:val="1"/>
      <w:numFmt w:val="ideographZodiac"/>
      <w:suff w:val="nothing"/>
      <w:lvlText w:val="︵%8︶"/>
      <w:lvlJc w:val="left"/>
      <w:pPr>
        <w:ind w:left="3120" w:hanging="720"/>
      </w:pPr>
      <w:rPr>
        <w:rFonts w:hint="eastAsia"/>
      </w:rPr>
    </w:lvl>
    <w:lvl w:ilvl="8">
      <w:start w:val="1"/>
      <w:numFmt w:val="decimalFullWidth"/>
      <w:suff w:val="nothing"/>
      <w:lvlText w:val="%9︶"/>
      <w:lvlJc w:val="left"/>
      <w:pPr>
        <w:ind w:left="3360" w:hanging="480"/>
      </w:pPr>
      <w:rPr>
        <w:rFonts w:hint="eastAsia"/>
      </w:rPr>
    </w:lvl>
  </w:abstractNum>
  <w:abstractNum w:abstractNumId="5">
    <w:nsid w:val="11910C9E"/>
    <w:multiLevelType w:val="hybridMultilevel"/>
    <w:tmpl w:val="CA48C03A"/>
    <w:lvl w:ilvl="0" w:tplc="9ED0163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6">
    <w:nsid w:val="147D2438"/>
    <w:multiLevelType w:val="hybridMultilevel"/>
    <w:tmpl w:val="4FF84EA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>
    <w:nsid w:val="1C7F6B4F"/>
    <w:multiLevelType w:val="hybridMultilevel"/>
    <w:tmpl w:val="F774C89E"/>
    <w:lvl w:ilvl="0" w:tplc="15920AC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DE355EB"/>
    <w:multiLevelType w:val="hybridMultilevel"/>
    <w:tmpl w:val="2F1241BC"/>
    <w:lvl w:ilvl="0" w:tplc="82CEC208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9">
    <w:nsid w:val="23496D35"/>
    <w:multiLevelType w:val="hybridMultilevel"/>
    <w:tmpl w:val="680E6BAC"/>
    <w:lvl w:ilvl="0" w:tplc="0E38F790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E38F790">
      <w:start w:val="1"/>
      <w:numFmt w:val="taiwaneseCountingThousand"/>
      <w:lvlText w:val="(%2)"/>
      <w:lvlJc w:val="left"/>
      <w:pPr>
        <w:ind w:left="21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>
    <w:nsid w:val="23762E76"/>
    <w:multiLevelType w:val="hybridMultilevel"/>
    <w:tmpl w:val="00F2C21E"/>
    <w:lvl w:ilvl="0" w:tplc="9A147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6302A"/>
    <w:multiLevelType w:val="hybridMultilevel"/>
    <w:tmpl w:val="CFB2659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>
    <w:nsid w:val="2CF5655C"/>
    <w:multiLevelType w:val="hybridMultilevel"/>
    <w:tmpl w:val="9D229174"/>
    <w:lvl w:ilvl="0" w:tplc="83F6E12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3">
    <w:nsid w:val="2E8B4E69"/>
    <w:multiLevelType w:val="hybridMultilevel"/>
    <w:tmpl w:val="BD84F6D2"/>
    <w:lvl w:ilvl="0" w:tplc="9E2C98D6">
      <w:start w:val="3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21C5D"/>
    <w:multiLevelType w:val="hybridMultilevel"/>
    <w:tmpl w:val="A0EAC382"/>
    <w:lvl w:ilvl="0" w:tplc="4DDEC72A">
      <w:start w:val="1"/>
      <w:numFmt w:val="taiwaneseCountingThousand"/>
      <w:lvlText w:val="(%1)"/>
      <w:lvlJc w:val="left"/>
      <w:pPr>
        <w:ind w:left="12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>
    <w:nsid w:val="3A510536"/>
    <w:multiLevelType w:val="hybridMultilevel"/>
    <w:tmpl w:val="27E4D452"/>
    <w:lvl w:ilvl="0" w:tplc="06AEA402">
      <w:start w:val="1"/>
      <w:numFmt w:val="upperLetter"/>
      <w:lvlText w:val="%1"/>
      <w:lvlJc w:val="left"/>
      <w:pPr>
        <w:ind w:left="24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>
    <w:nsid w:val="3E1F7EC0"/>
    <w:multiLevelType w:val="hybridMultilevel"/>
    <w:tmpl w:val="B706FBD8"/>
    <w:lvl w:ilvl="0" w:tplc="83F6E12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7">
    <w:nsid w:val="43166064"/>
    <w:multiLevelType w:val="hybridMultilevel"/>
    <w:tmpl w:val="DD709590"/>
    <w:lvl w:ilvl="0" w:tplc="405A4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863A3A"/>
    <w:multiLevelType w:val="hybridMultilevel"/>
    <w:tmpl w:val="F9142E2E"/>
    <w:lvl w:ilvl="0" w:tplc="B79C91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5ED2D28"/>
    <w:multiLevelType w:val="hybridMultilevel"/>
    <w:tmpl w:val="19007D40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>
    <w:nsid w:val="5EB46EBC"/>
    <w:multiLevelType w:val="hybridMultilevel"/>
    <w:tmpl w:val="CABE60B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3">
    <w:nsid w:val="601C6DB1"/>
    <w:multiLevelType w:val="hybridMultilevel"/>
    <w:tmpl w:val="C69CC3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2906BB1"/>
    <w:multiLevelType w:val="hybridMultilevel"/>
    <w:tmpl w:val="5F084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110D1F"/>
    <w:multiLevelType w:val="hybridMultilevel"/>
    <w:tmpl w:val="2D7C77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8401B1E"/>
    <w:multiLevelType w:val="hybridMultilevel"/>
    <w:tmpl w:val="0BA8904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73161DD"/>
    <w:multiLevelType w:val="hybridMultilevel"/>
    <w:tmpl w:val="51E2A464"/>
    <w:lvl w:ilvl="0" w:tplc="83F6E12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8">
    <w:nsid w:val="7F291121"/>
    <w:multiLevelType w:val="hybridMultilevel"/>
    <w:tmpl w:val="2F1241BC"/>
    <w:lvl w:ilvl="0" w:tplc="82CEC208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4"/>
  </w:num>
  <w:num w:numId="10">
    <w:abstractNumId w:val="8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22"/>
  </w:num>
  <w:num w:numId="19">
    <w:abstractNumId w:val="6"/>
  </w:num>
  <w:num w:numId="20">
    <w:abstractNumId w:val="21"/>
  </w:num>
  <w:num w:numId="21">
    <w:abstractNumId w:val="27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28"/>
  </w:num>
  <w:num w:numId="27">
    <w:abstractNumId w:val="23"/>
  </w:num>
  <w:num w:numId="28">
    <w:abstractNumId w:val="2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232"/>
    <w:rsid w:val="0001359A"/>
    <w:rsid w:val="000215E3"/>
    <w:rsid w:val="00022D5B"/>
    <w:rsid w:val="00034096"/>
    <w:rsid w:val="00034312"/>
    <w:rsid w:val="00036E42"/>
    <w:rsid w:val="00043ABA"/>
    <w:rsid w:val="0005317A"/>
    <w:rsid w:val="00073636"/>
    <w:rsid w:val="0009110E"/>
    <w:rsid w:val="00092C0F"/>
    <w:rsid w:val="000B4763"/>
    <w:rsid w:val="000D2908"/>
    <w:rsid w:val="000D432E"/>
    <w:rsid w:val="000E2744"/>
    <w:rsid w:val="000E6AEB"/>
    <w:rsid w:val="000F5684"/>
    <w:rsid w:val="000F7A20"/>
    <w:rsid w:val="00104B6E"/>
    <w:rsid w:val="001054D3"/>
    <w:rsid w:val="00105DBF"/>
    <w:rsid w:val="00121FC3"/>
    <w:rsid w:val="0012574C"/>
    <w:rsid w:val="0012696F"/>
    <w:rsid w:val="0012730E"/>
    <w:rsid w:val="00127F55"/>
    <w:rsid w:val="00131C06"/>
    <w:rsid w:val="001328A2"/>
    <w:rsid w:val="00142A50"/>
    <w:rsid w:val="00142E10"/>
    <w:rsid w:val="00144026"/>
    <w:rsid w:val="00153E97"/>
    <w:rsid w:val="00156E9F"/>
    <w:rsid w:val="001737EE"/>
    <w:rsid w:val="001A3D8C"/>
    <w:rsid w:val="001B134B"/>
    <w:rsid w:val="001B16D9"/>
    <w:rsid w:val="001B7CBE"/>
    <w:rsid w:val="001C0FF1"/>
    <w:rsid w:val="001C56A9"/>
    <w:rsid w:val="001D4FE9"/>
    <w:rsid w:val="001F0DDB"/>
    <w:rsid w:val="00201773"/>
    <w:rsid w:val="00204282"/>
    <w:rsid w:val="002101C1"/>
    <w:rsid w:val="002109A1"/>
    <w:rsid w:val="0021478C"/>
    <w:rsid w:val="002150F5"/>
    <w:rsid w:val="00216D92"/>
    <w:rsid w:val="0024567D"/>
    <w:rsid w:val="002476FF"/>
    <w:rsid w:val="00250768"/>
    <w:rsid w:val="00250B2A"/>
    <w:rsid w:val="00254136"/>
    <w:rsid w:val="00254628"/>
    <w:rsid w:val="00263DAE"/>
    <w:rsid w:val="002701C8"/>
    <w:rsid w:val="00272EC9"/>
    <w:rsid w:val="00280727"/>
    <w:rsid w:val="00291475"/>
    <w:rsid w:val="002A390D"/>
    <w:rsid w:val="002A4769"/>
    <w:rsid w:val="002B18D3"/>
    <w:rsid w:val="002B6BC8"/>
    <w:rsid w:val="002B6F11"/>
    <w:rsid w:val="002B72CB"/>
    <w:rsid w:val="002C3D63"/>
    <w:rsid w:val="002D3099"/>
    <w:rsid w:val="002D78C2"/>
    <w:rsid w:val="002F748F"/>
    <w:rsid w:val="002F7EA5"/>
    <w:rsid w:val="00300800"/>
    <w:rsid w:val="00316B4F"/>
    <w:rsid w:val="00332F97"/>
    <w:rsid w:val="00341607"/>
    <w:rsid w:val="003620E4"/>
    <w:rsid w:val="00375D38"/>
    <w:rsid w:val="00376F9C"/>
    <w:rsid w:val="00390FE0"/>
    <w:rsid w:val="00391263"/>
    <w:rsid w:val="0039435E"/>
    <w:rsid w:val="003A6939"/>
    <w:rsid w:val="003C1DD6"/>
    <w:rsid w:val="003C6962"/>
    <w:rsid w:val="003E2813"/>
    <w:rsid w:val="003E68EF"/>
    <w:rsid w:val="003F28EF"/>
    <w:rsid w:val="004047B3"/>
    <w:rsid w:val="004152A3"/>
    <w:rsid w:val="004169E3"/>
    <w:rsid w:val="0042771A"/>
    <w:rsid w:val="00455B6A"/>
    <w:rsid w:val="00457EA1"/>
    <w:rsid w:val="0046068C"/>
    <w:rsid w:val="00465835"/>
    <w:rsid w:val="0047429B"/>
    <w:rsid w:val="00485060"/>
    <w:rsid w:val="0049246B"/>
    <w:rsid w:val="004A22B0"/>
    <w:rsid w:val="004A3D39"/>
    <w:rsid w:val="004B681A"/>
    <w:rsid w:val="004C2864"/>
    <w:rsid w:val="004E51CC"/>
    <w:rsid w:val="004E6C23"/>
    <w:rsid w:val="005026CF"/>
    <w:rsid w:val="00503A97"/>
    <w:rsid w:val="00523BD3"/>
    <w:rsid w:val="0053185A"/>
    <w:rsid w:val="005468D0"/>
    <w:rsid w:val="00564988"/>
    <w:rsid w:val="00566064"/>
    <w:rsid w:val="00567D0E"/>
    <w:rsid w:val="00582469"/>
    <w:rsid w:val="005843A5"/>
    <w:rsid w:val="005929FB"/>
    <w:rsid w:val="005A561F"/>
    <w:rsid w:val="005B7E76"/>
    <w:rsid w:val="005C476D"/>
    <w:rsid w:val="005C4A80"/>
    <w:rsid w:val="005E2980"/>
    <w:rsid w:val="005E58EE"/>
    <w:rsid w:val="005F22AE"/>
    <w:rsid w:val="00602B30"/>
    <w:rsid w:val="00616DAC"/>
    <w:rsid w:val="0062389A"/>
    <w:rsid w:val="00625176"/>
    <w:rsid w:val="00625ADD"/>
    <w:rsid w:val="00650FF2"/>
    <w:rsid w:val="00667DA7"/>
    <w:rsid w:val="00680D02"/>
    <w:rsid w:val="006825F1"/>
    <w:rsid w:val="0068541B"/>
    <w:rsid w:val="006866A5"/>
    <w:rsid w:val="0069102C"/>
    <w:rsid w:val="0069461D"/>
    <w:rsid w:val="00695E28"/>
    <w:rsid w:val="006A307F"/>
    <w:rsid w:val="006B0D62"/>
    <w:rsid w:val="006B4702"/>
    <w:rsid w:val="006C0C99"/>
    <w:rsid w:val="006C1708"/>
    <w:rsid w:val="006C4F13"/>
    <w:rsid w:val="006D18F5"/>
    <w:rsid w:val="006F37A2"/>
    <w:rsid w:val="006F53F7"/>
    <w:rsid w:val="007015DF"/>
    <w:rsid w:val="007035F2"/>
    <w:rsid w:val="00710B02"/>
    <w:rsid w:val="00721CB6"/>
    <w:rsid w:val="00733407"/>
    <w:rsid w:val="00736431"/>
    <w:rsid w:val="007366E3"/>
    <w:rsid w:val="00737FC7"/>
    <w:rsid w:val="007472BD"/>
    <w:rsid w:val="00750F96"/>
    <w:rsid w:val="00754064"/>
    <w:rsid w:val="00760733"/>
    <w:rsid w:val="00763780"/>
    <w:rsid w:val="00773265"/>
    <w:rsid w:val="00781110"/>
    <w:rsid w:val="00786DF6"/>
    <w:rsid w:val="007977FD"/>
    <w:rsid w:val="00797E8B"/>
    <w:rsid w:val="007A1374"/>
    <w:rsid w:val="007A26EB"/>
    <w:rsid w:val="007A7DE9"/>
    <w:rsid w:val="007B46B6"/>
    <w:rsid w:val="007B4D99"/>
    <w:rsid w:val="007B7B16"/>
    <w:rsid w:val="007C14A6"/>
    <w:rsid w:val="007C1A35"/>
    <w:rsid w:val="007C28A4"/>
    <w:rsid w:val="007D4639"/>
    <w:rsid w:val="007D672C"/>
    <w:rsid w:val="007E5752"/>
    <w:rsid w:val="00805800"/>
    <w:rsid w:val="0081389A"/>
    <w:rsid w:val="008209EC"/>
    <w:rsid w:val="00825A38"/>
    <w:rsid w:val="00837E6A"/>
    <w:rsid w:val="00837E73"/>
    <w:rsid w:val="00845232"/>
    <w:rsid w:val="008539D9"/>
    <w:rsid w:val="00877B00"/>
    <w:rsid w:val="00882852"/>
    <w:rsid w:val="008833F2"/>
    <w:rsid w:val="00884DA8"/>
    <w:rsid w:val="008865BB"/>
    <w:rsid w:val="008938B5"/>
    <w:rsid w:val="00894699"/>
    <w:rsid w:val="00897A55"/>
    <w:rsid w:val="008D13EA"/>
    <w:rsid w:val="008D32F7"/>
    <w:rsid w:val="008E0530"/>
    <w:rsid w:val="008F1AB8"/>
    <w:rsid w:val="008F2B48"/>
    <w:rsid w:val="008F51F5"/>
    <w:rsid w:val="008F5C83"/>
    <w:rsid w:val="008F7857"/>
    <w:rsid w:val="009017E6"/>
    <w:rsid w:val="00901810"/>
    <w:rsid w:val="00901928"/>
    <w:rsid w:val="0092373C"/>
    <w:rsid w:val="0092386E"/>
    <w:rsid w:val="00932B67"/>
    <w:rsid w:val="00936D2E"/>
    <w:rsid w:val="00936DF7"/>
    <w:rsid w:val="009415AE"/>
    <w:rsid w:val="00953437"/>
    <w:rsid w:val="009535B4"/>
    <w:rsid w:val="00975FEF"/>
    <w:rsid w:val="0097726D"/>
    <w:rsid w:val="00977819"/>
    <w:rsid w:val="00986B9D"/>
    <w:rsid w:val="0099524A"/>
    <w:rsid w:val="009A2D15"/>
    <w:rsid w:val="009A2E1E"/>
    <w:rsid w:val="009C217E"/>
    <w:rsid w:val="009C7A82"/>
    <w:rsid w:val="009D1B91"/>
    <w:rsid w:val="00A20231"/>
    <w:rsid w:val="00A21DEA"/>
    <w:rsid w:val="00A21E40"/>
    <w:rsid w:val="00A24EF0"/>
    <w:rsid w:val="00A27026"/>
    <w:rsid w:val="00A274B4"/>
    <w:rsid w:val="00A3329B"/>
    <w:rsid w:val="00A34FF6"/>
    <w:rsid w:val="00A57441"/>
    <w:rsid w:val="00A621A4"/>
    <w:rsid w:val="00A7192B"/>
    <w:rsid w:val="00A7494E"/>
    <w:rsid w:val="00A84617"/>
    <w:rsid w:val="00A93F6E"/>
    <w:rsid w:val="00AA0AAF"/>
    <w:rsid w:val="00AA26A1"/>
    <w:rsid w:val="00AD2D51"/>
    <w:rsid w:val="00AD34F2"/>
    <w:rsid w:val="00AD6E67"/>
    <w:rsid w:val="00AE4466"/>
    <w:rsid w:val="00AF1309"/>
    <w:rsid w:val="00AF267A"/>
    <w:rsid w:val="00AF43A0"/>
    <w:rsid w:val="00AF732E"/>
    <w:rsid w:val="00B010E0"/>
    <w:rsid w:val="00B102B6"/>
    <w:rsid w:val="00B1053A"/>
    <w:rsid w:val="00B16BFF"/>
    <w:rsid w:val="00B20BBF"/>
    <w:rsid w:val="00B31687"/>
    <w:rsid w:val="00B3444D"/>
    <w:rsid w:val="00B44E7E"/>
    <w:rsid w:val="00B45C12"/>
    <w:rsid w:val="00B47FC3"/>
    <w:rsid w:val="00B56A90"/>
    <w:rsid w:val="00B56D8E"/>
    <w:rsid w:val="00B62546"/>
    <w:rsid w:val="00B62C85"/>
    <w:rsid w:val="00B634C2"/>
    <w:rsid w:val="00B82B06"/>
    <w:rsid w:val="00B85E2E"/>
    <w:rsid w:val="00B91747"/>
    <w:rsid w:val="00BA5EC2"/>
    <w:rsid w:val="00BA5FE2"/>
    <w:rsid w:val="00BB0AC0"/>
    <w:rsid w:val="00BC1636"/>
    <w:rsid w:val="00BC1F8F"/>
    <w:rsid w:val="00BD1A9B"/>
    <w:rsid w:val="00BF09D5"/>
    <w:rsid w:val="00BF7C21"/>
    <w:rsid w:val="00C0321E"/>
    <w:rsid w:val="00C05C61"/>
    <w:rsid w:val="00C107EA"/>
    <w:rsid w:val="00C11D17"/>
    <w:rsid w:val="00C12B0C"/>
    <w:rsid w:val="00C135D7"/>
    <w:rsid w:val="00C15EA0"/>
    <w:rsid w:val="00C3260E"/>
    <w:rsid w:val="00C34C57"/>
    <w:rsid w:val="00C41323"/>
    <w:rsid w:val="00C50833"/>
    <w:rsid w:val="00C675DF"/>
    <w:rsid w:val="00C75466"/>
    <w:rsid w:val="00C82992"/>
    <w:rsid w:val="00C91DA9"/>
    <w:rsid w:val="00CA0506"/>
    <w:rsid w:val="00CA29E5"/>
    <w:rsid w:val="00CA7B42"/>
    <w:rsid w:val="00CB64F8"/>
    <w:rsid w:val="00CC5CD4"/>
    <w:rsid w:val="00CE31D1"/>
    <w:rsid w:val="00CF6DF0"/>
    <w:rsid w:val="00D0378E"/>
    <w:rsid w:val="00D05F91"/>
    <w:rsid w:val="00D20875"/>
    <w:rsid w:val="00D21182"/>
    <w:rsid w:val="00D219A4"/>
    <w:rsid w:val="00D23F68"/>
    <w:rsid w:val="00D30E3C"/>
    <w:rsid w:val="00D32EEE"/>
    <w:rsid w:val="00D34EB6"/>
    <w:rsid w:val="00D36489"/>
    <w:rsid w:val="00D37FD1"/>
    <w:rsid w:val="00D4659A"/>
    <w:rsid w:val="00D46EB0"/>
    <w:rsid w:val="00D573A5"/>
    <w:rsid w:val="00D57805"/>
    <w:rsid w:val="00D66B8C"/>
    <w:rsid w:val="00D67E9A"/>
    <w:rsid w:val="00D866AF"/>
    <w:rsid w:val="00D87867"/>
    <w:rsid w:val="00D90C62"/>
    <w:rsid w:val="00D9716C"/>
    <w:rsid w:val="00DA0C7B"/>
    <w:rsid w:val="00DB12D4"/>
    <w:rsid w:val="00DB1856"/>
    <w:rsid w:val="00DC3D48"/>
    <w:rsid w:val="00DC504D"/>
    <w:rsid w:val="00DC79EE"/>
    <w:rsid w:val="00DD2157"/>
    <w:rsid w:val="00DD440D"/>
    <w:rsid w:val="00DD5433"/>
    <w:rsid w:val="00DD6B05"/>
    <w:rsid w:val="00DE0CFA"/>
    <w:rsid w:val="00DF0C74"/>
    <w:rsid w:val="00DF7D4F"/>
    <w:rsid w:val="00E0502A"/>
    <w:rsid w:val="00E05E4C"/>
    <w:rsid w:val="00E150F7"/>
    <w:rsid w:val="00E32108"/>
    <w:rsid w:val="00E447CC"/>
    <w:rsid w:val="00E47B51"/>
    <w:rsid w:val="00E56702"/>
    <w:rsid w:val="00E57AB3"/>
    <w:rsid w:val="00E73FAA"/>
    <w:rsid w:val="00E77F5B"/>
    <w:rsid w:val="00E91FEF"/>
    <w:rsid w:val="00EA0144"/>
    <w:rsid w:val="00EB3E98"/>
    <w:rsid w:val="00EB7371"/>
    <w:rsid w:val="00EC5D0C"/>
    <w:rsid w:val="00EE082E"/>
    <w:rsid w:val="00EE62F7"/>
    <w:rsid w:val="00EE6D63"/>
    <w:rsid w:val="00EE7F6C"/>
    <w:rsid w:val="00EF32D4"/>
    <w:rsid w:val="00EF3C76"/>
    <w:rsid w:val="00F179BC"/>
    <w:rsid w:val="00F17FC5"/>
    <w:rsid w:val="00F30C93"/>
    <w:rsid w:val="00F461C1"/>
    <w:rsid w:val="00F6010B"/>
    <w:rsid w:val="00F63E72"/>
    <w:rsid w:val="00F66371"/>
    <w:rsid w:val="00F712E9"/>
    <w:rsid w:val="00F71A8C"/>
    <w:rsid w:val="00F72F59"/>
    <w:rsid w:val="00F73CE1"/>
    <w:rsid w:val="00F77F1E"/>
    <w:rsid w:val="00F80F59"/>
    <w:rsid w:val="00FB2432"/>
    <w:rsid w:val="00FB7E4D"/>
    <w:rsid w:val="00FE3812"/>
    <w:rsid w:val="00FE78D0"/>
    <w:rsid w:val="00FF3BB7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182"/>
    <w:rPr>
      <w:rFonts w:eastAsia="標楷體"/>
      <w:sz w:val="40"/>
    </w:rPr>
  </w:style>
  <w:style w:type="paragraph" w:styleId="a4">
    <w:name w:val="Balloon Text"/>
    <w:basedOn w:val="a"/>
    <w:link w:val="a5"/>
    <w:uiPriority w:val="99"/>
    <w:semiHidden/>
    <w:rsid w:val="00B45C12"/>
    <w:rPr>
      <w:rFonts w:ascii="Arial" w:hAnsi="Arial"/>
      <w:sz w:val="18"/>
      <w:szCs w:val="18"/>
      <w:lang/>
    </w:rPr>
  </w:style>
  <w:style w:type="paragraph" w:styleId="a6">
    <w:name w:val="header"/>
    <w:basedOn w:val="a"/>
    <w:link w:val="a7"/>
    <w:uiPriority w:val="99"/>
    <w:unhideWhenUsed/>
    <w:rsid w:val="007472B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7472BD"/>
    <w:rPr>
      <w:kern w:val="2"/>
    </w:rPr>
  </w:style>
  <w:style w:type="paragraph" w:styleId="a8">
    <w:name w:val="footer"/>
    <w:basedOn w:val="a"/>
    <w:link w:val="a9"/>
    <w:uiPriority w:val="99"/>
    <w:unhideWhenUsed/>
    <w:rsid w:val="007472B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7472BD"/>
    <w:rPr>
      <w:kern w:val="2"/>
    </w:rPr>
  </w:style>
  <w:style w:type="table" w:styleId="aa">
    <w:name w:val="Table Grid"/>
    <w:basedOn w:val="a1"/>
    <w:uiPriority w:val="59"/>
    <w:rsid w:val="00B105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7D4639"/>
  </w:style>
  <w:style w:type="paragraph" w:customStyle="1" w:styleId="1">
    <w:name w:val="(1)"/>
    <w:basedOn w:val="a"/>
    <w:link w:val="10"/>
    <w:autoRedefine/>
    <w:rsid w:val="00AE4466"/>
    <w:pPr>
      <w:autoSpaceDE w:val="0"/>
      <w:autoSpaceDN w:val="0"/>
      <w:adjustRightInd w:val="0"/>
      <w:snapToGrid w:val="0"/>
      <w:jc w:val="center"/>
    </w:pPr>
    <w:rPr>
      <w:rFonts w:eastAsia="標楷體"/>
      <w:b/>
      <w:kern w:val="0"/>
      <w:sz w:val="32"/>
      <w:szCs w:val="28"/>
      <w:lang/>
    </w:rPr>
  </w:style>
  <w:style w:type="character" w:customStyle="1" w:styleId="10">
    <w:name w:val="(1) 字元"/>
    <w:link w:val="1"/>
    <w:locked/>
    <w:rsid w:val="00AE4466"/>
    <w:rPr>
      <w:rFonts w:eastAsia="標楷體"/>
      <w:b/>
      <w:sz w:val="32"/>
      <w:szCs w:val="28"/>
    </w:rPr>
  </w:style>
  <w:style w:type="paragraph" w:customStyle="1" w:styleId="0">
    <w:name w:val="0.內文"/>
    <w:link w:val="00"/>
    <w:uiPriority w:val="99"/>
    <w:qFormat/>
    <w:rsid w:val="00AD6E6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00">
    <w:name w:val="0.內文 字元"/>
    <w:link w:val="0"/>
    <w:uiPriority w:val="99"/>
    <w:rsid w:val="00AD6E67"/>
    <w:rPr>
      <w:rFonts w:eastAsia="標楷體"/>
      <w:sz w:val="28"/>
      <w:szCs w:val="28"/>
      <w:lang w:bidi="ar-SA"/>
    </w:rPr>
  </w:style>
  <w:style w:type="paragraph" w:customStyle="1" w:styleId="124-">
    <w:name w:val="1.24-圖名"/>
    <w:link w:val="124-0"/>
    <w:uiPriority w:val="99"/>
    <w:qFormat/>
    <w:rsid w:val="00AD6E67"/>
    <w:pPr>
      <w:widowControl w:val="0"/>
      <w:adjustRightInd w:val="0"/>
      <w:snapToGrid w:val="0"/>
      <w:spacing w:line="360" w:lineRule="auto"/>
      <w:jc w:val="center"/>
    </w:pPr>
    <w:rPr>
      <w:rFonts w:eastAsia="標楷體"/>
      <w:sz w:val="28"/>
      <w:szCs w:val="28"/>
    </w:rPr>
  </w:style>
  <w:style w:type="character" w:customStyle="1" w:styleId="124-0">
    <w:name w:val="1.24-圖名 字元"/>
    <w:link w:val="124-"/>
    <w:uiPriority w:val="99"/>
    <w:rsid w:val="00AD6E67"/>
    <w:rPr>
      <w:rFonts w:eastAsia="標楷體"/>
      <w:sz w:val="28"/>
      <w:szCs w:val="28"/>
      <w:lang w:bidi="ar-SA"/>
    </w:rPr>
  </w:style>
  <w:style w:type="paragraph" w:styleId="ac">
    <w:name w:val="List Paragraph"/>
    <w:basedOn w:val="a"/>
    <w:link w:val="ad"/>
    <w:uiPriority w:val="34"/>
    <w:qFormat/>
    <w:rsid w:val="002A4769"/>
    <w:pPr>
      <w:ind w:leftChars="200" w:left="480"/>
    </w:pPr>
    <w:rPr>
      <w:lang/>
    </w:rPr>
  </w:style>
  <w:style w:type="character" w:customStyle="1" w:styleId="a5">
    <w:name w:val="註解方塊文字 字元"/>
    <w:link w:val="a4"/>
    <w:uiPriority w:val="99"/>
    <w:semiHidden/>
    <w:rsid w:val="007C1A35"/>
    <w:rPr>
      <w:rFonts w:ascii="Arial" w:hAnsi="Arial"/>
      <w:kern w:val="2"/>
      <w:sz w:val="18"/>
      <w:szCs w:val="18"/>
    </w:rPr>
  </w:style>
  <w:style w:type="character" w:styleId="ae">
    <w:name w:val="Emphasis"/>
    <w:uiPriority w:val="20"/>
    <w:qFormat/>
    <w:rsid w:val="007C1A35"/>
    <w:rPr>
      <w:i/>
      <w:iCs/>
    </w:rPr>
  </w:style>
  <w:style w:type="character" w:styleId="af">
    <w:name w:val="Hyperlink"/>
    <w:uiPriority w:val="99"/>
    <w:unhideWhenUsed/>
    <w:rsid w:val="007C1A35"/>
    <w:rPr>
      <w:color w:val="0000FF"/>
      <w:u w:val="single"/>
    </w:rPr>
  </w:style>
  <w:style w:type="paragraph" w:customStyle="1" w:styleId="aTimesNewRoman">
    <w:name w:val="樣式 內文a + Times New Roman"/>
    <w:basedOn w:val="a"/>
    <w:link w:val="aTimesNewRoman0"/>
    <w:autoRedefine/>
    <w:rsid w:val="00625ADD"/>
    <w:pPr>
      <w:autoSpaceDE w:val="0"/>
      <w:autoSpaceDN w:val="0"/>
      <w:adjustRightInd w:val="0"/>
      <w:snapToGrid w:val="0"/>
      <w:spacing w:before="120" w:after="120" w:line="420" w:lineRule="atLeast"/>
      <w:ind w:left="520" w:hangingChars="200" w:hanging="520"/>
      <w:jc w:val="both"/>
    </w:pPr>
    <w:rPr>
      <w:rFonts w:eastAsia="標楷體"/>
      <w:noProof/>
      <w:kern w:val="0"/>
      <w:sz w:val="26"/>
      <w:szCs w:val="20"/>
      <w:lang/>
    </w:rPr>
  </w:style>
  <w:style w:type="character" w:customStyle="1" w:styleId="aTimesNewRoman0">
    <w:name w:val="樣式 內文a + Times New Roman 字元"/>
    <w:link w:val="aTimesNewRoman"/>
    <w:locked/>
    <w:rsid w:val="00625ADD"/>
    <w:rPr>
      <w:rFonts w:eastAsia="標楷體"/>
      <w:noProof/>
      <w:sz w:val="26"/>
    </w:rPr>
  </w:style>
  <w:style w:type="paragraph" w:styleId="11">
    <w:name w:val="toc 1"/>
    <w:basedOn w:val="a"/>
    <w:next w:val="a"/>
    <w:autoRedefine/>
    <w:uiPriority w:val="39"/>
    <w:qFormat/>
    <w:rsid w:val="00625ADD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  <w:jc w:val="center"/>
    </w:pPr>
    <w:rPr>
      <w:rFonts w:ascii="標楷體" w:eastAsia="標楷體" w:hAnsi="標楷體" w:cs="Arial"/>
      <w:b/>
      <w:noProof/>
      <w:kern w:val="0"/>
      <w:sz w:val="32"/>
      <w:szCs w:val="32"/>
    </w:rPr>
  </w:style>
  <w:style w:type="character" w:customStyle="1" w:styleId="ad">
    <w:name w:val="清單段落 字元"/>
    <w:link w:val="ac"/>
    <w:uiPriority w:val="34"/>
    <w:rsid w:val="0007363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E613-359F-4586-9411-3FF19E3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2865</Characters>
  <Application>Microsoft Office Word</Application>
  <DocSecurity>0</DocSecurity>
  <Lines>23</Lines>
  <Paragraphs>6</Paragraphs>
  <ScaleCrop>false</ScaleCrop>
  <Company>WRA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95年度「重要河川環境營造計畫」暨「海岸環境營造計畫」先期作業檢討會議議程</dc:title>
  <dc:subject/>
  <dc:creator>陳建成</dc:creator>
  <cp:keywords/>
  <cp:lastModifiedBy>rickbaby</cp:lastModifiedBy>
  <cp:revision>3</cp:revision>
  <cp:lastPrinted>2017-09-01T04:54:00Z</cp:lastPrinted>
  <dcterms:created xsi:type="dcterms:W3CDTF">2017-12-20T08:31:00Z</dcterms:created>
  <dcterms:modified xsi:type="dcterms:W3CDTF">2017-12-25T01:53:00Z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