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9" w:rsidRDefault="00582469" w:rsidP="00582469">
      <w:pPr>
        <w:jc w:val="center"/>
        <w:rPr>
          <w:rFonts w:eastAsia="標楷體"/>
          <w:b/>
          <w:sz w:val="36"/>
        </w:rPr>
      </w:pPr>
      <w:r w:rsidRPr="00375D38">
        <w:rPr>
          <w:rFonts w:eastAsia="標楷體" w:hint="eastAsia"/>
          <w:b/>
          <w:sz w:val="36"/>
        </w:rPr>
        <w:t>「</w:t>
      </w:r>
      <w:r w:rsidR="007366E3">
        <w:rPr>
          <w:rFonts w:eastAsia="標楷體" w:hint="eastAsia"/>
          <w:b/>
          <w:sz w:val="36"/>
        </w:rPr>
        <w:t>水利</w:t>
      </w:r>
      <w:r>
        <w:rPr>
          <w:rFonts w:eastAsia="標楷體" w:hint="eastAsia"/>
          <w:b/>
          <w:sz w:val="36"/>
        </w:rPr>
        <w:t>工程</w:t>
      </w:r>
      <w:r w:rsidRPr="00375D38">
        <w:rPr>
          <w:rFonts w:eastAsia="標楷體" w:hint="eastAsia"/>
          <w:b/>
          <w:sz w:val="36"/>
        </w:rPr>
        <w:t>生態檢核</w:t>
      </w:r>
      <w:proofErr w:type="gramStart"/>
      <w:r w:rsidRPr="00375D38">
        <w:rPr>
          <w:rFonts w:eastAsia="標楷體" w:hint="eastAsia"/>
          <w:b/>
          <w:sz w:val="36"/>
        </w:rPr>
        <w:t>自評表</w:t>
      </w:r>
      <w:proofErr w:type="gramEnd"/>
      <w:r w:rsidRPr="00375D38">
        <w:rPr>
          <w:rFonts w:eastAsia="標楷體" w:hint="eastAsia"/>
          <w:b/>
          <w:sz w:val="36"/>
        </w:rPr>
        <w:t>」</w:t>
      </w:r>
    </w:p>
    <w:tbl>
      <w:tblPr>
        <w:tblW w:w="20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1418"/>
        <w:gridCol w:w="1560"/>
        <w:gridCol w:w="5385"/>
        <w:gridCol w:w="2268"/>
        <w:gridCol w:w="4393"/>
        <w:gridCol w:w="1843"/>
        <w:gridCol w:w="2979"/>
      </w:tblGrid>
      <w:tr w:rsidR="00582469" w:rsidRPr="00804CBF" w:rsidTr="007366E3">
        <w:trPr>
          <w:trHeight w:val="680"/>
        </w:trPr>
        <w:tc>
          <w:tcPr>
            <w:tcW w:w="1148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82469" w:rsidRPr="000215E3" w:rsidRDefault="00582469" w:rsidP="00465835">
            <w:pPr>
              <w:snapToGrid w:val="0"/>
              <w:ind w:left="113" w:right="113"/>
              <w:jc w:val="center"/>
              <w:rPr>
                <w:rFonts w:eastAsia="標楷體" w:hAnsi="標楷體"/>
                <w:b/>
                <w:kern w:val="0"/>
                <w:sz w:val="40"/>
              </w:rPr>
            </w:pPr>
            <w:r w:rsidRPr="000215E3">
              <w:rPr>
                <w:rFonts w:eastAsia="標楷體" w:hAnsi="標楷體"/>
                <w:b/>
                <w:kern w:val="0"/>
                <w:sz w:val="40"/>
              </w:rPr>
              <w:t>工程基本資料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計畫名稱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469" w:rsidRPr="00763780" w:rsidRDefault="00B3444D" w:rsidP="000C4612">
            <w:pPr>
              <w:snapToGrid w:val="0"/>
              <w:spacing w:beforeLines="50" w:line="360" w:lineRule="auto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金門縣</w:t>
            </w:r>
            <w:r w:rsidR="000E6C74">
              <w:rPr>
                <w:rFonts w:eastAsia="標楷體" w:hAnsi="標楷體" w:hint="eastAsia"/>
                <w:sz w:val="28"/>
              </w:rPr>
              <w:t>復國墩</w:t>
            </w:r>
            <w:r>
              <w:rPr>
                <w:rFonts w:eastAsia="標楷體" w:hAnsi="標楷體" w:hint="eastAsia"/>
                <w:sz w:val="28"/>
              </w:rPr>
              <w:t>漁港</w:t>
            </w:r>
            <w:r w:rsidR="000C4612">
              <w:rPr>
                <w:rFonts w:eastAsia="標楷體" w:hAnsi="標楷體" w:hint="eastAsia"/>
                <w:sz w:val="28"/>
              </w:rPr>
              <w:t>水</w:t>
            </w:r>
            <w:r>
              <w:rPr>
                <w:rFonts w:eastAsia="標楷體" w:hAnsi="標楷體" w:hint="eastAsia"/>
                <w:sz w:val="28"/>
              </w:rPr>
              <w:t>環境</w:t>
            </w:r>
            <w:r w:rsidR="000C4612">
              <w:rPr>
                <w:rFonts w:eastAsia="標楷體" w:hAnsi="標楷體" w:hint="eastAsia"/>
                <w:sz w:val="28"/>
              </w:rPr>
              <w:t>改善</w:t>
            </w:r>
            <w:r w:rsidR="00C75466" w:rsidRPr="00C75466">
              <w:rPr>
                <w:rFonts w:eastAsia="標楷體" w:hAnsi="標楷體" w:hint="eastAsia"/>
                <w:sz w:val="28"/>
              </w:rPr>
              <w:t>工程</w:t>
            </w:r>
            <w:r w:rsidR="00B47FC3" w:rsidRPr="00B47FC3">
              <w:rPr>
                <w:rFonts w:eastAsia="標楷體" w:hAnsi="標楷體" w:hint="eastAsia"/>
                <w:sz w:val="28"/>
              </w:rPr>
              <w:t>計畫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469" w:rsidRPr="00C41323" w:rsidRDefault="00F63E72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</w:rPr>
              <w:t>水系</w:t>
            </w:r>
            <w:r w:rsidR="00582469" w:rsidRPr="00C41323">
              <w:rPr>
                <w:rFonts w:eastAsia="標楷體" w:hAnsi="標楷體" w:hint="eastAsia"/>
                <w:sz w:val="28"/>
              </w:rPr>
              <w:t>名稱</w:t>
            </w:r>
            <w:proofErr w:type="gramEnd"/>
          </w:p>
        </w:tc>
        <w:tc>
          <w:tcPr>
            <w:tcW w:w="43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填表人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469" w:rsidRPr="00C25880" w:rsidRDefault="00C25880" w:rsidP="00A274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陳全發</w:t>
            </w:r>
          </w:p>
        </w:tc>
      </w:tr>
      <w:tr w:rsidR="00582469" w:rsidRPr="00804CBF" w:rsidTr="00F63E72">
        <w:trPr>
          <w:trHeight w:val="680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2407D1" w:rsidRDefault="00582469" w:rsidP="0046583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工程名稱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F63E72" w:rsidRDefault="00B3444D" w:rsidP="000C4612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金門縣</w:t>
            </w:r>
            <w:r w:rsidR="000E6C74">
              <w:rPr>
                <w:rFonts w:eastAsia="標楷體" w:hAnsi="標楷體" w:hint="eastAsia"/>
                <w:sz w:val="28"/>
              </w:rPr>
              <w:t>復國墩</w:t>
            </w:r>
            <w:r>
              <w:rPr>
                <w:rFonts w:eastAsia="標楷體" w:hAnsi="標楷體" w:hint="eastAsia"/>
                <w:sz w:val="28"/>
              </w:rPr>
              <w:t>漁港</w:t>
            </w:r>
            <w:r w:rsidR="000C4612">
              <w:rPr>
                <w:rFonts w:eastAsia="標楷體" w:hAnsi="標楷體" w:hint="eastAsia"/>
                <w:sz w:val="28"/>
              </w:rPr>
              <w:t>水</w:t>
            </w:r>
            <w:r>
              <w:rPr>
                <w:rFonts w:eastAsia="標楷體" w:hAnsi="標楷體" w:hint="eastAsia"/>
                <w:sz w:val="28"/>
              </w:rPr>
              <w:t>環境</w:t>
            </w:r>
            <w:r w:rsidR="000C4612">
              <w:rPr>
                <w:rFonts w:eastAsia="標楷體" w:hAnsi="標楷體" w:hint="eastAsia"/>
                <w:sz w:val="28"/>
              </w:rPr>
              <w:t>改善</w:t>
            </w:r>
            <w:r w:rsidRPr="00C75466">
              <w:rPr>
                <w:rFonts w:eastAsia="標楷體" w:hAnsi="標楷體" w:hint="eastAsia"/>
                <w:sz w:val="28"/>
              </w:rPr>
              <w:t>工程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設計單位</w:t>
            </w:r>
          </w:p>
        </w:tc>
        <w:tc>
          <w:tcPr>
            <w:tcW w:w="4393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紀錄日期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25880" w:rsidRDefault="00582469" w:rsidP="00F77F1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82469" w:rsidRPr="00804CBF" w:rsidTr="00465835">
        <w:trPr>
          <w:trHeight w:val="680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工程期程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A274B4" w:rsidP="00B3444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B3444D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-10</w:t>
            </w:r>
            <w:r w:rsidR="009976D9">
              <w:rPr>
                <w:rFonts w:eastAsia="標楷體" w:hint="eastAsia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監造廠商</w:t>
            </w:r>
          </w:p>
        </w:tc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工程階段</w:t>
            </w: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469" w:rsidRPr="00C41323" w:rsidRDefault="00D573A5" w:rsidP="005F22AE">
            <w:pPr>
              <w:snapToGrid w:val="0"/>
              <w:spacing w:line="360" w:lineRule="auto"/>
              <w:ind w:leftChars="98" w:left="235"/>
              <w:rPr>
                <w:rFonts w:eastAsia="標楷體"/>
                <w:sz w:val="28"/>
                <w:szCs w:val="20"/>
              </w:rPr>
            </w:pPr>
            <w:r w:rsidRPr="00F77F1E">
              <w:rPr>
                <w:rFonts w:ascii="Segoe UI Emoji" w:eastAsia="Segoe UI Emoji" w:hAnsi="Segoe UI Emoji" w:cs="Segoe UI Emoji" w:hint="eastAsia"/>
                <w:sz w:val="40"/>
                <w:szCs w:val="40"/>
              </w:rPr>
              <w:t>■</w:t>
            </w:r>
            <w:r w:rsidR="00582469" w:rsidRPr="00C41323">
              <w:rPr>
                <w:rFonts w:eastAsia="標楷體" w:hint="eastAsia"/>
                <w:sz w:val="28"/>
                <w:szCs w:val="20"/>
              </w:rPr>
              <w:t>計畫提報階段</w:t>
            </w:r>
          </w:p>
          <w:p w:rsidR="00582469" w:rsidRPr="00C41323" w:rsidRDefault="00D573A5" w:rsidP="005F22AE">
            <w:pPr>
              <w:snapToGrid w:val="0"/>
              <w:spacing w:line="360" w:lineRule="auto"/>
              <w:ind w:leftChars="98" w:left="235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32"/>
                <w:szCs w:val="20"/>
              </w:rPr>
              <w:t>□</w:t>
            </w:r>
            <w:r w:rsidR="00582469" w:rsidRPr="00C41323">
              <w:rPr>
                <w:rFonts w:eastAsia="標楷體" w:hint="eastAsia"/>
                <w:sz w:val="28"/>
                <w:szCs w:val="20"/>
              </w:rPr>
              <w:t>調查設計階段</w:t>
            </w:r>
          </w:p>
          <w:p w:rsidR="00582469" w:rsidRPr="00C41323" w:rsidRDefault="00582469" w:rsidP="005F22AE">
            <w:pPr>
              <w:snapToGrid w:val="0"/>
              <w:spacing w:line="360" w:lineRule="auto"/>
              <w:ind w:leftChars="98" w:left="235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32"/>
                <w:szCs w:val="20"/>
              </w:rPr>
              <w:t>□</w:t>
            </w:r>
            <w:r w:rsidRPr="00C41323">
              <w:rPr>
                <w:rFonts w:eastAsia="標楷體" w:hint="eastAsia"/>
                <w:sz w:val="28"/>
                <w:szCs w:val="20"/>
              </w:rPr>
              <w:t>施工階段</w:t>
            </w:r>
          </w:p>
          <w:p w:rsidR="00582469" w:rsidRPr="00332F97" w:rsidRDefault="00582469" w:rsidP="005F22AE">
            <w:pPr>
              <w:snapToGrid w:val="0"/>
              <w:spacing w:line="360" w:lineRule="auto"/>
              <w:ind w:leftChars="98" w:left="235"/>
              <w:rPr>
                <w:rFonts w:ascii="標楷體" w:eastAsia="標楷體" w:hAnsi="標楷體"/>
                <w:szCs w:val="26"/>
              </w:rPr>
            </w:pPr>
            <w:r w:rsidRPr="00C41323">
              <w:rPr>
                <w:rFonts w:eastAsia="標楷體" w:hint="eastAsia"/>
                <w:sz w:val="32"/>
                <w:szCs w:val="20"/>
              </w:rPr>
              <w:t>□</w:t>
            </w:r>
            <w:r w:rsidRPr="00C41323">
              <w:rPr>
                <w:rFonts w:eastAsia="標楷體" w:hint="eastAsia"/>
                <w:sz w:val="28"/>
                <w:szCs w:val="20"/>
              </w:rPr>
              <w:t>維護管理階段</w:t>
            </w:r>
          </w:p>
        </w:tc>
      </w:tr>
      <w:tr w:rsidR="00582469" w:rsidRPr="00804CBF" w:rsidTr="00465835">
        <w:trPr>
          <w:trHeight w:val="680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主辦</w:t>
            </w:r>
            <w:r w:rsidRPr="00C41323">
              <w:rPr>
                <w:rFonts w:eastAsia="標楷體" w:hAnsi="標楷體"/>
                <w:sz w:val="28"/>
              </w:rPr>
              <w:t>機關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F77F1E" w:rsidP="00B3444D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8"/>
              </w:rPr>
              <w:t>金門縣</w:t>
            </w:r>
            <w:r w:rsidR="00B3444D">
              <w:rPr>
                <w:rFonts w:eastAsia="標楷體" w:hAnsi="標楷體" w:hint="eastAsia"/>
                <w:sz w:val="28"/>
              </w:rPr>
              <w:t>建設處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施工</w:t>
            </w:r>
            <w:r w:rsidRPr="00C41323">
              <w:rPr>
                <w:rFonts w:eastAsia="標楷體" w:hAnsi="標楷體"/>
                <w:sz w:val="28"/>
              </w:rPr>
              <w:t>廠商</w:t>
            </w:r>
          </w:p>
        </w:tc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D23F68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582469" w:rsidRPr="00804CBF" w:rsidTr="00564988">
        <w:trPr>
          <w:trHeight w:val="907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現況圖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Default="00582469" w:rsidP="00465835">
            <w:pPr>
              <w:snapToGrid w:val="0"/>
              <w:ind w:left="840" w:hangingChars="300" w:hanging="840"/>
              <w:jc w:val="both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28"/>
                <w:szCs w:val="20"/>
              </w:rPr>
              <w:t>□定點連續周界照片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</w:t>
            </w:r>
            <w:r w:rsidRPr="00C41323">
              <w:rPr>
                <w:rFonts w:eastAsia="標楷體" w:hint="eastAsia"/>
                <w:sz w:val="28"/>
                <w:szCs w:val="20"/>
              </w:rPr>
              <w:t>□工程設施照片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 </w:t>
            </w:r>
          </w:p>
          <w:p w:rsidR="00582469" w:rsidRPr="00C41323" w:rsidRDefault="00582469" w:rsidP="00465835">
            <w:pPr>
              <w:snapToGrid w:val="0"/>
              <w:ind w:left="840" w:hangingChars="300" w:hanging="840"/>
              <w:jc w:val="both"/>
              <w:rPr>
                <w:rFonts w:eastAsia="標楷體"/>
                <w:sz w:val="28"/>
                <w:szCs w:val="20"/>
              </w:rPr>
            </w:pPr>
            <w:r w:rsidRPr="00C41323">
              <w:rPr>
                <w:rFonts w:eastAsia="標楷體" w:hint="eastAsia"/>
                <w:sz w:val="28"/>
                <w:szCs w:val="20"/>
              </w:rPr>
              <w:t>□水域棲地照片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="00B3444D">
              <w:rPr>
                <w:rFonts w:eastAsia="標楷體" w:hint="eastAsia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z w:val="28"/>
                <w:szCs w:val="20"/>
              </w:rPr>
              <w:t xml:space="preserve"> </w:t>
            </w:r>
            <w:r w:rsidR="00B3444D" w:rsidRPr="00C41323">
              <w:rPr>
                <w:rFonts w:eastAsia="標楷體" w:hint="eastAsia"/>
                <w:sz w:val="28"/>
                <w:szCs w:val="20"/>
              </w:rPr>
              <w:t>□</w:t>
            </w:r>
            <w:r w:rsidRPr="00C41323">
              <w:rPr>
                <w:rFonts w:eastAsia="標楷體" w:hint="eastAsia"/>
                <w:sz w:val="28"/>
                <w:szCs w:val="20"/>
              </w:rPr>
              <w:t>水岸及護坡照片□</w:t>
            </w:r>
            <w:proofErr w:type="gramStart"/>
            <w:r w:rsidRPr="00C41323">
              <w:rPr>
                <w:rFonts w:eastAsia="標楷體" w:hint="eastAsia"/>
                <w:sz w:val="28"/>
                <w:szCs w:val="20"/>
              </w:rPr>
              <w:t>水棲生物</w:t>
            </w:r>
            <w:proofErr w:type="gramEnd"/>
            <w:r w:rsidRPr="00C41323">
              <w:rPr>
                <w:rFonts w:eastAsia="標楷體" w:hint="eastAsia"/>
                <w:sz w:val="28"/>
                <w:szCs w:val="20"/>
              </w:rPr>
              <w:t>照片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 </w:t>
            </w:r>
          </w:p>
          <w:p w:rsidR="00582469" w:rsidRDefault="00582469" w:rsidP="00465835">
            <w:pPr>
              <w:snapToGrid w:val="0"/>
              <w:ind w:left="840" w:hangingChars="300" w:hanging="840"/>
              <w:jc w:val="both"/>
              <w:rPr>
                <w:rFonts w:eastAsia="標楷體"/>
                <w:sz w:val="28"/>
                <w:szCs w:val="20"/>
                <w:u w:val="single"/>
              </w:rPr>
            </w:pPr>
            <w:r w:rsidRPr="00C41323">
              <w:rPr>
                <w:rFonts w:eastAsia="標楷體" w:hint="eastAsia"/>
                <w:sz w:val="28"/>
                <w:szCs w:val="20"/>
              </w:rPr>
              <w:t>□相關工程計畫索引圖</w:t>
            </w:r>
            <w:r w:rsidRPr="00C41323">
              <w:rPr>
                <w:rFonts w:eastAsia="標楷體" w:hint="eastAsia"/>
                <w:sz w:val="28"/>
                <w:szCs w:val="20"/>
              </w:rPr>
              <w:t xml:space="preserve"> </w:t>
            </w:r>
            <w:r>
              <w:rPr>
                <w:rFonts w:eastAsia="標楷體" w:hint="eastAsia"/>
                <w:sz w:val="28"/>
                <w:szCs w:val="20"/>
              </w:rPr>
              <w:t xml:space="preserve">    </w:t>
            </w:r>
            <w:r w:rsidRPr="00C41323">
              <w:rPr>
                <w:rFonts w:eastAsia="標楷體" w:hint="eastAsia"/>
                <w:sz w:val="28"/>
                <w:szCs w:val="20"/>
              </w:rPr>
              <w:t>□其他</w:t>
            </w:r>
            <w:r>
              <w:rPr>
                <w:rFonts w:eastAsia="標楷體" w:hint="eastAsia"/>
                <w:sz w:val="28"/>
                <w:szCs w:val="20"/>
              </w:rPr>
              <w:t>：</w:t>
            </w:r>
            <w:r w:rsidRPr="00C41323">
              <w:rPr>
                <w:rFonts w:eastAsia="標楷體" w:hint="eastAsia"/>
                <w:sz w:val="28"/>
                <w:szCs w:val="20"/>
                <w:u w:val="single"/>
              </w:rPr>
              <w:t xml:space="preserve">                </w:t>
            </w:r>
          </w:p>
          <w:p w:rsidR="007366E3" w:rsidRPr="007366E3" w:rsidRDefault="007366E3" w:rsidP="007366E3">
            <w:pPr>
              <w:snapToGrid w:val="0"/>
              <w:ind w:left="720" w:hangingChars="300" w:hanging="720"/>
              <w:jc w:val="right"/>
              <w:rPr>
                <w:rFonts w:eastAsia="標楷體"/>
                <w:sz w:val="20"/>
                <w:szCs w:val="20"/>
              </w:rPr>
            </w:pPr>
            <w:r w:rsidRPr="007366E3">
              <w:rPr>
                <w:rFonts w:eastAsia="標楷體" w:hint="eastAsia"/>
                <w:szCs w:val="20"/>
              </w:rPr>
              <w:t>(</w:t>
            </w:r>
            <w:r w:rsidRPr="007366E3">
              <w:rPr>
                <w:rFonts w:eastAsia="標楷體" w:hint="eastAsia"/>
                <w:szCs w:val="20"/>
              </w:rPr>
              <w:t>上開現況圖</w:t>
            </w:r>
            <w:r w:rsidR="00156E9F">
              <w:rPr>
                <w:rFonts w:eastAsia="標楷體" w:hint="eastAsia"/>
                <w:szCs w:val="20"/>
              </w:rPr>
              <w:t>及相關</w:t>
            </w:r>
            <w:r w:rsidRPr="007366E3">
              <w:rPr>
                <w:rFonts w:eastAsia="標楷體" w:hint="eastAsia"/>
                <w:szCs w:val="20"/>
              </w:rPr>
              <w:t>照片等，</w:t>
            </w:r>
            <w:proofErr w:type="gramStart"/>
            <w:r w:rsidRPr="007366E3">
              <w:rPr>
                <w:rFonts w:eastAsia="標楷體" w:hint="eastAsia"/>
                <w:szCs w:val="20"/>
              </w:rPr>
              <w:t>請列附件</w:t>
            </w:r>
            <w:proofErr w:type="gramEnd"/>
            <w:r w:rsidRPr="007366E3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工程預算</w:t>
            </w:r>
            <w:r w:rsidRPr="00C41323">
              <w:rPr>
                <w:rFonts w:eastAsia="標楷體" w:hAnsi="標楷體" w:hint="eastAsia"/>
                <w:sz w:val="28"/>
              </w:rPr>
              <w:t>/</w:t>
            </w:r>
            <w:r w:rsidRPr="00C41323">
              <w:rPr>
                <w:rFonts w:eastAsia="標楷體" w:hAnsi="標楷體" w:hint="eastAsia"/>
                <w:sz w:val="28"/>
              </w:rPr>
              <w:t>經費</w:t>
            </w:r>
          </w:p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（千元）</w:t>
            </w:r>
          </w:p>
        </w:tc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B3444D" w:rsidRDefault="009976D9" w:rsidP="00002E75">
            <w:pPr>
              <w:snapToGrid w:val="0"/>
              <w:jc w:val="center"/>
              <w:rPr>
                <w:rFonts w:ascii="標楷體" w:eastAsia="標楷體" w:hAnsi="標楷體"/>
                <w:color w:val="00206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002060"/>
                <w:sz w:val="36"/>
                <w:szCs w:val="36"/>
              </w:rPr>
              <w:t>148</w:t>
            </w:r>
            <w:r w:rsidR="000D2908" w:rsidRPr="00B3444D">
              <w:rPr>
                <w:rFonts w:eastAsia="標楷體" w:hAnsi="標楷體"/>
                <w:color w:val="002060"/>
                <w:sz w:val="36"/>
                <w:szCs w:val="36"/>
              </w:rPr>
              <w:t>,</w:t>
            </w:r>
            <w:r w:rsidR="00002E75">
              <w:rPr>
                <w:rFonts w:eastAsia="標楷體" w:hAnsi="標楷體" w:hint="eastAsia"/>
                <w:color w:val="002060"/>
                <w:sz w:val="36"/>
                <w:szCs w:val="36"/>
              </w:rPr>
              <w:t>0</w:t>
            </w:r>
            <w:r w:rsidR="00C75466" w:rsidRPr="00B3444D">
              <w:rPr>
                <w:rFonts w:eastAsia="標楷體" w:hAnsi="標楷體" w:hint="eastAsia"/>
                <w:color w:val="002060"/>
                <w:sz w:val="36"/>
                <w:szCs w:val="36"/>
              </w:rPr>
              <w:t>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69" w:rsidRPr="00D23F68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332F97" w:rsidRDefault="00582469" w:rsidP="00465835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582469" w:rsidRPr="00804CBF" w:rsidTr="00564988">
        <w:trPr>
          <w:trHeight w:val="851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/>
                <w:sz w:val="28"/>
              </w:rPr>
              <w:t>基地</w:t>
            </w:r>
            <w:r w:rsidRPr="00C41323">
              <w:rPr>
                <w:rFonts w:eastAsia="標楷體" w:hAnsi="標楷體" w:hint="eastAsia"/>
                <w:sz w:val="28"/>
              </w:rPr>
              <w:t>位置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0E6C74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szCs w:val="26"/>
              </w:rPr>
            </w:pPr>
            <w:r w:rsidRPr="00332F97">
              <w:rPr>
                <w:rFonts w:eastAsia="標楷體" w:hAnsi="標楷體" w:hint="eastAsia"/>
                <w:sz w:val="28"/>
                <w:szCs w:val="20"/>
              </w:rPr>
              <w:t>行政區</w:t>
            </w:r>
            <w:r w:rsidRPr="00332F97">
              <w:rPr>
                <w:rFonts w:eastAsia="標楷體" w:hAnsi="標楷體"/>
                <w:sz w:val="28"/>
                <w:szCs w:val="20"/>
              </w:rPr>
              <w:t>：</w:t>
            </w:r>
            <w:r w:rsidR="00E32108" w:rsidRPr="00F71811">
              <w:rPr>
                <w:rFonts w:eastAsia="標楷體" w:hint="eastAsia"/>
                <w:sz w:val="28"/>
                <w:szCs w:val="20"/>
                <w:u w:val="single"/>
              </w:rPr>
              <w:t>金門</w:t>
            </w:r>
            <w:r w:rsidR="00E32108" w:rsidRPr="00332F97">
              <w:rPr>
                <w:rFonts w:eastAsia="標楷體" w:hAnsi="標楷體"/>
                <w:sz w:val="28"/>
                <w:szCs w:val="20"/>
              </w:rPr>
              <w:t>縣</w:t>
            </w:r>
            <w:r w:rsidR="00E32108" w:rsidRPr="00332F97">
              <w:rPr>
                <w:rFonts w:eastAsia="標楷體"/>
                <w:sz w:val="28"/>
                <w:szCs w:val="20"/>
              </w:rPr>
              <w:t>_</w:t>
            </w:r>
            <w:r w:rsidR="00B3444D">
              <w:rPr>
                <w:rFonts w:eastAsia="標楷體" w:hint="eastAsia"/>
                <w:sz w:val="28"/>
                <w:szCs w:val="20"/>
                <w:u w:val="single"/>
              </w:rPr>
              <w:t>金湖</w:t>
            </w:r>
            <w:r w:rsidR="00E32108" w:rsidRPr="00332F97">
              <w:rPr>
                <w:rFonts w:eastAsia="標楷體"/>
                <w:sz w:val="28"/>
                <w:szCs w:val="20"/>
              </w:rPr>
              <w:t>_</w:t>
            </w:r>
            <w:r w:rsidR="00B3444D">
              <w:rPr>
                <w:rFonts w:eastAsia="標楷體" w:hAnsi="標楷體" w:hint="eastAsia"/>
                <w:sz w:val="28"/>
                <w:szCs w:val="20"/>
              </w:rPr>
              <w:t>鎮</w:t>
            </w:r>
            <w:r w:rsidRPr="00332F97">
              <w:rPr>
                <w:rFonts w:eastAsia="標楷體"/>
                <w:sz w:val="28"/>
                <w:szCs w:val="20"/>
              </w:rPr>
              <w:t>_</w:t>
            </w:r>
            <w:r w:rsidR="000E6C74">
              <w:rPr>
                <w:rFonts w:eastAsia="標楷體" w:hint="eastAsia"/>
                <w:sz w:val="28"/>
                <w:szCs w:val="20"/>
                <w:u w:val="single"/>
              </w:rPr>
              <w:t>復國</w:t>
            </w:r>
            <w:r w:rsidRPr="00332F97">
              <w:rPr>
                <w:rFonts w:eastAsia="標楷體"/>
                <w:sz w:val="28"/>
                <w:szCs w:val="20"/>
              </w:rPr>
              <w:t>_</w:t>
            </w:r>
            <w:r w:rsidRPr="00332F97">
              <w:rPr>
                <w:rFonts w:eastAsia="標楷體" w:hAnsi="標楷體"/>
                <w:sz w:val="28"/>
                <w:szCs w:val="20"/>
              </w:rPr>
              <w:t>村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0"/>
              </w:rPr>
              <w:t xml:space="preserve">      </w:t>
            </w:r>
            <w:r w:rsidR="00F77F1E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>；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 w:rsidR="00F77F1E">
              <w:rPr>
                <w:rFonts w:eastAsia="標楷體" w:hAnsi="標楷體" w:hint="eastAsia"/>
                <w:sz w:val="28"/>
                <w:szCs w:val="20"/>
              </w:rPr>
              <w:t xml:space="preserve">  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</w:t>
            </w:r>
            <w:r w:rsidR="00F77F1E">
              <w:rPr>
                <w:rFonts w:eastAsia="標楷體" w:hAnsi="標楷體" w:hint="eastAsia"/>
                <w:sz w:val="28"/>
                <w:szCs w:val="20"/>
              </w:rPr>
              <w:t xml:space="preserve"> </w:t>
            </w:r>
            <w:r w:rsidRPr="00332F97">
              <w:rPr>
                <w:rFonts w:eastAsia="標楷體" w:hAnsi="標楷體" w:hint="eastAsia"/>
                <w:sz w:val="28"/>
                <w:szCs w:val="20"/>
              </w:rPr>
              <w:t xml:space="preserve">   </w:t>
            </w:r>
            <w:r w:rsidRPr="00002E75">
              <w:rPr>
                <w:rFonts w:eastAsia="標楷體"/>
                <w:color w:val="000000" w:themeColor="text1"/>
                <w:sz w:val="28"/>
                <w:szCs w:val="20"/>
              </w:rPr>
              <w:t>TWD97</w:t>
            </w:r>
            <w:r w:rsidRPr="00002E75">
              <w:rPr>
                <w:rFonts w:eastAsia="標楷體" w:hAnsi="標楷體"/>
                <w:color w:val="000000" w:themeColor="text1"/>
                <w:sz w:val="28"/>
                <w:szCs w:val="20"/>
              </w:rPr>
              <w:t>座標</w:t>
            </w:r>
            <w:r w:rsidR="00156E9F" w:rsidRPr="00002E75">
              <w:rPr>
                <w:rFonts w:eastAsia="標楷體" w:hAnsi="標楷體" w:hint="eastAsia"/>
                <w:color w:val="000000" w:themeColor="text1"/>
                <w:sz w:val="28"/>
                <w:szCs w:val="20"/>
              </w:rPr>
              <w:t xml:space="preserve">  </w:t>
            </w:r>
            <w:r w:rsidRPr="00002E75">
              <w:rPr>
                <w:rFonts w:eastAsia="標楷體"/>
                <w:color w:val="000000" w:themeColor="text1"/>
                <w:sz w:val="28"/>
                <w:szCs w:val="20"/>
              </w:rPr>
              <w:t>X</w:t>
            </w:r>
            <w:r w:rsidRPr="00002E75">
              <w:rPr>
                <w:rFonts w:eastAsia="標楷體" w:hAnsi="標楷體"/>
                <w:color w:val="000000" w:themeColor="text1"/>
                <w:sz w:val="28"/>
                <w:szCs w:val="20"/>
              </w:rPr>
              <w:t>：</w:t>
            </w:r>
            <w:r w:rsidR="000E6C74" w:rsidRPr="00002E75">
              <w:rPr>
                <w:rFonts w:eastAsia="標楷體" w:hAnsi="標楷體" w:hint="eastAsia"/>
                <w:color w:val="000000" w:themeColor="text1"/>
                <w:sz w:val="28"/>
                <w:szCs w:val="20"/>
                <w:u w:val="single"/>
              </w:rPr>
              <w:t>196533.820</w:t>
            </w:r>
            <w:r w:rsidRPr="00002E75">
              <w:rPr>
                <w:rFonts w:eastAsia="標楷體"/>
                <w:color w:val="000000" w:themeColor="text1"/>
                <w:sz w:val="28"/>
                <w:szCs w:val="20"/>
              </w:rPr>
              <w:t xml:space="preserve"> </w:t>
            </w:r>
            <w:r w:rsidR="00877B00" w:rsidRPr="00002E75">
              <w:rPr>
                <w:rFonts w:eastAsia="標楷體" w:hint="eastAsia"/>
                <w:color w:val="000000" w:themeColor="text1"/>
                <w:sz w:val="28"/>
                <w:szCs w:val="20"/>
              </w:rPr>
              <w:t xml:space="preserve">  </w:t>
            </w:r>
            <w:r w:rsidRPr="00002E75">
              <w:rPr>
                <w:rFonts w:eastAsia="標楷體"/>
                <w:color w:val="000000" w:themeColor="text1"/>
                <w:sz w:val="28"/>
                <w:szCs w:val="20"/>
              </w:rPr>
              <w:t>Y</w:t>
            </w:r>
            <w:r w:rsidRPr="00002E75">
              <w:rPr>
                <w:rFonts w:eastAsia="標楷體" w:hAnsi="標楷體"/>
                <w:color w:val="000000" w:themeColor="text1"/>
                <w:sz w:val="28"/>
                <w:szCs w:val="20"/>
              </w:rPr>
              <w:t>：</w:t>
            </w:r>
            <w:r w:rsidR="000E6C74" w:rsidRPr="00002E75">
              <w:rPr>
                <w:rFonts w:eastAsia="標楷體" w:hAnsi="標楷體" w:hint="eastAsia"/>
                <w:color w:val="000000" w:themeColor="text1"/>
                <w:sz w:val="28"/>
                <w:szCs w:val="20"/>
                <w:u w:val="single"/>
              </w:rPr>
              <w:t>2704517.880</w:t>
            </w:r>
          </w:p>
        </w:tc>
      </w:tr>
      <w:tr w:rsidR="00582469" w:rsidRPr="00804CBF" w:rsidTr="00564988">
        <w:trPr>
          <w:trHeight w:val="851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工程目的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780" w:rsidRPr="00804CBF" w:rsidRDefault="000E6C74" w:rsidP="000E6C74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為利復國墩漁港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朝向</w:t>
            </w:r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「健康、效率、永續漁業」之漁港目標、漁村轉型與振興，允宜強化辦理該漁港設施改善、漁港</w:t>
            </w:r>
            <w:proofErr w:type="gramStart"/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  <w:proofErr w:type="gramEnd"/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區活化再利用，推動漁港功能多元化，確保漁民作業安全及創造漁港多元化價值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。案經本府於民國105年11月辦理完成「</w:t>
            </w:r>
            <w:r w:rsidRPr="00363362">
              <w:rPr>
                <w:rFonts w:ascii="標楷體" w:eastAsia="標楷體" w:hAnsi="標楷體" w:hint="eastAsia"/>
                <w:sz w:val="28"/>
                <w:szCs w:val="28"/>
              </w:rPr>
              <w:t>復國墩漁港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外航道暗礁清除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利用暨復育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區建置」調查規劃工作，今為加速復國墩漁港與鄰近海域開發利用，創造區域性亮點計畫並創造觀光遊憩之親水空間。</w:t>
            </w:r>
          </w:p>
        </w:tc>
      </w:tr>
      <w:tr w:rsidR="00582469" w:rsidRPr="00804CBF" w:rsidTr="00564988">
        <w:trPr>
          <w:trHeight w:val="851"/>
        </w:trPr>
        <w:tc>
          <w:tcPr>
            <w:tcW w:w="114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工程概要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AE6161" w:rsidRDefault="000E6C74" w:rsidP="000E6C74">
            <w:pPr>
              <w:pStyle w:val="ac"/>
              <w:snapToGrid w:val="0"/>
              <w:ind w:leftChars="0" w:left="0"/>
              <w:jc w:val="both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2387">
              <w:rPr>
                <w:rFonts w:eastAsia="標楷體" w:hint="eastAsia"/>
                <w:bCs/>
                <w:sz w:val="28"/>
                <w:szCs w:val="28"/>
              </w:rPr>
              <w:t>1.</w:t>
            </w:r>
            <w:r w:rsidR="00BC5730" w:rsidRPr="00AE6161">
              <w:rPr>
                <w:rFonts w:eastAsia="標楷體" w:hint="eastAsia"/>
                <w:bCs/>
                <w:sz w:val="28"/>
                <w:szCs w:val="28"/>
              </w:rPr>
              <w:t>劃設海洋漁業資源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復育區</w:t>
            </w:r>
            <w:r w:rsidRPr="00E223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工程：</w:t>
            </w:r>
            <w:proofErr w:type="gramStart"/>
            <w:r w:rsidRPr="00E22387">
              <w:rPr>
                <w:rFonts w:eastAsia="標楷體" w:hint="eastAsia"/>
                <w:bCs/>
                <w:sz w:val="28"/>
                <w:szCs w:val="28"/>
              </w:rPr>
              <w:t>田字礁製作及拋</w:t>
            </w:r>
            <w:proofErr w:type="gramEnd"/>
            <w:r w:rsidRPr="00E22387">
              <w:rPr>
                <w:rFonts w:eastAsia="標楷體" w:hint="eastAsia"/>
                <w:bCs/>
                <w:sz w:val="28"/>
                <w:szCs w:val="28"/>
              </w:rPr>
              <w:t>放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 xml:space="preserve"> 412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塊、十字保護</w:t>
            </w:r>
            <w:proofErr w:type="gramStart"/>
            <w:r w:rsidRPr="00E22387">
              <w:rPr>
                <w:rFonts w:eastAsia="標楷體" w:hint="eastAsia"/>
                <w:bCs/>
                <w:sz w:val="28"/>
                <w:szCs w:val="28"/>
              </w:rPr>
              <w:t>礁製作及拋放</w:t>
            </w:r>
            <w:proofErr w:type="gramEnd"/>
            <w:r w:rsidRPr="00E22387">
              <w:rPr>
                <w:rFonts w:eastAsia="標楷體" w:hint="eastAsia"/>
                <w:bCs/>
                <w:sz w:val="28"/>
                <w:szCs w:val="28"/>
              </w:rPr>
              <w:t>369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塊、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 xml:space="preserve">15 </w:t>
            </w:r>
            <w:proofErr w:type="gramStart"/>
            <w:r w:rsidRPr="00E22387">
              <w:rPr>
                <w:rFonts w:eastAsia="標楷體" w:hint="eastAsia"/>
                <w:bCs/>
                <w:sz w:val="28"/>
                <w:szCs w:val="28"/>
              </w:rPr>
              <w:t>噸型藻礁製作及拋</w:t>
            </w:r>
            <w:proofErr w:type="gramEnd"/>
            <w:r w:rsidRPr="00E22387">
              <w:rPr>
                <w:rFonts w:eastAsia="標楷體" w:hint="eastAsia"/>
                <w:bCs/>
                <w:sz w:val="28"/>
                <w:szCs w:val="28"/>
              </w:rPr>
              <w:t>放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150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塊及浮棚式</w:t>
            </w:r>
            <w:proofErr w:type="gramStart"/>
            <w:r w:rsidRPr="00E22387">
              <w:rPr>
                <w:rFonts w:eastAsia="標楷體" w:hint="eastAsia"/>
                <w:bCs/>
                <w:sz w:val="28"/>
                <w:szCs w:val="28"/>
              </w:rPr>
              <w:t>蚵</w:t>
            </w:r>
            <w:proofErr w:type="gramEnd"/>
            <w:r w:rsidRPr="00E22387">
              <w:rPr>
                <w:rFonts w:eastAsia="標楷體" w:hint="eastAsia"/>
                <w:bCs/>
                <w:sz w:val="28"/>
                <w:szCs w:val="28"/>
              </w:rPr>
              <w:t>架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座。</w:t>
            </w:r>
          </w:p>
          <w:p w:rsidR="000E6C74" w:rsidRPr="00AE6161" w:rsidRDefault="000E6C74" w:rsidP="00BC5730">
            <w:pPr>
              <w:pStyle w:val="ac"/>
              <w:snapToGrid w:val="0"/>
              <w:ind w:leftChars="0" w:left="0"/>
              <w:jc w:val="both"/>
              <w:outlineLvl w:val="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22387">
              <w:rPr>
                <w:rFonts w:eastAsia="標楷體" w:hint="eastAsia"/>
                <w:bCs/>
                <w:sz w:val="28"/>
                <w:szCs w:val="28"/>
              </w:rPr>
              <w:t>2.</w:t>
            </w:r>
            <w:r w:rsidR="00BC5730" w:rsidRPr="00AE6161">
              <w:rPr>
                <w:rFonts w:eastAsia="標楷體" w:hint="eastAsia"/>
                <w:bCs/>
                <w:sz w:val="28"/>
                <w:szCs w:val="28"/>
              </w:rPr>
              <w:t>構建</w:t>
            </w:r>
            <w:proofErr w:type="gramStart"/>
            <w:r w:rsidR="00BC5730" w:rsidRPr="00AE6161">
              <w:rPr>
                <w:rFonts w:eastAsia="標楷體" w:hint="eastAsia"/>
                <w:bCs/>
                <w:sz w:val="28"/>
                <w:szCs w:val="28"/>
              </w:rPr>
              <w:t>港區親水護岸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區</w:t>
            </w:r>
            <w:r w:rsidRPr="00E223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工程</w:t>
            </w:r>
            <w:proofErr w:type="gramEnd"/>
            <w:r w:rsidRPr="00E223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護岸工程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100m</w:t>
            </w:r>
            <w:r w:rsidRPr="00E22387">
              <w:rPr>
                <w:rFonts w:eastAsia="標楷體" w:hint="eastAsia"/>
                <w:bCs/>
                <w:sz w:val="28"/>
                <w:szCs w:val="28"/>
              </w:rPr>
              <w:t>、挖填方工程一式</w:t>
            </w:r>
            <w:r w:rsidR="00BC5730" w:rsidRPr="00AE6161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C5730"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海洋親水</w:t>
            </w:r>
            <w:proofErr w:type="gramStart"/>
            <w:r w:rsidR="00BC5730"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場域建構</w:t>
            </w:r>
            <w:proofErr w:type="gramEnd"/>
            <w:r w:rsidR="00BC5730"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BC5730" w:rsidRPr="00AE6161" w:rsidRDefault="00BC5730" w:rsidP="00BC5730">
            <w:pPr>
              <w:pStyle w:val="ac"/>
              <w:snapToGrid w:val="0"/>
              <w:ind w:leftChars="0" w:left="0"/>
              <w:jc w:val="both"/>
              <w:outlineLvl w:val="0"/>
              <w:rPr>
                <w:rFonts w:eastAsia="標楷體"/>
                <w:szCs w:val="26"/>
              </w:rPr>
            </w:pPr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營造</w:t>
            </w:r>
            <w:proofErr w:type="gramStart"/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港區親水</w:t>
            </w:r>
            <w:proofErr w:type="gramEnd"/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環境工程</w:t>
            </w:r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含步道</w:t>
            </w:r>
            <w:proofErr w:type="gramEnd"/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、休憩設施等劃設整建</w:t>
            </w:r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AE616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AE616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港區入口廣場整建及綠美化工程、</w:t>
            </w:r>
            <w:proofErr w:type="gramStart"/>
            <w:r w:rsidRPr="00AE616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親水步道</w:t>
            </w:r>
            <w:proofErr w:type="gramEnd"/>
            <w:r w:rsidRPr="00AE616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連結暨海洋教育展示工程及復育區</w:t>
            </w:r>
            <w:proofErr w:type="gramStart"/>
            <w:r w:rsidRPr="00AE616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AE616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邊環境設施改善及綠美化工程。</w:t>
            </w:r>
          </w:p>
        </w:tc>
      </w:tr>
      <w:tr w:rsidR="00582469" w:rsidRPr="00804CBF" w:rsidTr="00B56A90">
        <w:trPr>
          <w:trHeight w:val="851"/>
        </w:trPr>
        <w:tc>
          <w:tcPr>
            <w:tcW w:w="1148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2469" w:rsidRPr="00804CBF" w:rsidRDefault="00582469" w:rsidP="004658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2469" w:rsidRPr="00C41323" w:rsidRDefault="00582469" w:rsidP="00465835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C41323">
              <w:rPr>
                <w:rFonts w:eastAsia="標楷體" w:hAnsi="標楷體" w:hint="eastAsia"/>
                <w:sz w:val="28"/>
              </w:rPr>
              <w:t>預期效益</w:t>
            </w:r>
          </w:p>
        </w:tc>
        <w:tc>
          <w:tcPr>
            <w:tcW w:w="18428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6C74" w:rsidRPr="00FE423F" w:rsidRDefault="000E6C74" w:rsidP="000E6C74">
            <w:pPr>
              <w:snapToGrid w:val="0"/>
              <w:spacing w:line="480" w:lineRule="exact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E423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E423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E423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環境改善面積</w:t>
            </w:r>
          </w:p>
          <w:p w:rsidR="000E6C74" w:rsidRPr="00FE423F" w:rsidRDefault="000E6C74" w:rsidP="000E6C74">
            <w:pPr>
              <w:snapToGrid w:val="0"/>
              <w:spacing w:line="480" w:lineRule="exact"/>
              <w:ind w:leftChars="300" w:left="720" w:firstLineChars="200" w:firstLine="560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本計畫可創造復國墩鄰近海域約20公頃之親水活動空間，即配合人工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魚礁復育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成果，提供一般民眾親水或潛水活動之場所，提升漁業朝向觀光休憩發展之新空間。</w:t>
            </w:r>
          </w:p>
          <w:p w:rsidR="000E6C74" w:rsidRPr="00FE423F" w:rsidRDefault="000E6C74" w:rsidP="000E6C74">
            <w:pPr>
              <w:snapToGrid w:val="0"/>
              <w:spacing w:line="480" w:lineRule="exact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(二)促進觀光人口數</w:t>
            </w:r>
          </w:p>
          <w:p w:rsidR="000E6C74" w:rsidRPr="00FE423F" w:rsidRDefault="000E6C74" w:rsidP="000E6C74">
            <w:pPr>
              <w:snapToGrid w:val="0"/>
              <w:spacing w:line="480" w:lineRule="exact"/>
              <w:ind w:leftChars="300" w:left="720" w:firstLineChars="200" w:firstLine="560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配合本計畫所創造復國墩鄰近海域約20公頃之親水活動空間，預估每年可提供約5,000人以上之到港觀光遊憩人口效益。</w:t>
            </w:r>
          </w:p>
          <w:p w:rsidR="000E6C74" w:rsidRPr="00FE423F" w:rsidRDefault="000E6C74" w:rsidP="000E6C74">
            <w:pPr>
              <w:snapToGrid w:val="0"/>
              <w:spacing w:line="480" w:lineRule="exact"/>
              <w:jc w:val="both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(三)產業發展效益</w:t>
            </w:r>
          </w:p>
          <w:p w:rsidR="00582469" w:rsidRPr="00721CB6" w:rsidRDefault="000E6C74" w:rsidP="000E6C74">
            <w:pPr>
              <w:snapToGrid w:val="0"/>
              <w:spacing w:line="480" w:lineRule="exact"/>
              <w:ind w:firstLineChars="450" w:firstLine="1260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因應本計畫所創造港區新生地及海域復育區域，可使本港周邊漁業或觀光產業，獲得再度發展及永續經營之具體效益。</w:t>
            </w:r>
          </w:p>
        </w:tc>
      </w:tr>
      <w:tr w:rsidR="00582469" w:rsidRPr="009778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83"/>
          <w:tblHeader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階段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檢核項目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評估內容</w:t>
            </w:r>
          </w:p>
        </w:tc>
        <w:tc>
          <w:tcPr>
            <w:tcW w:w="168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</w:rPr>
              <w:t>檢核事項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73"/>
        </w:trPr>
        <w:tc>
          <w:tcPr>
            <w:tcW w:w="1148" w:type="dxa"/>
            <w:vMerge w:val="restart"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工程計畫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提報</w:t>
            </w: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核定階段</w:t>
            </w:r>
          </w:p>
        </w:tc>
        <w:tc>
          <w:tcPr>
            <w:tcW w:w="1418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專業參與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564988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DA7">
              <w:rPr>
                <w:rFonts w:ascii="標楷體" w:eastAsia="標楷體" w:hAnsi="標楷體" w:hint="eastAsia"/>
                <w:sz w:val="28"/>
                <w:szCs w:val="28"/>
              </w:rPr>
              <w:t>生態背景團隊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是否有生態背景領域</w:t>
            </w:r>
            <w:r w:rsidR="00564988" w:rsidRPr="00E22387">
              <w:rPr>
                <w:rFonts w:ascii="標楷體" w:eastAsia="標楷體" w:hAnsi="標楷體" w:hint="eastAsia"/>
                <w:sz w:val="28"/>
                <w:szCs w:val="28"/>
              </w:rPr>
              <w:t>工作團隊參與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，協助蒐集調查生態資料、評估生態衝擊、擬定生態保育原則? </w:t>
            </w:r>
          </w:p>
          <w:p w:rsidR="00582469" w:rsidRPr="00977819" w:rsidRDefault="00A274B4" w:rsidP="00AA26A1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="00582469"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582469"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2469"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A26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9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生態資料蒐集調查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地理位置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AE6161" w:rsidRDefault="00582469" w:rsidP="00465835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區位：</w:t>
            </w:r>
            <w:r w:rsidRPr="00E22387">
              <w:rPr>
                <w:rFonts w:eastAsia="標楷體" w:hAnsi="標楷體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法定自然保護區</w:t>
            </w:r>
            <w:r w:rsidRPr="00E22387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073636" w:rsidRPr="00E22387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E22387">
              <w:rPr>
                <w:rFonts w:eastAsia="標楷體" w:hAnsi="標楷體" w:hint="eastAsia"/>
                <w:sz w:val="28"/>
                <w:szCs w:val="28"/>
              </w:rPr>
              <w:t>一般區</w:t>
            </w:r>
          </w:p>
          <w:p w:rsidR="00582469" w:rsidRPr="00AE6161" w:rsidRDefault="00582469" w:rsidP="00465835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E22387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22387">
              <w:rPr>
                <w:rFonts w:eastAsia="標楷體" w:hAnsi="標楷體" w:hint="eastAsia"/>
                <w:sz w:val="28"/>
                <w:szCs w:val="28"/>
              </w:rPr>
              <w:t>法定自然保護區包含自然保留區、野生動物保護區、野生動物重要棲息環境、國家公園、國家自然公園、國有林自然保護區、國家重要濕地、海岸保護區…等。</w:t>
            </w:r>
            <w:r w:rsidRPr="00E22387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9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關注物種及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重要棲</w:t>
            </w:r>
            <w:proofErr w:type="gramEnd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1.是否有關注物種，如保育類動物、特稀有植物、指標物種、老樹或民俗動植物等？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564988" w:rsidRPr="00E223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74B4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工址或</w:t>
            </w:r>
            <w:proofErr w:type="gramEnd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鄰近地區是否有森林、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水系、埤</w:t>
            </w:r>
            <w:proofErr w:type="gramEnd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塘、濕地及關注物種之棲地分佈與依賴之生態系統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564988" w:rsidRPr="00E223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A274B4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582469" w:rsidRPr="00192DDD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48"/>
        </w:trPr>
        <w:tc>
          <w:tcPr>
            <w:tcW w:w="1148" w:type="dxa"/>
            <w:vMerge w:val="restart"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生態環境及議題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1.是否具體調查掌握自然及生態環境資料?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E58EE" w:rsidRPr="00E22387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2.是否確認工程範圍及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邊環境的生態議題與生態保全對象?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E58EE" w:rsidRPr="00E22387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582469" w:rsidRPr="00192DDD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48"/>
        </w:trPr>
        <w:tc>
          <w:tcPr>
            <w:tcW w:w="1148" w:type="dxa"/>
            <w:vMerge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對策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方案評估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是否有評估生態、環境、安全、社會、經濟等層面之影響，提出對生態環境衝擊較小的工程計畫方案?</w:t>
            </w:r>
          </w:p>
          <w:p w:rsidR="00582469" w:rsidRPr="005843A5" w:rsidRDefault="00582469" w:rsidP="000E6C74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E6C74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0E6C7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582469" w:rsidRPr="00192DDD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48"/>
        </w:trPr>
        <w:tc>
          <w:tcPr>
            <w:tcW w:w="1148" w:type="dxa"/>
            <w:vMerge/>
            <w:tcBorders>
              <w:lef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調查評析、生態保育方案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針對關注物種及重要生物棲地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C12B0C" w:rsidRP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水利工程</w:t>
            </w:r>
            <w:r w:rsidR="009017E6">
              <w:rPr>
                <w:rFonts w:ascii="標楷體" w:eastAsia="標楷體" w:hAnsi="標楷體" w:hint="eastAsia"/>
                <w:b/>
                <w:sz w:val="28"/>
                <w:szCs w:val="28"/>
              </w:rPr>
              <w:t>快速棲地生態評估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擬符合迴避、縮小、減輕與補償策略之生態保育對策，提出合宜之工程配置方案?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1CB6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564988" w:rsidRPr="00E223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E22387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82469" w:rsidRPr="00977819" w:rsidRDefault="00582469" w:rsidP="00721CB6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721CB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民眾參與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地方說明會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是否邀集生態背景人員、相關單位、在地民眾與關心相關議題之民間團體辦理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說明會，蒐集、整合並溝通相關意見，說明工程計畫構想方案、生態影響、因應對策，並蒐集回應相關意見？</w:t>
            </w:r>
          </w:p>
          <w:p w:rsidR="00582469" w:rsidRPr="00977819" w:rsidRDefault="00582469" w:rsidP="00721C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721CB6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721CB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計畫資訊公開</w:t>
            </w:r>
          </w:p>
        </w:tc>
        <w:tc>
          <w:tcPr>
            <w:tcW w:w="16868" w:type="dxa"/>
            <w:gridSpan w:val="5"/>
            <w:tcBorders>
              <w:right w:val="single" w:sz="12" w:space="0" w:color="auto"/>
            </w:tcBorders>
            <w:vAlign w:val="center"/>
          </w:tcPr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是否主動將工程計畫內容之資訊公開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82469" w:rsidRPr="00977819" w:rsidRDefault="00582469" w:rsidP="00CE4C2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476FF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■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5649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2407D1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722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調查</w:t>
            </w: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設計階段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專業參與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生態背景及工程專業團隊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是否組成含生態背景及工程專業之跨領域工作團隊?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843A5" w:rsidRPr="00E2238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5843A5"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72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設計成果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生態保育措施及工程方案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是否根據</w:t>
            </w:r>
            <w:r w:rsidR="00C12B0C" w:rsidRP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水利工程</w:t>
            </w:r>
            <w:r w:rsid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快速棲地生態評估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提出生態保育措施及工程方案，並透過生態及工程人員的意見往復確認可行性後，完成細部設計。</w:t>
            </w:r>
          </w:p>
          <w:p w:rsidR="00582469" w:rsidRPr="00AE6161" w:rsidRDefault="00582469" w:rsidP="00C12B0C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12B0C"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44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設計資訊公開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是否主動將生態保育措施、工程內容等設計成果之資訊公開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82469" w:rsidRPr="00977819" w:rsidRDefault="00582469" w:rsidP="00C12B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B0C"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2407D1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施工階段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專業參與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生態背景及工程專業團隊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是否組成含生態背景及工程背景之跨領域工作團隊?</w:t>
            </w:r>
          </w:p>
          <w:p w:rsidR="00582469" w:rsidRPr="00AE6161" w:rsidRDefault="00582469" w:rsidP="005843A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5843A5"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C12B0C" w:rsidRPr="00E223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DC7091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生態保育措施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施工廠商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1.是否辦理施工人員及生態背景人員現場勘查，確認施工廠商清楚瞭解生態保全對象位置?</w:t>
            </w:r>
          </w:p>
          <w:p w:rsidR="00582469" w:rsidRPr="00AE6161" w:rsidRDefault="00C12B0C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82469"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 □是</w:t>
            </w:r>
            <w:r w:rsidR="00582469"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2469"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2.是否擬定施工前環境保護教育訓練計畫，並將生態保育措施納入宣導。</w:t>
            </w:r>
          </w:p>
          <w:p w:rsidR="00582469" w:rsidRPr="00AE6161" w:rsidRDefault="00C12B0C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82469" w:rsidRPr="00E22387">
              <w:rPr>
                <w:rFonts w:ascii="標楷體" w:eastAsia="標楷體" w:hAnsi="標楷體" w:hint="eastAsia"/>
                <w:sz w:val="28"/>
                <w:szCs w:val="28"/>
              </w:rPr>
              <w:t xml:space="preserve">  □是</w:t>
            </w:r>
            <w:r w:rsidR="00582469"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2469"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E22387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E223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施工計畫書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施工計畫書是否納入生態保育措施，說明施工擾動範圍，並以圖面呈現與生態保全對象之相對應位置。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582469" w:rsidRPr="00135585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生態保育品質管理措施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1.履約文件是否有將生態保育措施納入自主檢查?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2.是否擬定工地環境生態自主檢查及異常情況處理計畫?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3.施工是否確實依核定之生態保育措施執行，並於施工過程中注意對生態之影響，以確認生態保育成效?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582469" w:rsidRPr="00977819" w:rsidRDefault="00582469" w:rsidP="00465835">
            <w:pPr>
              <w:adjustRightInd w:val="0"/>
              <w:snapToGrid w:val="0"/>
              <w:ind w:left="280" w:hangingChars="100" w:hanging="28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4.施工生態保育執行狀況是否納入工程督導?</w:t>
            </w:r>
          </w:p>
          <w:p w:rsidR="00582469" w:rsidRPr="00AE6161" w:rsidRDefault="00582469" w:rsidP="00465835">
            <w:pPr>
              <w:pStyle w:val="ac"/>
              <w:adjustRightInd w:val="0"/>
              <w:snapToGrid w:val="0"/>
              <w:ind w:leftChars="0" w:left="-36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E2238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E223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民眾參與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施工說明會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是否邀集生態背景人員、相關單位、在地民眾與關心相關議題之民間團體辦理施工說明會，蒐集、整合並溝通相關意見?</w:t>
            </w:r>
          </w:p>
          <w:p w:rsidR="00582469" w:rsidRPr="00977819" w:rsidRDefault="00582469" w:rsidP="005843A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生態覆核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完工後生態資料覆核比對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工程完工後，是否辦理</w:t>
            </w:r>
            <w:r w:rsidR="00C12B0C" w:rsidRP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水利工程</w:t>
            </w:r>
            <w:r w:rsidR="00C12B0C">
              <w:rPr>
                <w:rFonts w:ascii="標楷體" w:eastAsia="標楷體" w:hAnsi="標楷體" w:hint="eastAsia"/>
                <w:b/>
                <w:sz w:val="28"/>
                <w:szCs w:val="28"/>
              </w:rPr>
              <w:t>快速棲地生態評估</w:t>
            </w:r>
            <w:r w:rsidRPr="00773265">
              <w:rPr>
                <w:rFonts w:ascii="標楷體" w:eastAsia="標楷體" w:hAnsi="標楷體" w:hint="eastAsia"/>
                <w:sz w:val="28"/>
                <w:szCs w:val="28"/>
              </w:rPr>
              <w:t>，覆核比對施工前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773265">
              <w:rPr>
                <w:rFonts w:ascii="標楷體" w:eastAsia="標楷體" w:hAnsi="標楷體" w:hint="eastAsia"/>
                <w:sz w:val="28"/>
                <w:szCs w:val="28"/>
              </w:rPr>
              <w:t>差異性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31"/>
        </w:trPr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施工資訊公開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是否主動將施工相關計畫內容之資訊公開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82469" w:rsidRPr="00977819" w:rsidRDefault="00582469" w:rsidP="00C12B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B0C"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C12B0C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C12B0C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C12B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5843A5"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843A5"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82469" w:rsidRPr="00DC2A65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913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b/>
                <w:sz w:val="28"/>
                <w:szCs w:val="28"/>
              </w:rPr>
              <w:t>維護管理階段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資料建檔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檢核資料建檔參考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是否將工程生命週期之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生態棲地檢核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成果資料建檔，以利後續維護管理參考，避免破壞生態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 xml:space="preserve">  □是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582469" w:rsidRPr="00B40A19" w:rsidTr="00B56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944"/>
        </w:trPr>
        <w:tc>
          <w:tcPr>
            <w:tcW w:w="11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2469" w:rsidRPr="00977819" w:rsidRDefault="00582469" w:rsidP="0046583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469" w:rsidRPr="00977819" w:rsidRDefault="00582469" w:rsidP="004658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評估資訊公開</w:t>
            </w:r>
          </w:p>
        </w:tc>
        <w:tc>
          <w:tcPr>
            <w:tcW w:w="168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A90" w:rsidRDefault="00582469" w:rsidP="00B56A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是否將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工程生命週期之</w:t>
            </w:r>
            <w:r w:rsidRPr="00A21E40">
              <w:rPr>
                <w:rFonts w:ascii="標楷體" w:eastAsia="標楷體" w:hAnsi="標楷體" w:hint="eastAsia"/>
                <w:sz w:val="28"/>
                <w:szCs w:val="28"/>
              </w:rPr>
              <w:t>生態棲地檢核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成果資料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等資訊公開?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582469" w:rsidRPr="00977819" w:rsidRDefault="00B56A90" w:rsidP="00B56A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74B4" w:rsidRPr="00977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97781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 w:rsidRPr="0097781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977819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97781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 w:rsidR="00582469" w:rsidRDefault="00582469" w:rsidP="00582469">
      <w:pPr>
        <w:rPr>
          <w:rFonts w:eastAsia="標楷體"/>
          <w:b/>
          <w:sz w:val="36"/>
        </w:rPr>
      </w:pPr>
    </w:p>
    <w:p w:rsidR="00582469" w:rsidRPr="00375D38" w:rsidRDefault="00582469" w:rsidP="00582469">
      <w:pPr>
        <w:jc w:val="center"/>
        <w:rPr>
          <w:rFonts w:eastAsia="標楷體"/>
          <w:b/>
          <w:sz w:val="36"/>
        </w:rPr>
      </w:pPr>
    </w:p>
    <w:p w:rsidR="00754064" w:rsidRPr="00F80F59" w:rsidRDefault="00754064" w:rsidP="00D67E9A">
      <w:pPr>
        <w:rPr>
          <w:rFonts w:eastAsia="標楷體"/>
          <w:sz w:val="20"/>
        </w:rPr>
      </w:pPr>
    </w:p>
    <w:sectPr w:rsidR="00754064" w:rsidRPr="00F80F59" w:rsidSect="00D67E9A">
      <w:footerReference w:type="default" r:id="rId8"/>
      <w:pgSz w:w="23814" w:h="16840" w:orient="landscape" w:code="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61" w:rsidRDefault="00AE6161" w:rsidP="007472BD">
      <w:r>
        <w:separator/>
      </w:r>
    </w:p>
  </w:endnote>
  <w:endnote w:type="continuationSeparator" w:id="1">
    <w:p w:rsidR="00AE6161" w:rsidRDefault="00AE6161" w:rsidP="0074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9" w:rsidRDefault="00B813F7" w:rsidP="007C1A35">
    <w:pPr>
      <w:pStyle w:val="a8"/>
      <w:jc w:val="center"/>
    </w:pPr>
    <w:fldSimple w:instr=" PAGE   \* MERGEFORMAT ">
      <w:r w:rsidR="000C4612" w:rsidRPr="000C4612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61" w:rsidRDefault="00AE6161" w:rsidP="007472BD">
      <w:r>
        <w:separator/>
      </w:r>
    </w:p>
  </w:footnote>
  <w:footnote w:type="continuationSeparator" w:id="1">
    <w:p w:rsidR="00AE6161" w:rsidRDefault="00AE6161" w:rsidP="00747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C50CBD"/>
    <w:multiLevelType w:val="hybridMultilevel"/>
    <w:tmpl w:val="DF323080"/>
    <w:lvl w:ilvl="0" w:tplc="4DDEC72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4460F10"/>
    <w:multiLevelType w:val="hybridMultilevel"/>
    <w:tmpl w:val="A3FC6F96"/>
    <w:lvl w:ilvl="0" w:tplc="A332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D2EA6"/>
    <w:multiLevelType w:val="hybridMultilevel"/>
    <w:tmpl w:val="91D623B2"/>
    <w:lvl w:ilvl="0" w:tplc="4DDEC72A">
      <w:start w:val="1"/>
      <w:numFmt w:val="taiwaneseCountingThousand"/>
      <w:lvlText w:val="(%1)"/>
      <w:lvlJc w:val="left"/>
      <w:pPr>
        <w:ind w:left="12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4">
    <w:nsid w:val="0C431460"/>
    <w:multiLevelType w:val="hybridMultilevel"/>
    <w:tmpl w:val="AF90D3B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>
    <w:nsid w:val="113A0FF7"/>
    <w:multiLevelType w:val="multilevel"/>
    <w:tmpl w:val="AEC41EA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  <w:lang w:val="en-US"/>
      </w:rPr>
    </w:lvl>
    <w:lvl w:ilvl="3">
      <w:start w:val="1"/>
      <w:numFmt w:val="decimalFullWidth"/>
      <w:suff w:val="nothing"/>
      <w:lvlText w:val="︵%4︶"/>
      <w:lvlJc w:val="left"/>
      <w:pPr>
        <w:ind w:left="1680" w:hanging="72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0" w:hanging="480"/>
      </w:pPr>
      <w:rPr>
        <w:rFonts w:hint="eastAsia"/>
      </w:rPr>
    </w:lvl>
    <w:lvl w:ilvl="5">
      <w:start w:val="1"/>
      <w:numFmt w:val="ideographTraditional"/>
      <w:suff w:val="nothing"/>
      <w:lvlText w:val="︵%6︶"/>
      <w:lvlJc w:val="left"/>
      <w:pPr>
        <w:ind w:left="2400" w:hanging="72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40" w:hanging="480"/>
      </w:pPr>
      <w:rPr>
        <w:rFonts w:hint="eastAsia"/>
      </w:rPr>
    </w:lvl>
    <w:lvl w:ilvl="7">
      <w:start w:val="1"/>
      <w:numFmt w:val="ideographZodiac"/>
      <w:suff w:val="nothing"/>
      <w:lvlText w:val="︵%8︶"/>
      <w:lvlJc w:val="left"/>
      <w:pPr>
        <w:ind w:left="3120" w:hanging="720"/>
      </w:pPr>
      <w:rPr>
        <w:rFonts w:hint="eastAsia"/>
      </w:rPr>
    </w:lvl>
    <w:lvl w:ilvl="8">
      <w:start w:val="1"/>
      <w:numFmt w:val="decimalFullWidth"/>
      <w:suff w:val="nothing"/>
      <w:lvlText w:val="%9︶"/>
      <w:lvlJc w:val="left"/>
      <w:pPr>
        <w:ind w:left="3360" w:hanging="480"/>
      </w:pPr>
      <w:rPr>
        <w:rFonts w:hint="eastAsia"/>
      </w:rPr>
    </w:lvl>
  </w:abstractNum>
  <w:abstractNum w:abstractNumId="6">
    <w:nsid w:val="11910C9E"/>
    <w:multiLevelType w:val="hybridMultilevel"/>
    <w:tmpl w:val="CA48C03A"/>
    <w:lvl w:ilvl="0" w:tplc="9ED0163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7">
    <w:nsid w:val="13AE1EA1"/>
    <w:multiLevelType w:val="hybridMultilevel"/>
    <w:tmpl w:val="11CE5D72"/>
    <w:lvl w:ilvl="0" w:tplc="2E4C9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7D2438"/>
    <w:multiLevelType w:val="hybridMultilevel"/>
    <w:tmpl w:val="4FF84EA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>
    <w:nsid w:val="1707191F"/>
    <w:multiLevelType w:val="hybridMultilevel"/>
    <w:tmpl w:val="CF4AE818"/>
    <w:lvl w:ilvl="0" w:tplc="D5C8FE5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63643A"/>
    <w:multiLevelType w:val="hybridMultilevel"/>
    <w:tmpl w:val="4E907E4A"/>
    <w:lvl w:ilvl="0" w:tplc="8332A83A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3" w:hanging="480"/>
      </w:pPr>
    </w:lvl>
    <w:lvl w:ilvl="2" w:tplc="0409001B" w:tentative="1">
      <w:start w:val="1"/>
      <w:numFmt w:val="lowerRoman"/>
      <w:lvlText w:val="%3."/>
      <w:lvlJc w:val="right"/>
      <w:pPr>
        <w:ind w:left="2963" w:hanging="480"/>
      </w:pPr>
    </w:lvl>
    <w:lvl w:ilvl="3" w:tplc="0409000F" w:tentative="1">
      <w:start w:val="1"/>
      <w:numFmt w:val="decimal"/>
      <w:lvlText w:val="%4."/>
      <w:lvlJc w:val="left"/>
      <w:pPr>
        <w:ind w:left="3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3" w:hanging="480"/>
      </w:pPr>
    </w:lvl>
    <w:lvl w:ilvl="5" w:tplc="0409001B" w:tentative="1">
      <w:start w:val="1"/>
      <w:numFmt w:val="lowerRoman"/>
      <w:lvlText w:val="%6."/>
      <w:lvlJc w:val="right"/>
      <w:pPr>
        <w:ind w:left="4403" w:hanging="480"/>
      </w:pPr>
    </w:lvl>
    <w:lvl w:ilvl="6" w:tplc="0409000F" w:tentative="1">
      <w:start w:val="1"/>
      <w:numFmt w:val="decimal"/>
      <w:lvlText w:val="%7."/>
      <w:lvlJc w:val="left"/>
      <w:pPr>
        <w:ind w:left="4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3" w:hanging="480"/>
      </w:pPr>
    </w:lvl>
    <w:lvl w:ilvl="8" w:tplc="0409001B" w:tentative="1">
      <w:start w:val="1"/>
      <w:numFmt w:val="lowerRoman"/>
      <w:lvlText w:val="%9."/>
      <w:lvlJc w:val="right"/>
      <w:pPr>
        <w:ind w:left="5843" w:hanging="480"/>
      </w:pPr>
    </w:lvl>
  </w:abstractNum>
  <w:abstractNum w:abstractNumId="11">
    <w:nsid w:val="1C7F6B4F"/>
    <w:multiLevelType w:val="hybridMultilevel"/>
    <w:tmpl w:val="F774C89E"/>
    <w:lvl w:ilvl="0" w:tplc="15920AC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1DE355EB"/>
    <w:multiLevelType w:val="hybridMultilevel"/>
    <w:tmpl w:val="2F1241BC"/>
    <w:lvl w:ilvl="0" w:tplc="82CEC208">
      <w:start w:val="1"/>
      <w:numFmt w:val="taiwaneseCountingThousand"/>
      <w:lvlText w:val="(%1)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3">
    <w:nsid w:val="23496D35"/>
    <w:multiLevelType w:val="hybridMultilevel"/>
    <w:tmpl w:val="680E6BAC"/>
    <w:lvl w:ilvl="0" w:tplc="0E38F790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E38F790">
      <w:start w:val="1"/>
      <w:numFmt w:val="taiwaneseCountingThousand"/>
      <w:lvlText w:val="(%2)"/>
      <w:lvlJc w:val="left"/>
      <w:pPr>
        <w:ind w:left="21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>
    <w:nsid w:val="23762E76"/>
    <w:multiLevelType w:val="hybridMultilevel"/>
    <w:tmpl w:val="00F2C21E"/>
    <w:lvl w:ilvl="0" w:tplc="9A1472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56302A"/>
    <w:multiLevelType w:val="hybridMultilevel"/>
    <w:tmpl w:val="CFB2659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6">
    <w:nsid w:val="2CF5655C"/>
    <w:multiLevelType w:val="hybridMultilevel"/>
    <w:tmpl w:val="9D229174"/>
    <w:lvl w:ilvl="0" w:tplc="83F6E12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7">
    <w:nsid w:val="2E8B4E69"/>
    <w:multiLevelType w:val="hybridMultilevel"/>
    <w:tmpl w:val="BD84F6D2"/>
    <w:lvl w:ilvl="0" w:tplc="9E2C98D6">
      <w:start w:val="3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E21C5D"/>
    <w:multiLevelType w:val="hybridMultilevel"/>
    <w:tmpl w:val="A0EAC382"/>
    <w:lvl w:ilvl="0" w:tplc="4DDEC72A">
      <w:start w:val="1"/>
      <w:numFmt w:val="taiwaneseCountingThousand"/>
      <w:lvlText w:val="(%1)"/>
      <w:lvlJc w:val="left"/>
      <w:pPr>
        <w:ind w:left="12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9">
    <w:nsid w:val="3A510536"/>
    <w:multiLevelType w:val="hybridMultilevel"/>
    <w:tmpl w:val="27E4D452"/>
    <w:lvl w:ilvl="0" w:tplc="06AEA402">
      <w:start w:val="1"/>
      <w:numFmt w:val="upperLetter"/>
      <w:lvlText w:val="%1"/>
      <w:lvlJc w:val="left"/>
      <w:pPr>
        <w:ind w:left="24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20">
    <w:nsid w:val="3E1F7EC0"/>
    <w:multiLevelType w:val="hybridMultilevel"/>
    <w:tmpl w:val="B706FBD8"/>
    <w:lvl w:ilvl="0" w:tplc="83F6E12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1">
    <w:nsid w:val="43166064"/>
    <w:multiLevelType w:val="hybridMultilevel"/>
    <w:tmpl w:val="DD709590"/>
    <w:lvl w:ilvl="0" w:tplc="405A4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863A3A"/>
    <w:multiLevelType w:val="hybridMultilevel"/>
    <w:tmpl w:val="F9142E2E"/>
    <w:lvl w:ilvl="0" w:tplc="B79C91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5ED2D28"/>
    <w:multiLevelType w:val="hybridMultilevel"/>
    <w:tmpl w:val="19007D40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>
    <w:nsid w:val="5EB46EBC"/>
    <w:multiLevelType w:val="hybridMultilevel"/>
    <w:tmpl w:val="CABE60B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7">
    <w:nsid w:val="601C6DB1"/>
    <w:multiLevelType w:val="hybridMultilevel"/>
    <w:tmpl w:val="C69CC3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2906BB1"/>
    <w:multiLevelType w:val="hybridMultilevel"/>
    <w:tmpl w:val="5F084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5110D1F"/>
    <w:multiLevelType w:val="hybridMultilevel"/>
    <w:tmpl w:val="2D7C77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68401B1E"/>
    <w:multiLevelType w:val="hybridMultilevel"/>
    <w:tmpl w:val="0BA8904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73161DD"/>
    <w:multiLevelType w:val="hybridMultilevel"/>
    <w:tmpl w:val="51E2A464"/>
    <w:lvl w:ilvl="0" w:tplc="83F6E12E">
      <w:start w:val="1"/>
      <w:numFmt w:val="decimal"/>
      <w:lvlText w:val="(%1)"/>
      <w:lvlJc w:val="left"/>
      <w:pPr>
        <w:ind w:left="2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2">
    <w:nsid w:val="7F291121"/>
    <w:multiLevelType w:val="hybridMultilevel"/>
    <w:tmpl w:val="2F1241BC"/>
    <w:lvl w:ilvl="0" w:tplc="82CEC208">
      <w:start w:val="1"/>
      <w:numFmt w:val="taiwaneseCountingThousand"/>
      <w:lvlText w:val="(%1)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8"/>
  </w:num>
  <w:num w:numId="10">
    <w:abstractNumId w:val="12"/>
  </w:num>
  <w:num w:numId="11">
    <w:abstractNumId w:val="21"/>
  </w:num>
  <w:num w:numId="12">
    <w:abstractNumId w:val="3"/>
  </w:num>
  <w:num w:numId="13">
    <w:abstractNumId w:val="18"/>
  </w:num>
  <w:num w:numId="14">
    <w:abstractNumId w:val="1"/>
  </w:num>
  <w:num w:numId="15">
    <w:abstractNumId w:val="17"/>
  </w:num>
  <w:num w:numId="16">
    <w:abstractNumId w:val="4"/>
  </w:num>
  <w:num w:numId="17">
    <w:abstractNumId w:val="15"/>
  </w:num>
  <w:num w:numId="18">
    <w:abstractNumId w:val="26"/>
  </w:num>
  <w:num w:numId="19">
    <w:abstractNumId w:val="8"/>
  </w:num>
  <w:num w:numId="20">
    <w:abstractNumId w:val="25"/>
  </w:num>
  <w:num w:numId="21">
    <w:abstractNumId w:val="31"/>
  </w:num>
  <w:num w:numId="22">
    <w:abstractNumId w:val="16"/>
  </w:num>
  <w:num w:numId="23">
    <w:abstractNumId w:val="20"/>
  </w:num>
  <w:num w:numId="24">
    <w:abstractNumId w:val="6"/>
  </w:num>
  <w:num w:numId="25">
    <w:abstractNumId w:val="19"/>
  </w:num>
  <w:num w:numId="26">
    <w:abstractNumId w:val="32"/>
  </w:num>
  <w:num w:numId="27">
    <w:abstractNumId w:val="27"/>
  </w:num>
  <w:num w:numId="28">
    <w:abstractNumId w:val="30"/>
  </w:num>
  <w:num w:numId="29">
    <w:abstractNumId w:val="13"/>
  </w:num>
  <w:num w:numId="30">
    <w:abstractNumId w:val="9"/>
  </w:num>
  <w:num w:numId="31">
    <w:abstractNumId w:val="10"/>
  </w:num>
  <w:num w:numId="32">
    <w:abstractNumId w:val="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232"/>
    <w:rsid w:val="00002E75"/>
    <w:rsid w:val="0001359A"/>
    <w:rsid w:val="000215E3"/>
    <w:rsid w:val="00022D5B"/>
    <w:rsid w:val="000246EB"/>
    <w:rsid w:val="00034096"/>
    <w:rsid w:val="00034312"/>
    <w:rsid w:val="00036E42"/>
    <w:rsid w:val="00043ABA"/>
    <w:rsid w:val="0005317A"/>
    <w:rsid w:val="00073636"/>
    <w:rsid w:val="0009110E"/>
    <w:rsid w:val="00092C0F"/>
    <w:rsid w:val="000C4612"/>
    <w:rsid w:val="000D2908"/>
    <w:rsid w:val="000D432E"/>
    <w:rsid w:val="000E2744"/>
    <w:rsid w:val="000E6AEB"/>
    <w:rsid w:val="000E6C74"/>
    <w:rsid w:val="000F5684"/>
    <w:rsid w:val="000F7A20"/>
    <w:rsid w:val="00104B6E"/>
    <w:rsid w:val="001054D3"/>
    <w:rsid w:val="00121FC3"/>
    <w:rsid w:val="0012574C"/>
    <w:rsid w:val="0012696F"/>
    <w:rsid w:val="0012730E"/>
    <w:rsid w:val="00127F55"/>
    <w:rsid w:val="00131C06"/>
    <w:rsid w:val="001328A2"/>
    <w:rsid w:val="00142A50"/>
    <w:rsid w:val="00142E10"/>
    <w:rsid w:val="00144026"/>
    <w:rsid w:val="00153E97"/>
    <w:rsid w:val="00156E9F"/>
    <w:rsid w:val="001737EE"/>
    <w:rsid w:val="001A3D8C"/>
    <w:rsid w:val="001B134B"/>
    <w:rsid w:val="001B16D9"/>
    <w:rsid w:val="001C0FF1"/>
    <w:rsid w:val="001C56A9"/>
    <w:rsid w:val="001D4FE9"/>
    <w:rsid w:val="001F0DDB"/>
    <w:rsid w:val="00201773"/>
    <w:rsid w:val="00204282"/>
    <w:rsid w:val="002101C1"/>
    <w:rsid w:val="002109A1"/>
    <w:rsid w:val="0021478C"/>
    <w:rsid w:val="002150F5"/>
    <w:rsid w:val="00216D92"/>
    <w:rsid w:val="0024567D"/>
    <w:rsid w:val="002476FF"/>
    <w:rsid w:val="00250768"/>
    <w:rsid w:val="00250B2A"/>
    <w:rsid w:val="00254136"/>
    <w:rsid w:val="00254628"/>
    <w:rsid w:val="00263DAE"/>
    <w:rsid w:val="002701C8"/>
    <w:rsid w:val="00272EC9"/>
    <w:rsid w:val="00280727"/>
    <w:rsid w:val="00291475"/>
    <w:rsid w:val="002A390D"/>
    <w:rsid w:val="002A4769"/>
    <w:rsid w:val="002B18D3"/>
    <w:rsid w:val="002B6BC8"/>
    <w:rsid w:val="002B6F11"/>
    <w:rsid w:val="002B72CB"/>
    <w:rsid w:val="002D3099"/>
    <w:rsid w:val="002D78C2"/>
    <w:rsid w:val="002F748F"/>
    <w:rsid w:val="002F7EA5"/>
    <w:rsid w:val="00300800"/>
    <w:rsid w:val="00316B4F"/>
    <w:rsid w:val="00332F97"/>
    <w:rsid w:val="00341607"/>
    <w:rsid w:val="003620E4"/>
    <w:rsid w:val="00375D38"/>
    <w:rsid w:val="00376F9C"/>
    <w:rsid w:val="00390FE0"/>
    <w:rsid w:val="00391263"/>
    <w:rsid w:val="0039435E"/>
    <w:rsid w:val="003A6939"/>
    <w:rsid w:val="003C1DD6"/>
    <w:rsid w:val="003E2813"/>
    <w:rsid w:val="003E68EF"/>
    <w:rsid w:val="003F28EF"/>
    <w:rsid w:val="004047B3"/>
    <w:rsid w:val="004152A3"/>
    <w:rsid w:val="004169E3"/>
    <w:rsid w:val="0042771A"/>
    <w:rsid w:val="00455B6A"/>
    <w:rsid w:val="00457EA1"/>
    <w:rsid w:val="0046068C"/>
    <w:rsid w:val="00465835"/>
    <w:rsid w:val="0047429B"/>
    <w:rsid w:val="0049246B"/>
    <w:rsid w:val="004A22B0"/>
    <w:rsid w:val="004A3D39"/>
    <w:rsid w:val="004B681A"/>
    <w:rsid w:val="004E51CC"/>
    <w:rsid w:val="004E6C23"/>
    <w:rsid w:val="005026CF"/>
    <w:rsid w:val="00503A97"/>
    <w:rsid w:val="00523BD3"/>
    <w:rsid w:val="0053185A"/>
    <w:rsid w:val="005468D0"/>
    <w:rsid w:val="00564988"/>
    <w:rsid w:val="00566064"/>
    <w:rsid w:val="00567D0E"/>
    <w:rsid w:val="00582469"/>
    <w:rsid w:val="005843A5"/>
    <w:rsid w:val="005929FB"/>
    <w:rsid w:val="005A561F"/>
    <w:rsid w:val="005B7BCC"/>
    <w:rsid w:val="005B7E76"/>
    <w:rsid w:val="005C476D"/>
    <w:rsid w:val="005C4A80"/>
    <w:rsid w:val="005E2980"/>
    <w:rsid w:val="005E58EE"/>
    <w:rsid w:val="005F22AE"/>
    <w:rsid w:val="00602B30"/>
    <w:rsid w:val="00616DAC"/>
    <w:rsid w:val="0062389A"/>
    <w:rsid w:val="00625176"/>
    <w:rsid w:val="00625ADD"/>
    <w:rsid w:val="00650FF2"/>
    <w:rsid w:val="00667DA7"/>
    <w:rsid w:val="00680D02"/>
    <w:rsid w:val="006825F1"/>
    <w:rsid w:val="0068541B"/>
    <w:rsid w:val="0069102C"/>
    <w:rsid w:val="0069461D"/>
    <w:rsid w:val="006A307F"/>
    <w:rsid w:val="006B0D62"/>
    <w:rsid w:val="006B4702"/>
    <w:rsid w:val="006C0C99"/>
    <w:rsid w:val="006C1708"/>
    <w:rsid w:val="006C4F13"/>
    <w:rsid w:val="006D18F5"/>
    <w:rsid w:val="006F37A2"/>
    <w:rsid w:val="006F53F7"/>
    <w:rsid w:val="007015DF"/>
    <w:rsid w:val="00710B02"/>
    <w:rsid w:val="00721CB6"/>
    <w:rsid w:val="00733407"/>
    <w:rsid w:val="00736431"/>
    <w:rsid w:val="007366E3"/>
    <w:rsid w:val="00737FC7"/>
    <w:rsid w:val="007472BD"/>
    <w:rsid w:val="00750F96"/>
    <w:rsid w:val="00754064"/>
    <w:rsid w:val="00760733"/>
    <w:rsid w:val="00763780"/>
    <w:rsid w:val="00773265"/>
    <w:rsid w:val="00781110"/>
    <w:rsid w:val="00786DF6"/>
    <w:rsid w:val="007977FD"/>
    <w:rsid w:val="00797E8B"/>
    <w:rsid w:val="007A1374"/>
    <w:rsid w:val="007A26EB"/>
    <w:rsid w:val="007A7DE9"/>
    <w:rsid w:val="007B46B6"/>
    <w:rsid w:val="007B4D99"/>
    <w:rsid w:val="007B7B16"/>
    <w:rsid w:val="007C14A6"/>
    <w:rsid w:val="007C1A35"/>
    <w:rsid w:val="007C28A4"/>
    <w:rsid w:val="007D07FE"/>
    <w:rsid w:val="007D4639"/>
    <w:rsid w:val="007D672C"/>
    <w:rsid w:val="007E5752"/>
    <w:rsid w:val="0081389A"/>
    <w:rsid w:val="00825A38"/>
    <w:rsid w:val="00837E6A"/>
    <w:rsid w:val="00837E73"/>
    <w:rsid w:val="00845232"/>
    <w:rsid w:val="008539D9"/>
    <w:rsid w:val="00874EE1"/>
    <w:rsid w:val="00877B00"/>
    <w:rsid w:val="00882852"/>
    <w:rsid w:val="008833F2"/>
    <w:rsid w:val="00884DA8"/>
    <w:rsid w:val="008938B5"/>
    <w:rsid w:val="00894699"/>
    <w:rsid w:val="00897A55"/>
    <w:rsid w:val="008D32F7"/>
    <w:rsid w:val="008E0530"/>
    <w:rsid w:val="008F2B48"/>
    <w:rsid w:val="008F51F5"/>
    <w:rsid w:val="008F5C83"/>
    <w:rsid w:val="008F7857"/>
    <w:rsid w:val="009017E6"/>
    <w:rsid w:val="00901810"/>
    <w:rsid w:val="00901928"/>
    <w:rsid w:val="0092373C"/>
    <w:rsid w:val="0092386E"/>
    <w:rsid w:val="00932B67"/>
    <w:rsid w:val="00936DF7"/>
    <w:rsid w:val="009415AE"/>
    <w:rsid w:val="00953437"/>
    <w:rsid w:val="009535B4"/>
    <w:rsid w:val="00957D00"/>
    <w:rsid w:val="00975FEF"/>
    <w:rsid w:val="0097726D"/>
    <w:rsid w:val="00977819"/>
    <w:rsid w:val="00986B9D"/>
    <w:rsid w:val="0099524A"/>
    <w:rsid w:val="009976D9"/>
    <w:rsid w:val="009A2D15"/>
    <w:rsid w:val="009A2E1E"/>
    <w:rsid w:val="009C7A82"/>
    <w:rsid w:val="009D1B91"/>
    <w:rsid w:val="00A20231"/>
    <w:rsid w:val="00A21DEA"/>
    <w:rsid w:val="00A21E40"/>
    <w:rsid w:val="00A24EF0"/>
    <w:rsid w:val="00A27026"/>
    <w:rsid w:val="00A274B4"/>
    <w:rsid w:val="00A3329B"/>
    <w:rsid w:val="00A34FF6"/>
    <w:rsid w:val="00A57441"/>
    <w:rsid w:val="00A621A4"/>
    <w:rsid w:val="00A7192B"/>
    <w:rsid w:val="00A7494E"/>
    <w:rsid w:val="00A84617"/>
    <w:rsid w:val="00A93F6E"/>
    <w:rsid w:val="00AA0AAF"/>
    <w:rsid w:val="00AA26A1"/>
    <w:rsid w:val="00AD2D51"/>
    <w:rsid w:val="00AD34F2"/>
    <w:rsid w:val="00AD6E67"/>
    <w:rsid w:val="00AE4466"/>
    <w:rsid w:val="00AE6161"/>
    <w:rsid w:val="00AF1309"/>
    <w:rsid w:val="00AF267A"/>
    <w:rsid w:val="00AF43A0"/>
    <w:rsid w:val="00AF732E"/>
    <w:rsid w:val="00B010E0"/>
    <w:rsid w:val="00B102B6"/>
    <w:rsid w:val="00B1053A"/>
    <w:rsid w:val="00B16BFF"/>
    <w:rsid w:val="00B20BBF"/>
    <w:rsid w:val="00B31687"/>
    <w:rsid w:val="00B3444D"/>
    <w:rsid w:val="00B44E7E"/>
    <w:rsid w:val="00B45C12"/>
    <w:rsid w:val="00B47FC3"/>
    <w:rsid w:val="00B56A90"/>
    <w:rsid w:val="00B56D8E"/>
    <w:rsid w:val="00B62546"/>
    <w:rsid w:val="00B62C85"/>
    <w:rsid w:val="00B634C2"/>
    <w:rsid w:val="00B813F7"/>
    <w:rsid w:val="00B82B06"/>
    <w:rsid w:val="00B85E2E"/>
    <w:rsid w:val="00B91747"/>
    <w:rsid w:val="00BA5EC2"/>
    <w:rsid w:val="00BA5FE2"/>
    <w:rsid w:val="00BB0AC0"/>
    <w:rsid w:val="00BC1636"/>
    <w:rsid w:val="00BC1F8F"/>
    <w:rsid w:val="00BC5730"/>
    <w:rsid w:val="00BD1A9B"/>
    <w:rsid w:val="00BF09D5"/>
    <w:rsid w:val="00BF7C21"/>
    <w:rsid w:val="00C0321E"/>
    <w:rsid w:val="00C05C61"/>
    <w:rsid w:val="00C107EA"/>
    <w:rsid w:val="00C11D17"/>
    <w:rsid w:val="00C12B0C"/>
    <w:rsid w:val="00C135D7"/>
    <w:rsid w:val="00C15EA0"/>
    <w:rsid w:val="00C25880"/>
    <w:rsid w:val="00C3260E"/>
    <w:rsid w:val="00C34C57"/>
    <w:rsid w:val="00C41323"/>
    <w:rsid w:val="00C50833"/>
    <w:rsid w:val="00C675DF"/>
    <w:rsid w:val="00C75466"/>
    <w:rsid w:val="00C82992"/>
    <w:rsid w:val="00C91DA9"/>
    <w:rsid w:val="00CA0506"/>
    <w:rsid w:val="00CB64F8"/>
    <w:rsid w:val="00CC5CD4"/>
    <w:rsid w:val="00CE31D1"/>
    <w:rsid w:val="00CE4C22"/>
    <w:rsid w:val="00CE647D"/>
    <w:rsid w:val="00CF6DF0"/>
    <w:rsid w:val="00D0378E"/>
    <w:rsid w:val="00D05F91"/>
    <w:rsid w:val="00D20875"/>
    <w:rsid w:val="00D21182"/>
    <w:rsid w:val="00D219A4"/>
    <w:rsid w:val="00D23F68"/>
    <w:rsid w:val="00D30E3C"/>
    <w:rsid w:val="00D32EEE"/>
    <w:rsid w:val="00D34EB6"/>
    <w:rsid w:val="00D36489"/>
    <w:rsid w:val="00D37FD1"/>
    <w:rsid w:val="00D4659A"/>
    <w:rsid w:val="00D46EB0"/>
    <w:rsid w:val="00D573A5"/>
    <w:rsid w:val="00D57805"/>
    <w:rsid w:val="00D66B8C"/>
    <w:rsid w:val="00D67E9A"/>
    <w:rsid w:val="00D866AF"/>
    <w:rsid w:val="00D90C62"/>
    <w:rsid w:val="00D9716C"/>
    <w:rsid w:val="00DA0C7B"/>
    <w:rsid w:val="00DB12D4"/>
    <w:rsid w:val="00DB1856"/>
    <w:rsid w:val="00DC3D48"/>
    <w:rsid w:val="00DC504D"/>
    <w:rsid w:val="00DC79EE"/>
    <w:rsid w:val="00DD2157"/>
    <w:rsid w:val="00DD440D"/>
    <w:rsid w:val="00DD5433"/>
    <w:rsid w:val="00DD6B05"/>
    <w:rsid w:val="00DE0CFA"/>
    <w:rsid w:val="00DF0C74"/>
    <w:rsid w:val="00DF7D4F"/>
    <w:rsid w:val="00E0502A"/>
    <w:rsid w:val="00E05E4C"/>
    <w:rsid w:val="00E150F7"/>
    <w:rsid w:val="00E22387"/>
    <w:rsid w:val="00E32108"/>
    <w:rsid w:val="00E447CC"/>
    <w:rsid w:val="00E47B51"/>
    <w:rsid w:val="00E56702"/>
    <w:rsid w:val="00E73FAA"/>
    <w:rsid w:val="00E77F5B"/>
    <w:rsid w:val="00E91FEF"/>
    <w:rsid w:val="00E973D7"/>
    <w:rsid w:val="00EA0144"/>
    <w:rsid w:val="00EB3E98"/>
    <w:rsid w:val="00EB7371"/>
    <w:rsid w:val="00EC5D0C"/>
    <w:rsid w:val="00EE082E"/>
    <w:rsid w:val="00EE62F7"/>
    <w:rsid w:val="00EE6D63"/>
    <w:rsid w:val="00EE7F6C"/>
    <w:rsid w:val="00EF32D4"/>
    <w:rsid w:val="00EF3C76"/>
    <w:rsid w:val="00F179BC"/>
    <w:rsid w:val="00F17FC5"/>
    <w:rsid w:val="00F30C93"/>
    <w:rsid w:val="00F461C1"/>
    <w:rsid w:val="00F6010B"/>
    <w:rsid w:val="00F63E72"/>
    <w:rsid w:val="00F66371"/>
    <w:rsid w:val="00F712E9"/>
    <w:rsid w:val="00F71A8C"/>
    <w:rsid w:val="00F72F59"/>
    <w:rsid w:val="00F73CE1"/>
    <w:rsid w:val="00F77F1E"/>
    <w:rsid w:val="00F80F59"/>
    <w:rsid w:val="00FB2432"/>
    <w:rsid w:val="00FB7E4D"/>
    <w:rsid w:val="00FE3812"/>
    <w:rsid w:val="00FE78D0"/>
    <w:rsid w:val="00FF3BB7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182"/>
    <w:rPr>
      <w:rFonts w:eastAsia="標楷體"/>
      <w:sz w:val="40"/>
    </w:rPr>
  </w:style>
  <w:style w:type="paragraph" w:styleId="a4">
    <w:name w:val="Balloon Text"/>
    <w:basedOn w:val="a"/>
    <w:link w:val="a5"/>
    <w:uiPriority w:val="99"/>
    <w:semiHidden/>
    <w:rsid w:val="00B45C12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472BD"/>
    <w:rPr>
      <w:kern w:val="2"/>
    </w:rPr>
  </w:style>
  <w:style w:type="paragraph" w:styleId="a8">
    <w:name w:val="footer"/>
    <w:basedOn w:val="a"/>
    <w:link w:val="a9"/>
    <w:uiPriority w:val="99"/>
    <w:unhideWhenUsed/>
    <w:rsid w:val="00747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472BD"/>
    <w:rPr>
      <w:kern w:val="2"/>
    </w:rPr>
  </w:style>
  <w:style w:type="table" w:styleId="aa">
    <w:name w:val="Table Grid"/>
    <w:basedOn w:val="a1"/>
    <w:uiPriority w:val="59"/>
    <w:rsid w:val="00B105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7D4639"/>
  </w:style>
  <w:style w:type="paragraph" w:customStyle="1" w:styleId="1">
    <w:name w:val="(1)"/>
    <w:basedOn w:val="a"/>
    <w:link w:val="10"/>
    <w:autoRedefine/>
    <w:rsid w:val="00AE4466"/>
    <w:pPr>
      <w:autoSpaceDE w:val="0"/>
      <w:autoSpaceDN w:val="0"/>
      <w:adjustRightInd w:val="0"/>
      <w:snapToGrid w:val="0"/>
      <w:jc w:val="center"/>
    </w:pPr>
    <w:rPr>
      <w:rFonts w:eastAsia="標楷體"/>
      <w:b/>
      <w:kern w:val="0"/>
      <w:sz w:val="32"/>
      <w:szCs w:val="28"/>
    </w:rPr>
  </w:style>
  <w:style w:type="character" w:customStyle="1" w:styleId="10">
    <w:name w:val="(1) 字元"/>
    <w:link w:val="1"/>
    <w:locked/>
    <w:rsid w:val="00AE4466"/>
    <w:rPr>
      <w:rFonts w:eastAsia="標楷體"/>
      <w:b/>
      <w:sz w:val="32"/>
      <w:szCs w:val="28"/>
    </w:rPr>
  </w:style>
  <w:style w:type="paragraph" w:customStyle="1" w:styleId="0">
    <w:name w:val="0.內文"/>
    <w:link w:val="00"/>
    <w:uiPriority w:val="99"/>
    <w:qFormat/>
    <w:rsid w:val="00AD6E6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00">
    <w:name w:val="0.內文 字元"/>
    <w:link w:val="0"/>
    <w:uiPriority w:val="99"/>
    <w:rsid w:val="00AD6E67"/>
    <w:rPr>
      <w:rFonts w:eastAsia="標楷體"/>
      <w:sz w:val="28"/>
      <w:szCs w:val="28"/>
      <w:lang w:bidi="ar-SA"/>
    </w:rPr>
  </w:style>
  <w:style w:type="paragraph" w:customStyle="1" w:styleId="124-">
    <w:name w:val="1.24-圖名"/>
    <w:link w:val="124-0"/>
    <w:uiPriority w:val="99"/>
    <w:qFormat/>
    <w:rsid w:val="00AD6E67"/>
    <w:pPr>
      <w:widowControl w:val="0"/>
      <w:adjustRightInd w:val="0"/>
      <w:snapToGrid w:val="0"/>
      <w:spacing w:line="360" w:lineRule="auto"/>
      <w:jc w:val="center"/>
    </w:pPr>
    <w:rPr>
      <w:rFonts w:eastAsia="標楷體"/>
      <w:sz w:val="28"/>
      <w:szCs w:val="28"/>
    </w:rPr>
  </w:style>
  <w:style w:type="character" w:customStyle="1" w:styleId="124-0">
    <w:name w:val="1.24-圖名 字元"/>
    <w:link w:val="124-"/>
    <w:uiPriority w:val="99"/>
    <w:rsid w:val="00AD6E67"/>
    <w:rPr>
      <w:rFonts w:eastAsia="標楷體"/>
      <w:sz w:val="28"/>
      <w:szCs w:val="28"/>
      <w:lang w:bidi="ar-SA"/>
    </w:rPr>
  </w:style>
  <w:style w:type="paragraph" w:styleId="ac">
    <w:name w:val="List Paragraph"/>
    <w:basedOn w:val="a"/>
    <w:link w:val="ad"/>
    <w:uiPriority w:val="34"/>
    <w:qFormat/>
    <w:rsid w:val="002A4769"/>
    <w:pPr>
      <w:ind w:leftChars="200" w:left="480"/>
    </w:pPr>
  </w:style>
  <w:style w:type="character" w:customStyle="1" w:styleId="a5">
    <w:name w:val="註解方塊文字 字元"/>
    <w:link w:val="a4"/>
    <w:uiPriority w:val="99"/>
    <w:semiHidden/>
    <w:rsid w:val="007C1A35"/>
    <w:rPr>
      <w:rFonts w:ascii="Arial" w:hAnsi="Arial"/>
      <w:kern w:val="2"/>
      <w:sz w:val="18"/>
      <w:szCs w:val="18"/>
    </w:rPr>
  </w:style>
  <w:style w:type="character" w:styleId="ae">
    <w:name w:val="Emphasis"/>
    <w:uiPriority w:val="20"/>
    <w:qFormat/>
    <w:rsid w:val="007C1A35"/>
    <w:rPr>
      <w:i/>
      <w:iCs/>
    </w:rPr>
  </w:style>
  <w:style w:type="character" w:styleId="af">
    <w:name w:val="Hyperlink"/>
    <w:uiPriority w:val="99"/>
    <w:unhideWhenUsed/>
    <w:rsid w:val="007C1A35"/>
    <w:rPr>
      <w:color w:val="0000FF"/>
      <w:u w:val="single"/>
    </w:rPr>
  </w:style>
  <w:style w:type="paragraph" w:customStyle="1" w:styleId="aTimesNewRoman">
    <w:name w:val="樣式 內文a + Times New Roman"/>
    <w:basedOn w:val="a"/>
    <w:link w:val="aTimesNewRoman0"/>
    <w:autoRedefine/>
    <w:rsid w:val="00625ADD"/>
    <w:pPr>
      <w:autoSpaceDE w:val="0"/>
      <w:autoSpaceDN w:val="0"/>
      <w:adjustRightInd w:val="0"/>
      <w:snapToGrid w:val="0"/>
      <w:spacing w:before="120" w:after="120" w:line="420" w:lineRule="atLeast"/>
      <w:ind w:left="520" w:hangingChars="200" w:hanging="520"/>
      <w:jc w:val="both"/>
    </w:pPr>
    <w:rPr>
      <w:rFonts w:eastAsia="標楷體"/>
      <w:noProof/>
      <w:kern w:val="0"/>
      <w:sz w:val="26"/>
      <w:szCs w:val="20"/>
    </w:rPr>
  </w:style>
  <w:style w:type="character" w:customStyle="1" w:styleId="aTimesNewRoman0">
    <w:name w:val="樣式 內文a + Times New Roman 字元"/>
    <w:link w:val="aTimesNewRoman"/>
    <w:locked/>
    <w:rsid w:val="00625ADD"/>
    <w:rPr>
      <w:rFonts w:eastAsia="標楷體"/>
      <w:noProof/>
      <w:sz w:val="26"/>
    </w:rPr>
  </w:style>
  <w:style w:type="paragraph" w:styleId="11">
    <w:name w:val="toc 1"/>
    <w:basedOn w:val="a"/>
    <w:next w:val="a"/>
    <w:autoRedefine/>
    <w:uiPriority w:val="39"/>
    <w:qFormat/>
    <w:rsid w:val="00625ADD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  <w:jc w:val="center"/>
    </w:pPr>
    <w:rPr>
      <w:rFonts w:ascii="標楷體" w:eastAsia="標楷體" w:hAnsi="標楷體" w:cs="Arial"/>
      <w:b/>
      <w:noProof/>
      <w:kern w:val="0"/>
      <w:sz w:val="32"/>
      <w:szCs w:val="32"/>
    </w:rPr>
  </w:style>
  <w:style w:type="character" w:customStyle="1" w:styleId="ad">
    <w:name w:val="清單段落 字元"/>
    <w:link w:val="ac"/>
    <w:uiPriority w:val="34"/>
    <w:rsid w:val="0007363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E613-359F-4586-9411-3FF19E3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2221</Words>
  <Characters>1250</Characters>
  <Application>Microsoft Office Word</Application>
  <DocSecurity>0</DocSecurity>
  <Lines>10</Lines>
  <Paragraphs>6</Paragraphs>
  <ScaleCrop>false</ScaleCrop>
  <Company>WRA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95年度「重要河川環境營造計畫」暨「海岸環境營造計畫」先期作業檢討會議議程</dc:title>
  <dc:subject/>
  <dc:creator>陳建成</dc:creator>
  <cp:keywords/>
  <cp:lastModifiedBy>rickbaby</cp:lastModifiedBy>
  <cp:revision>2</cp:revision>
  <cp:lastPrinted>2017-09-01T04:54:00Z</cp:lastPrinted>
  <dcterms:created xsi:type="dcterms:W3CDTF">2017-12-20T08:32:00Z</dcterms:created>
  <dcterms:modified xsi:type="dcterms:W3CDTF">2017-12-20T08:32:00Z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