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95" w:rsidRPr="00947196" w:rsidRDefault="00947196">
      <w:pPr>
        <w:spacing w:line="418" w:lineRule="exact"/>
        <w:ind w:right="163"/>
        <w:jc w:val="right"/>
        <w:rPr>
          <w:rFonts w:ascii="標楷體" w:eastAsia="標楷體" w:hAnsi="標楷體"/>
          <w:sz w:val="24"/>
        </w:rPr>
      </w:pPr>
      <w:r w:rsidRPr="00947196">
        <w:rPr>
          <w:rFonts w:ascii="標楷體" w:eastAsia="標楷體" w:hAnsi="標楷體"/>
          <w:sz w:val="24"/>
        </w:rPr>
        <w:t>(110 年 9 月)</w:t>
      </w:r>
    </w:p>
    <w:p w:rsidR="001E6D95" w:rsidRDefault="001E6D95">
      <w:pPr>
        <w:pStyle w:val="a3"/>
        <w:spacing w:before="5"/>
        <w:rPr>
          <w:sz w:val="24"/>
        </w:rPr>
      </w:pPr>
    </w:p>
    <w:p w:rsidR="001E6D95" w:rsidRPr="00947196" w:rsidRDefault="00947196">
      <w:pPr>
        <w:spacing w:line="640" w:lineRule="exact"/>
        <w:ind w:left="2064" w:right="2135"/>
        <w:jc w:val="center"/>
        <w:rPr>
          <w:rFonts w:ascii="標楷體" w:eastAsia="標楷體" w:hAnsi="標楷體"/>
          <w:sz w:val="40"/>
        </w:rPr>
      </w:pPr>
      <w:r w:rsidRPr="00947196">
        <w:rPr>
          <w:rFonts w:ascii="標楷體" w:eastAsia="標楷體" w:hAnsi="標楷體" w:hint="eastAsia"/>
          <w:sz w:val="40"/>
        </w:rPr>
        <w:t>金門縣政府</w:t>
      </w:r>
      <w:r>
        <w:rPr>
          <w:rFonts w:ascii="標楷體" w:eastAsia="標楷體" w:hAnsi="標楷體" w:hint="eastAsia"/>
          <w:sz w:val="40"/>
        </w:rPr>
        <w:t>「</w:t>
      </w:r>
      <w:proofErr w:type="gramStart"/>
      <w:r w:rsidRPr="00947196">
        <w:rPr>
          <w:rFonts w:ascii="標楷體" w:eastAsia="標楷體" w:hAnsi="標楷體"/>
          <w:sz w:val="40"/>
        </w:rPr>
        <w:t>110</w:t>
      </w:r>
      <w:proofErr w:type="gramEnd"/>
      <w:r w:rsidRPr="00947196">
        <w:rPr>
          <w:rFonts w:ascii="標楷體" w:eastAsia="標楷體" w:hAnsi="標楷體"/>
          <w:sz w:val="40"/>
        </w:rPr>
        <w:t>年度標售本府新北市中和區金門新村縣有非公用不動產4宗</w:t>
      </w:r>
      <w:r>
        <w:rPr>
          <w:rFonts w:ascii="標楷體" w:eastAsia="標楷體" w:hAnsi="標楷體" w:hint="eastAsia"/>
          <w:sz w:val="40"/>
        </w:rPr>
        <w:t>」</w:t>
      </w:r>
      <w:r w:rsidRPr="00947196">
        <w:rPr>
          <w:rFonts w:ascii="標楷體" w:eastAsia="標楷體" w:hAnsi="標楷體" w:hint="eastAsia"/>
          <w:sz w:val="40"/>
        </w:rPr>
        <w:t>投標專用標封</w:t>
      </w:r>
    </w:p>
    <w:p w:rsidR="001E6D95" w:rsidRPr="00947196" w:rsidRDefault="00947196" w:rsidP="00947196">
      <w:pPr>
        <w:pStyle w:val="1"/>
        <w:spacing w:line="400" w:lineRule="exact"/>
        <w:ind w:left="462"/>
        <w:rPr>
          <w:rFonts w:ascii="標楷體" w:eastAsia="標楷體" w:hAnsi="標楷體"/>
        </w:rPr>
      </w:pPr>
      <w:r w:rsidRPr="00947196">
        <w:rPr>
          <w:rFonts w:ascii="標楷體" w:eastAsia="標楷體" w:hAnsi="標楷體"/>
        </w:rPr>
        <w:t>郵遞區號：</w:t>
      </w:r>
    </w:p>
    <w:p w:rsidR="00947196" w:rsidRDefault="00A0645F" w:rsidP="00947196">
      <w:pPr>
        <w:spacing w:before="72" w:line="400" w:lineRule="exact"/>
        <w:ind w:left="461" w:right="7265"/>
        <w:rPr>
          <w:rFonts w:ascii="標楷體" w:eastAsia="標楷體" w:hAnsi="標楷體"/>
          <w:spacing w:val="-8"/>
          <w:sz w:val="32"/>
        </w:rPr>
      </w:pPr>
      <w:r>
        <w:rPr>
          <w:rFonts w:ascii="標楷體" w:eastAsia="標楷體" w:hAnsi="標楷體"/>
          <w:sz w:val="32"/>
        </w:rPr>
        <w:t>投標人姓名</w:t>
      </w:r>
      <w:proofErr w:type="gramStart"/>
      <w:r>
        <w:rPr>
          <w:rFonts w:ascii="標楷體" w:eastAsia="標楷體" w:hAnsi="標楷體"/>
          <w:sz w:val="32"/>
        </w:rPr>
        <w:t>（</w:t>
      </w:r>
      <w:proofErr w:type="gramEnd"/>
      <w:r>
        <w:rPr>
          <w:rFonts w:ascii="標楷體" w:eastAsia="標楷體" w:hAnsi="標楷體"/>
          <w:sz w:val="32"/>
        </w:rPr>
        <w:t>倘有代理人請一併填具</w:t>
      </w:r>
      <w:r>
        <w:rPr>
          <w:rFonts w:ascii="標楷體" w:eastAsia="標楷體" w:hAnsi="標楷體" w:hint="eastAsia"/>
          <w:sz w:val="32"/>
        </w:rPr>
        <w:t>姓</w:t>
      </w:r>
      <w:r w:rsidR="00947196" w:rsidRPr="00947196">
        <w:rPr>
          <w:rFonts w:ascii="標楷體" w:eastAsia="標楷體" w:hAnsi="標楷體"/>
          <w:sz w:val="32"/>
        </w:rPr>
        <w:t>名</w:t>
      </w:r>
      <w:r w:rsidR="00947196" w:rsidRPr="00947196">
        <w:rPr>
          <w:rFonts w:ascii="標楷體" w:eastAsia="標楷體" w:hAnsi="標楷體"/>
          <w:spacing w:val="-8"/>
          <w:sz w:val="32"/>
        </w:rPr>
        <w:t>)：</w:t>
      </w:r>
    </w:p>
    <w:p w:rsidR="001E6D95" w:rsidRPr="00947196" w:rsidRDefault="00947196" w:rsidP="00947196">
      <w:pPr>
        <w:spacing w:before="72" w:line="400" w:lineRule="exact"/>
        <w:ind w:left="461" w:right="7265"/>
        <w:rPr>
          <w:rFonts w:ascii="標楷體" w:eastAsia="標楷體" w:hAnsi="標楷體"/>
          <w:sz w:val="32"/>
        </w:rPr>
      </w:pPr>
      <w:r w:rsidRPr="00947196">
        <w:rPr>
          <w:rFonts w:ascii="標楷體" w:eastAsia="標楷體" w:hAnsi="標楷體"/>
          <w:sz w:val="32"/>
        </w:rPr>
        <w:t>地址：</w:t>
      </w:r>
    </w:p>
    <w:p w:rsidR="001E6D95" w:rsidRPr="00947196" w:rsidRDefault="00947196" w:rsidP="00947196">
      <w:pPr>
        <w:spacing w:line="400" w:lineRule="exact"/>
        <w:ind w:left="461"/>
        <w:rPr>
          <w:rFonts w:ascii="標楷體" w:eastAsia="標楷體" w:hAnsi="標楷體"/>
          <w:sz w:val="32"/>
        </w:rPr>
      </w:pPr>
      <w:r w:rsidRPr="0094719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1729105</wp:posOffset>
                </wp:positionH>
                <wp:positionV relativeFrom="paragraph">
                  <wp:posOffset>718185</wp:posOffset>
                </wp:positionV>
                <wp:extent cx="7216140" cy="111633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1116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D95" w:rsidRPr="00947196" w:rsidRDefault="00947196">
                            <w:pPr>
                              <w:tabs>
                                <w:tab w:val="left" w:pos="5143"/>
                              </w:tabs>
                              <w:spacing w:before="165"/>
                              <w:ind w:left="24"/>
                              <w:jc w:val="center"/>
                              <w:rPr>
                                <w:rFonts w:ascii="標楷體" w:eastAsia="標楷體" w:hAnsi="標楷體"/>
                                <w:sz w:val="64"/>
                              </w:rPr>
                            </w:pPr>
                            <w:r w:rsidRPr="00947196">
                              <w:rPr>
                                <w:rFonts w:ascii="標楷體" w:eastAsia="標楷體" w:hAnsi="標楷體"/>
                                <w:sz w:val="64"/>
                              </w:rPr>
                              <w:t>投標標號：第</w:t>
                            </w:r>
                            <w:r w:rsidRPr="00947196">
                              <w:rPr>
                                <w:rFonts w:ascii="標楷體" w:eastAsia="標楷體" w:hAnsi="標楷體"/>
                                <w:sz w:val="64"/>
                                <w:u w:val="thick"/>
                              </w:rPr>
                              <w:t xml:space="preserve"> </w:t>
                            </w:r>
                            <w:r w:rsidRPr="00947196">
                              <w:rPr>
                                <w:rFonts w:ascii="標楷體" w:eastAsia="標楷體" w:hAnsi="標楷體"/>
                                <w:sz w:val="64"/>
                                <w:u w:val="thick"/>
                              </w:rPr>
                              <w:tab/>
                            </w:r>
                            <w:r w:rsidRPr="00947196">
                              <w:rPr>
                                <w:rFonts w:ascii="標楷體" w:eastAsia="標楷體" w:hAnsi="標楷體"/>
                                <w:sz w:val="64"/>
                              </w:rPr>
                              <w:t>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6.15pt;margin-top:56.55pt;width:568.2pt;height:8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" filled="f" strokeweight="2.25pt">
                <v:textbox inset="0,0,0,0">
                  <w:txbxContent>
                    <w:p w:rsidR="001E6D95" w:rsidRPr="00947196" w:rsidRDefault="00947196">
                      <w:pPr>
                        <w:tabs>
                          <w:tab w:val="left" w:pos="5143"/>
                        </w:tabs>
                        <w:spacing w:before="165"/>
                        <w:ind w:left="24"/>
                        <w:jc w:val="center"/>
                        <w:rPr>
                          <w:rFonts w:ascii="標楷體" w:eastAsia="標楷體" w:hAnsi="標楷體"/>
                          <w:sz w:val="64"/>
                        </w:rPr>
                      </w:pPr>
                      <w:r w:rsidRPr="00947196">
                        <w:rPr>
                          <w:rFonts w:ascii="標楷體" w:eastAsia="標楷體" w:hAnsi="標楷體"/>
                          <w:sz w:val="64"/>
                        </w:rPr>
                        <w:t>投標標號：第</w:t>
                      </w:r>
                      <w:r w:rsidRPr="00947196">
                        <w:rPr>
                          <w:rFonts w:ascii="標楷體" w:eastAsia="標楷體" w:hAnsi="標楷體"/>
                          <w:sz w:val="64"/>
                          <w:u w:val="thick"/>
                        </w:rPr>
                        <w:t xml:space="preserve"> </w:t>
                      </w:r>
                      <w:r w:rsidRPr="00947196">
                        <w:rPr>
                          <w:rFonts w:ascii="標楷體" w:eastAsia="標楷體" w:hAnsi="標楷體"/>
                          <w:sz w:val="64"/>
                          <w:u w:val="thick"/>
                        </w:rPr>
                        <w:tab/>
                      </w:r>
                      <w:r w:rsidRPr="00947196">
                        <w:rPr>
                          <w:rFonts w:ascii="標楷體" w:eastAsia="標楷體" w:hAnsi="標楷體"/>
                          <w:sz w:val="64"/>
                        </w:rPr>
                        <w:t>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47196">
        <w:rPr>
          <w:rFonts w:ascii="標楷體" w:eastAsia="標楷體" w:hAnsi="標楷體"/>
          <w:sz w:val="32"/>
        </w:rPr>
        <w:t>電話：</w:t>
      </w:r>
    </w:p>
    <w:p w:rsidR="001E6D95" w:rsidRPr="00947196" w:rsidRDefault="001E6D95">
      <w:pPr>
        <w:pStyle w:val="a3"/>
        <w:rPr>
          <w:rFonts w:ascii="標楷體" w:eastAsia="標楷體" w:hAnsi="標楷體"/>
          <w:sz w:val="20"/>
        </w:rPr>
      </w:pPr>
    </w:p>
    <w:p w:rsidR="001E6D95" w:rsidRPr="00947196" w:rsidRDefault="00947196">
      <w:pPr>
        <w:pStyle w:val="a3"/>
        <w:spacing w:before="19"/>
        <w:rPr>
          <w:rFonts w:ascii="標楷體" w:eastAsia="標楷體" w:hAnsi="標楷體"/>
          <w:sz w:val="17"/>
        </w:rPr>
      </w:pPr>
      <w:r w:rsidRPr="0094719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1542415</wp:posOffset>
                </wp:positionV>
                <wp:extent cx="8901430" cy="18535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1430" cy="1853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D95" w:rsidRPr="00947196" w:rsidRDefault="00947196" w:rsidP="00947196">
                            <w:pPr>
                              <w:pStyle w:val="a3"/>
                              <w:spacing w:before="101" w:line="320" w:lineRule="exact"/>
                              <w:ind w:left="1248" w:right="37" w:hanging="109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47196">
                              <w:rPr>
                                <w:rFonts w:ascii="標楷體" w:eastAsia="標楷體" w:hAnsi="標楷體"/>
                              </w:rPr>
                              <w:t>※</w:t>
                            </w:r>
                            <w:proofErr w:type="gramStart"/>
                            <w:r w:rsidRPr="00947196">
                              <w:rPr>
                                <w:rFonts w:ascii="標楷體" w:eastAsia="標楷體" w:hAnsi="標楷體"/>
                              </w:rPr>
                              <w:t>註</w:t>
                            </w:r>
                            <w:proofErr w:type="gramEnd"/>
                            <w:r w:rsidRPr="00947196">
                              <w:rPr>
                                <w:rFonts w:ascii="標楷體" w:eastAsia="標楷體" w:hAnsi="標楷體"/>
                              </w:rPr>
                              <w:t xml:space="preserve"> 1：請自備內、外信封，將投標單及投標保證金票據裝入內信封密封後，填寫本投標</w:t>
                            </w:r>
                            <w:proofErr w:type="gramStart"/>
                            <w:r w:rsidRPr="00947196">
                              <w:rPr>
                                <w:rFonts w:ascii="標楷體" w:eastAsia="標楷體" w:hAnsi="標楷體"/>
                              </w:rPr>
                              <w:t>專用標封黏貼</w:t>
                            </w:r>
                            <w:proofErr w:type="gramEnd"/>
                            <w:r w:rsidRPr="00947196">
                              <w:rPr>
                                <w:rFonts w:ascii="標楷體" w:eastAsia="標楷體" w:hAnsi="標楷體"/>
                              </w:rPr>
                              <w:t>於內信封上，裝入外信封密封，以郵遞方式，用掛號函件於開啟信箱前寄達標售機關指定之郵政信箱。每一內信封以內裝單一標號投標單及投標保證金票據為限；外信封無需黏貼投標</w:t>
                            </w:r>
                            <w:proofErr w:type="gramStart"/>
                            <w:r w:rsidRPr="00947196">
                              <w:rPr>
                                <w:rFonts w:ascii="標楷體" w:eastAsia="標楷體" w:hAnsi="標楷體"/>
                              </w:rPr>
                              <w:t>專用標封或</w:t>
                            </w:r>
                            <w:proofErr w:type="gramEnd"/>
                            <w:r w:rsidRPr="00947196">
                              <w:rPr>
                                <w:rFonts w:ascii="標楷體" w:eastAsia="標楷體" w:hAnsi="標楷體"/>
                              </w:rPr>
                              <w:t>填寫標號，得註明</w:t>
                            </w:r>
                          </w:p>
                          <w:p w:rsidR="001E6D95" w:rsidRPr="00947196" w:rsidRDefault="00947196" w:rsidP="00947196">
                            <w:pPr>
                              <w:pStyle w:val="a3"/>
                              <w:spacing w:line="320" w:lineRule="exact"/>
                              <w:ind w:left="1249"/>
                              <w:rPr>
                                <w:rFonts w:ascii="標楷體" w:eastAsia="標楷體" w:hAnsi="標楷體"/>
                              </w:rPr>
                            </w:pPr>
                            <w:r w:rsidRPr="00947196">
                              <w:rPr>
                                <w:rFonts w:ascii="標楷體" w:eastAsia="標楷體" w:hAnsi="標楷體"/>
                              </w:rPr>
                              <w:t>「投標函件」字樣。</w:t>
                            </w:r>
                          </w:p>
                          <w:p w:rsidR="001E6D95" w:rsidRPr="00947196" w:rsidRDefault="00947196" w:rsidP="00947196">
                            <w:pPr>
                              <w:pStyle w:val="a3"/>
                              <w:spacing w:before="31" w:line="320" w:lineRule="exact"/>
                              <w:ind w:left="1249" w:right="34" w:hanging="109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47196">
                              <w:rPr>
                                <w:rFonts w:ascii="標楷體" w:eastAsia="標楷體" w:hAnsi="標楷體"/>
                                <w:spacing w:val="-23"/>
                              </w:rPr>
                              <w:t>※</w:t>
                            </w:r>
                            <w:proofErr w:type="gramStart"/>
                            <w:r w:rsidRPr="00947196">
                              <w:rPr>
                                <w:rFonts w:ascii="標楷體" w:eastAsia="標楷體" w:hAnsi="標楷體"/>
                                <w:spacing w:val="-23"/>
                              </w:rPr>
                              <w:t>註</w:t>
                            </w:r>
                            <w:proofErr w:type="gramEnd"/>
                            <w:r w:rsidRPr="00947196">
                              <w:rPr>
                                <w:rFonts w:ascii="標楷體" w:eastAsia="標楷體" w:hAnsi="標楷體"/>
                                <w:spacing w:val="-23"/>
                              </w:rPr>
                              <w:t xml:space="preserve"> </w:t>
                            </w:r>
                            <w:r w:rsidRPr="00947196">
                              <w:rPr>
                                <w:rFonts w:ascii="標楷體" w:eastAsia="標楷體" w:hAnsi="標楷體"/>
                                <w:spacing w:val="3"/>
                              </w:rPr>
                              <w:t>2</w:t>
                            </w:r>
                            <w:r w:rsidRPr="00947196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proofErr w:type="gramStart"/>
                            <w:r w:rsidRPr="00947196">
                              <w:rPr>
                                <w:rFonts w:ascii="標楷體" w:eastAsia="標楷體" w:hAnsi="標楷體"/>
                              </w:rPr>
                              <w:t>標封所</w:t>
                            </w:r>
                            <w:proofErr w:type="gramEnd"/>
                            <w:r w:rsidRPr="00947196">
                              <w:rPr>
                                <w:rFonts w:ascii="標楷體" w:eastAsia="標楷體" w:hAnsi="標楷體"/>
                              </w:rPr>
                              <w:t>載投標標號已停標者，</w:t>
                            </w:r>
                            <w:proofErr w:type="gramStart"/>
                            <w:r w:rsidRPr="00947196">
                              <w:rPr>
                                <w:rFonts w:ascii="標楷體" w:eastAsia="標楷體" w:hAnsi="標楷體"/>
                              </w:rPr>
                              <w:t>標封原件</w:t>
                            </w:r>
                            <w:proofErr w:type="gramEnd"/>
                            <w:r w:rsidRPr="00947196">
                              <w:rPr>
                                <w:rFonts w:ascii="標楷體" w:eastAsia="標楷體" w:hAnsi="標楷體"/>
                              </w:rPr>
                              <w:t>以郵寄方式退還，或依</w:t>
                            </w:r>
                            <w:proofErr w:type="gramStart"/>
                            <w:r w:rsidRPr="00947196">
                              <w:rPr>
                                <w:rFonts w:ascii="標楷體" w:eastAsia="標楷體" w:hAnsi="標楷體"/>
                              </w:rPr>
                              <w:t>標封所</w:t>
                            </w:r>
                            <w:proofErr w:type="gramEnd"/>
                            <w:r w:rsidRPr="00947196">
                              <w:rPr>
                                <w:rFonts w:ascii="標楷體" w:eastAsia="標楷體" w:hAnsi="標楷體"/>
                              </w:rPr>
                              <w:t>載投標人或其代理人持憑身分證明文件及交寄</w:t>
                            </w:r>
                            <w:r w:rsidR="005B1837">
                              <w:rPr>
                                <w:rFonts w:ascii="標楷體" w:eastAsia="標楷體" w:hAnsi="標楷體"/>
                              </w:rPr>
                              <w:t>投標單函件之郵局</w:t>
                            </w:r>
                            <w:proofErr w:type="gramStart"/>
                            <w:r w:rsidR="005B1837">
                              <w:rPr>
                                <w:rFonts w:ascii="標楷體" w:eastAsia="標楷體" w:hAnsi="標楷體"/>
                              </w:rPr>
                              <w:t>掛號執據到場</w:t>
                            </w:r>
                            <w:proofErr w:type="gramEnd"/>
                            <w:r w:rsidR="005B1837">
                              <w:rPr>
                                <w:rFonts w:ascii="標楷體" w:eastAsia="標楷體" w:hAnsi="標楷體"/>
                              </w:rPr>
                              <w:t>領回；未使用內信封、</w:t>
                            </w:r>
                            <w:proofErr w:type="gramStart"/>
                            <w:r w:rsidR="005B1837">
                              <w:rPr>
                                <w:rFonts w:ascii="標楷體" w:eastAsia="標楷體" w:hAnsi="標楷體"/>
                              </w:rPr>
                              <w:t>標封格式</w:t>
                            </w:r>
                            <w:proofErr w:type="gramEnd"/>
                            <w:r w:rsidR="005B1837">
                              <w:rPr>
                                <w:rFonts w:ascii="標楷體" w:eastAsia="標楷體" w:hAnsi="標楷體"/>
                              </w:rPr>
                              <w:t>與本</w:t>
                            </w:r>
                            <w:r w:rsidR="005B1837">
                              <w:rPr>
                                <w:rFonts w:ascii="標楷體" w:eastAsia="標楷體" w:hAnsi="標楷體" w:hint="eastAsia"/>
                              </w:rPr>
                              <w:t>府</w:t>
                            </w:r>
                            <w:bookmarkStart w:id="0" w:name="_GoBack"/>
                            <w:bookmarkEnd w:id="0"/>
                            <w:r w:rsidRPr="00947196">
                              <w:rPr>
                                <w:rFonts w:ascii="標楷體" w:eastAsia="標楷體" w:hAnsi="標楷體"/>
                              </w:rPr>
                              <w:t>規定之格式不符或</w:t>
                            </w:r>
                            <w:proofErr w:type="gramStart"/>
                            <w:r w:rsidRPr="00947196">
                              <w:rPr>
                                <w:rFonts w:ascii="標楷體" w:eastAsia="標楷體" w:hAnsi="標楷體"/>
                                <w:spacing w:val="-14"/>
                              </w:rPr>
                              <w:t>標封所</w:t>
                            </w:r>
                            <w:proofErr w:type="gramEnd"/>
                            <w:r w:rsidRPr="00947196">
                              <w:rPr>
                                <w:rFonts w:ascii="標楷體" w:eastAsia="標楷體" w:hAnsi="標楷體"/>
                                <w:spacing w:val="-14"/>
                              </w:rPr>
                              <w:t>載投標人或代理人姓名、地址、標號缺漏或無法辨識者，以投標單所載標號為</w:t>
                            </w:r>
                            <w:proofErr w:type="gramStart"/>
                            <w:r w:rsidRPr="00947196">
                              <w:rPr>
                                <w:rFonts w:ascii="標楷體" w:eastAsia="標楷體" w:hAnsi="標楷體"/>
                                <w:spacing w:val="-14"/>
                              </w:rPr>
                              <w:t>準</w:t>
                            </w:r>
                            <w:proofErr w:type="gramEnd"/>
                            <w:r w:rsidRPr="00947196">
                              <w:rPr>
                                <w:rFonts w:ascii="標楷體" w:eastAsia="標楷體" w:hAnsi="標楷體"/>
                                <w:spacing w:val="-14"/>
                              </w:rPr>
                              <w:t>，</w:t>
                            </w:r>
                            <w:r w:rsidRPr="005B1837">
                              <w:rPr>
                                <w:rFonts w:ascii="標楷體" w:eastAsia="標楷體" w:hAnsi="標楷體"/>
                                <w:spacing w:val="-14"/>
                              </w:rPr>
                              <w:t>停</w:t>
                            </w:r>
                            <w:r w:rsidRPr="00947196">
                              <w:rPr>
                                <w:rFonts w:ascii="標楷體" w:eastAsia="標楷體" w:hAnsi="標楷體"/>
                                <w:spacing w:val="-14"/>
                              </w:rPr>
                              <w:t>標不動產之投</w:t>
                            </w:r>
                            <w:r w:rsidRPr="00947196">
                              <w:rPr>
                                <w:rFonts w:ascii="標楷體" w:eastAsia="標楷體" w:hAnsi="標楷體"/>
                              </w:rPr>
                              <w:t>標保證金票據</w:t>
                            </w:r>
                            <w:proofErr w:type="gramStart"/>
                            <w:r w:rsidRPr="00947196">
                              <w:rPr>
                                <w:rFonts w:ascii="標楷體" w:eastAsia="標楷體" w:hAnsi="標楷體"/>
                              </w:rPr>
                              <w:t>併</w:t>
                            </w:r>
                            <w:proofErr w:type="gramEnd"/>
                            <w:r w:rsidRPr="00947196">
                              <w:rPr>
                                <w:rFonts w:ascii="標楷體" w:eastAsia="標楷體" w:hAnsi="標楷體"/>
                              </w:rPr>
                              <w:t>同投標單由投標人領回，領回方式比照投標須知第十一點規定。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in;margin-top:121.45pt;width:700.9pt;height:145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" filled="f" strokeweight="1.5pt">
                <v:textbox inset="0,0,0,0">
                  <w:txbxContent>
                    <w:p w:rsidR="001E6D95" w:rsidRPr="00947196" w:rsidRDefault="00947196" w:rsidP="00947196">
                      <w:pPr>
                        <w:pStyle w:val="a3"/>
                        <w:spacing w:before="101" w:line="320" w:lineRule="exact"/>
                        <w:ind w:left="1248" w:right="37" w:hanging="1094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47196">
                        <w:rPr>
                          <w:rFonts w:ascii="標楷體" w:eastAsia="標楷體" w:hAnsi="標楷體"/>
                        </w:rPr>
                        <w:t>※</w:t>
                      </w:r>
                      <w:proofErr w:type="gramStart"/>
                      <w:r w:rsidRPr="00947196">
                        <w:rPr>
                          <w:rFonts w:ascii="標楷體" w:eastAsia="標楷體" w:hAnsi="標楷體"/>
                        </w:rPr>
                        <w:t>註</w:t>
                      </w:r>
                      <w:proofErr w:type="gramEnd"/>
                      <w:r w:rsidRPr="00947196">
                        <w:rPr>
                          <w:rFonts w:ascii="標楷體" w:eastAsia="標楷體" w:hAnsi="標楷體"/>
                        </w:rPr>
                        <w:t xml:space="preserve"> 1：請自備內、外信封，將投標單及投標保證金票據裝入內信封密封後，填寫本投標</w:t>
                      </w:r>
                      <w:proofErr w:type="gramStart"/>
                      <w:r w:rsidRPr="00947196">
                        <w:rPr>
                          <w:rFonts w:ascii="標楷體" w:eastAsia="標楷體" w:hAnsi="標楷體"/>
                        </w:rPr>
                        <w:t>專用標封黏貼</w:t>
                      </w:r>
                      <w:proofErr w:type="gramEnd"/>
                      <w:r w:rsidRPr="00947196">
                        <w:rPr>
                          <w:rFonts w:ascii="標楷體" w:eastAsia="標楷體" w:hAnsi="標楷體"/>
                        </w:rPr>
                        <w:t>於內信封上，裝入外信封密封，以郵遞方式，用掛號函件於開啟信箱前寄達標售機關指定之郵政信箱。每一內信封以內裝單一標號投標單及投標保證金票據為限；外信封無需黏貼投標</w:t>
                      </w:r>
                      <w:proofErr w:type="gramStart"/>
                      <w:r w:rsidRPr="00947196">
                        <w:rPr>
                          <w:rFonts w:ascii="標楷體" w:eastAsia="標楷體" w:hAnsi="標楷體"/>
                        </w:rPr>
                        <w:t>專用標封或</w:t>
                      </w:r>
                      <w:proofErr w:type="gramEnd"/>
                      <w:r w:rsidRPr="00947196">
                        <w:rPr>
                          <w:rFonts w:ascii="標楷體" w:eastAsia="標楷體" w:hAnsi="標楷體"/>
                        </w:rPr>
                        <w:t>填寫標號，得註明</w:t>
                      </w:r>
                    </w:p>
                    <w:p w:rsidR="001E6D95" w:rsidRPr="00947196" w:rsidRDefault="00947196" w:rsidP="00947196">
                      <w:pPr>
                        <w:pStyle w:val="a3"/>
                        <w:spacing w:line="320" w:lineRule="exact"/>
                        <w:ind w:left="1249"/>
                        <w:rPr>
                          <w:rFonts w:ascii="標楷體" w:eastAsia="標楷體" w:hAnsi="標楷體"/>
                        </w:rPr>
                      </w:pPr>
                      <w:r w:rsidRPr="00947196">
                        <w:rPr>
                          <w:rFonts w:ascii="標楷體" w:eastAsia="標楷體" w:hAnsi="標楷體"/>
                        </w:rPr>
                        <w:t>「投標函件」字樣。</w:t>
                      </w:r>
                    </w:p>
                    <w:p w:rsidR="001E6D95" w:rsidRPr="00947196" w:rsidRDefault="00947196" w:rsidP="00947196">
                      <w:pPr>
                        <w:pStyle w:val="a3"/>
                        <w:spacing w:before="31" w:line="320" w:lineRule="exact"/>
                        <w:ind w:left="1249" w:right="34" w:hanging="1094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47196">
                        <w:rPr>
                          <w:rFonts w:ascii="標楷體" w:eastAsia="標楷體" w:hAnsi="標楷體"/>
                          <w:spacing w:val="-23"/>
                        </w:rPr>
                        <w:t>※</w:t>
                      </w:r>
                      <w:proofErr w:type="gramStart"/>
                      <w:r w:rsidRPr="00947196">
                        <w:rPr>
                          <w:rFonts w:ascii="標楷體" w:eastAsia="標楷體" w:hAnsi="標楷體"/>
                          <w:spacing w:val="-23"/>
                        </w:rPr>
                        <w:t>註</w:t>
                      </w:r>
                      <w:proofErr w:type="gramEnd"/>
                      <w:r w:rsidRPr="00947196">
                        <w:rPr>
                          <w:rFonts w:ascii="標楷體" w:eastAsia="標楷體" w:hAnsi="標楷體"/>
                          <w:spacing w:val="-23"/>
                        </w:rPr>
                        <w:t xml:space="preserve"> </w:t>
                      </w:r>
                      <w:r w:rsidRPr="00947196">
                        <w:rPr>
                          <w:rFonts w:ascii="標楷體" w:eastAsia="標楷體" w:hAnsi="標楷體"/>
                          <w:spacing w:val="3"/>
                        </w:rPr>
                        <w:t>2</w:t>
                      </w:r>
                      <w:r w:rsidRPr="00947196">
                        <w:rPr>
                          <w:rFonts w:ascii="標楷體" w:eastAsia="標楷體" w:hAnsi="標楷體"/>
                        </w:rPr>
                        <w:t>：</w:t>
                      </w:r>
                      <w:proofErr w:type="gramStart"/>
                      <w:r w:rsidRPr="00947196">
                        <w:rPr>
                          <w:rFonts w:ascii="標楷體" w:eastAsia="標楷體" w:hAnsi="標楷體"/>
                        </w:rPr>
                        <w:t>標封所</w:t>
                      </w:r>
                      <w:proofErr w:type="gramEnd"/>
                      <w:r w:rsidRPr="00947196">
                        <w:rPr>
                          <w:rFonts w:ascii="標楷體" w:eastAsia="標楷體" w:hAnsi="標楷體"/>
                        </w:rPr>
                        <w:t>載投標標號已停標者，</w:t>
                      </w:r>
                      <w:proofErr w:type="gramStart"/>
                      <w:r w:rsidRPr="00947196">
                        <w:rPr>
                          <w:rFonts w:ascii="標楷體" w:eastAsia="標楷體" w:hAnsi="標楷體"/>
                        </w:rPr>
                        <w:t>標封原件</w:t>
                      </w:r>
                      <w:proofErr w:type="gramEnd"/>
                      <w:r w:rsidRPr="00947196">
                        <w:rPr>
                          <w:rFonts w:ascii="標楷體" w:eastAsia="標楷體" w:hAnsi="標楷體"/>
                        </w:rPr>
                        <w:t>以郵寄方式退還，或依</w:t>
                      </w:r>
                      <w:proofErr w:type="gramStart"/>
                      <w:r w:rsidRPr="00947196">
                        <w:rPr>
                          <w:rFonts w:ascii="標楷體" w:eastAsia="標楷體" w:hAnsi="標楷體"/>
                        </w:rPr>
                        <w:t>標封所</w:t>
                      </w:r>
                      <w:proofErr w:type="gramEnd"/>
                      <w:r w:rsidRPr="00947196">
                        <w:rPr>
                          <w:rFonts w:ascii="標楷體" w:eastAsia="標楷體" w:hAnsi="標楷體"/>
                        </w:rPr>
                        <w:t>載投標人或其代理人持憑身分證明文件及交寄</w:t>
                      </w:r>
                      <w:r w:rsidR="005B1837">
                        <w:rPr>
                          <w:rFonts w:ascii="標楷體" w:eastAsia="標楷體" w:hAnsi="標楷體"/>
                        </w:rPr>
                        <w:t>投標單函件之郵局</w:t>
                      </w:r>
                      <w:proofErr w:type="gramStart"/>
                      <w:r w:rsidR="005B1837">
                        <w:rPr>
                          <w:rFonts w:ascii="標楷體" w:eastAsia="標楷體" w:hAnsi="標楷體"/>
                        </w:rPr>
                        <w:t>掛號執據到場</w:t>
                      </w:r>
                      <w:proofErr w:type="gramEnd"/>
                      <w:r w:rsidR="005B1837">
                        <w:rPr>
                          <w:rFonts w:ascii="標楷體" w:eastAsia="標楷體" w:hAnsi="標楷體"/>
                        </w:rPr>
                        <w:t>領回；未使用內信封、</w:t>
                      </w:r>
                      <w:proofErr w:type="gramStart"/>
                      <w:r w:rsidR="005B1837">
                        <w:rPr>
                          <w:rFonts w:ascii="標楷體" w:eastAsia="標楷體" w:hAnsi="標楷體"/>
                        </w:rPr>
                        <w:t>標封格式</w:t>
                      </w:r>
                      <w:proofErr w:type="gramEnd"/>
                      <w:r w:rsidR="005B1837">
                        <w:rPr>
                          <w:rFonts w:ascii="標楷體" w:eastAsia="標楷體" w:hAnsi="標楷體"/>
                        </w:rPr>
                        <w:t>與本</w:t>
                      </w:r>
                      <w:r w:rsidR="005B1837">
                        <w:rPr>
                          <w:rFonts w:ascii="標楷體" w:eastAsia="標楷體" w:hAnsi="標楷體" w:hint="eastAsia"/>
                        </w:rPr>
                        <w:t>府</w:t>
                      </w:r>
                      <w:bookmarkStart w:id="1" w:name="_GoBack"/>
                      <w:bookmarkEnd w:id="1"/>
                      <w:r w:rsidRPr="00947196">
                        <w:rPr>
                          <w:rFonts w:ascii="標楷體" w:eastAsia="標楷體" w:hAnsi="標楷體"/>
                        </w:rPr>
                        <w:t>規定之格式不符或</w:t>
                      </w:r>
                      <w:proofErr w:type="gramStart"/>
                      <w:r w:rsidRPr="00947196">
                        <w:rPr>
                          <w:rFonts w:ascii="標楷體" w:eastAsia="標楷體" w:hAnsi="標楷體"/>
                          <w:spacing w:val="-14"/>
                        </w:rPr>
                        <w:t>標封所</w:t>
                      </w:r>
                      <w:proofErr w:type="gramEnd"/>
                      <w:r w:rsidRPr="00947196">
                        <w:rPr>
                          <w:rFonts w:ascii="標楷體" w:eastAsia="標楷體" w:hAnsi="標楷體"/>
                          <w:spacing w:val="-14"/>
                        </w:rPr>
                        <w:t>載投標人或代理人姓名、地址、標號缺漏或無法辨識者，以投標單所載標號為</w:t>
                      </w:r>
                      <w:proofErr w:type="gramStart"/>
                      <w:r w:rsidRPr="00947196">
                        <w:rPr>
                          <w:rFonts w:ascii="標楷體" w:eastAsia="標楷體" w:hAnsi="標楷體"/>
                          <w:spacing w:val="-14"/>
                        </w:rPr>
                        <w:t>準</w:t>
                      </w:r>
                      <w:proofErr w:type="gramEnd"/>
                      <w:r w:rsidRPr="00947196">
                        <w:rPr>
                          <w:rFonts w:ascii="標楷體" w:eastAsia="標楷體" w:hAnsi="標楷體"/>
                          <w:spacing w:val="-14"/>
                        </w:rPr>
                        <w:t>，</w:t>
                      </w:r>
                      <w:r w:rsidRPr="005B1837">
                        <w:rPr>
                          <w:rFonts w:ascii="標楷體" w:eastAsia="標楷體" w:hAnsi="標楷體"/>
                          <w:spacing w:val="-14"/>
                        </w:rPr>
                        <w:t>停</w:t>
                      </w:r>
                      <w:r w:rsidRPr="00947196">
                        <w:rPr>
                          <w:rFonts w:ascii="標楷體" w:eastAsia="標楷體" w:hAnsi="標楷體"/>
                          <w:spacing w:val="-14"/>
                        </w:rPr>
                        <w:t>標不動產之投</w:t>
                      </w:r>
                      <w:r w:rsidRPr="00947196">
                        <w:rPr>
                          <w:rFonts w:ascii="標楷體" w:eastAsia="標楷體" w:hAnsi="標楷體"/>
                        </w:rPr>
                        <w:t>標保證金票據</w:t>
                      </w:r>
                      <w:proofErr w:type="gramStart"/>
                      <w:r w:rsidRPr="00947196">
                        <w:rPr>
                          <w:rFonts w:ascii="標楷體" w:eastAsia="標楷體" w:hAnsi="標楷體"/>
                        </w:rPr>
                        <w:t>併</w:t>
                      </w:r>
                      <w:proofErr w:type="gramEnd"/>
                      <w:r w:rsidRPr="00947196">
                        <w:rPr>
                          <w:rFonts w:ascii="標楷體" w:eastAsia="標楷體" w:hAnsi="標楷體"/>
                        </w:rPr>
                        <w:t>同投標單由投標人領回，領回方式比照投標須知第十一點規定。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E6D95" w:rsidRPr="00947196">
      <w:type w:val="continuous"/>
      <w:pgSz w:w="16840" w:h="11910" w:orient="landscape"/>
      <w:pgMar w:top="72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95"/>
    <w:rsid w:val="001E6D95"/>
    <w:rsid w:val="005B1837"/>
    <w:rsid w:val="00947196"/>
    <w:rsid w:val="00A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D28F"/>
  <w15:docId w15:val="{9DDEA23B-ADE1-4FA4-A45F-203BAF1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46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5"/>
      <w:ind w:left="24"/>
      <w:jc w:val="center"/>
    </w:pPr>
    <w:rPr>
      <w:sz w:val="64"/>
      <w:szCs w:val="6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陳庭維</dc:creator>
  <cp:lastModifiedBy>陳庭維</cp:lastModifiedBy>
  <cp:revision>4</cp:revision>
  <dcterms:created xsi:type="dcterms:W3CDTF">2021-09-04T03:33:00Z</dcterms:created>
  <dcterms:modified xsi:type="dcterms:W3CDTF">2021-09-04T11:49:00Z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