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EB" w:rsidRPr="00EB6468" w:rsidRDefault="000E1CEB" w:rsidP="00F236FC">
      <w:pPr>
        <w:spacing w:line="480" w:lineRule="exact"/>
        <w:jc w:val="both"/>
        <w:rPr>
          <w:rFonts w:ascii="標楷體" w:eastAsia="標楷體" w:hAnsi="標楷體"/>
          <w:b/>
          <w:sz w:val="36"/>
          <w:szCs w:val="36"/>
        </w:rPr>
      </w:pPr>
      <w:r w:rsidRPr="00EB6468">
        <w:rPr>
          <w:rFonts w:ascii="標楷體" w:eastAsia="標楷體" w:hAnsi="標楷體"/>
          <w:b/>
          <w:sz w:val="36"/>
          <w:szCs w:val="36"/>
        </w:rPr>
        <w:t>10</w:t>
      </w:r>
      <w:r>
        <w:rPr>
          <w:rFonts w:ascii="標楷體" w:eastAsia="標楷體" w:hAnsi="標楷體"/>
          <w:b/>
          <w:sz w:val="36"/>
          <w:szCs w:val="36"/>
        </w:rPr>
        <w:t>8</w:t>
      </w:r>
      <w:r>
        <w:rPr>
          <w:rFonts w:ascii="標楷體" w:eastAsia="標楷體" w:hAnsi="標楷體" w:hint="eastAsia"/>
          <w:b/>
          <w:sz w:val="36"/>
          <w:szCs w:val="36"/>
        </w:rPr>
        <w:t>年基層民政幹部</w:t>
      </w:r>
      <w:proofErr w:type="gramStart"/>
      <w:r>
        <w:rPr>
          <w:rFonts w:ascii="標楷體" w:eastAsia="標楷體" w:hAnsi="標楷體" w:hint="eastAsia"/>
          <w:b/>
          <w:sz w:val="36"/>
          <w:szCs w:val="36"/>
        </w:rPr>
        <w:t>座談－金湖</w:t>
      </w:r>
      <w:proofErr w:type="gramEnd"/>
      <w:r w:rsidRPr="00EB6468">
        <w:rPr>
          <w:rFonts w:ascii="標楷體" w:eastAsia="標楷體" w:hAnsi="標楷體" w:hint="eastAsia"/>
          <w:b/>
          <w:sz w:val="36"/>
          <w:szCs w:val="36"/>
        </w:rPr>
        <w:t>場次紀錄</w:t>
      </w:r>
    </w:p>
    <w:p w:rsidR="000E1CEB" w:rsidRPr="00EB6468" w:rsidRDefault="000E1CEB" w:rsidP="00F236FC">
      <w:pPr>
        <w:spacing w:line="400" w:lineRule="exact"/>
        <w:jc w:val="both"/>
        <w:rPr>
          <w:rFonts w:ascii="標楷體" w:eastAsia="標楷體" w:hAnsi="標楷體"/>
          <w:sz w:val="28"/>
          <w:szCs w:val="28"/>
        </w:rPr>
      </w:pPr>
      <w:r w:rsidRPr="00EB6468">
        <w:rPr>
          <w:rFonts w:ascii="標楷體" w:eastAsia="標楷體" w:hAnsi="標楷體" w:hint="eastAsia"/>
          <w:sz w:val="28"/>
          <w:szCs w:val="28"/>
        </w:rPr>
        <w:t>一、座談時間：</w:t>
      </w:r>
      <w:r>
        <w:rPr>
          <w:rFonts w:ascii="標楷體" w:eastAsia="標楷體" w:hAnsi="標楷體"/>
          <w:sz w:val="28"/>
          <w:szCs w:val="28"/>
        </w:rPr>
        <w:t>108</w:t>
      </w:r>
      <w:r w:rsidRPr="00EB6468">
        <w:rPr>
          <w:rFonts w:ascii="標楷體" w:eastAsia="標楷體" w:hAnsi="標楷體" w:hint="eastAsia"/>
          <w:sz w:val="28"/>
          <w:szCs w:val="28"/>
        </w:rPr>
        <w:t>年</w:t>
      </w:r>
      <w:r>
        <w:rPr>
          <w:rFonts w:ascii="標楷體" w:eastAsia="標楷體" w:hAnsi="標楷體"/>
          <w:sz w:val="28"/>
          <w:szCs w:val="28"/>
        </w:rPr>
        <w:t>1</w:t>
      </w:r>
      <w:r w:rsidRPr="00EB6468">
        <w:rPr>
          <w:rFonts w:ascii="標楷體" w:eastAsia="標楷體" w:hAnsi="標楷體" w:hint="eastAsia"/>
          <w:sz w:val="28"/>
          <w:szCs w:val="28"/>
        </w:rPr>
        <w:t>月</w:t>
      </w:r>
      <w:r>
        <w:rPr>
          <w:rFonts w:ascii="標楷體" w:eastAsia="標楷體" w:hAnsi="標楷體"/>
          <w:sz w:val="28"/>
          <w:szCs w:val="28"/>
        </w:rPr>
        <w:t>19</w:t>
      </w:r>
      <w:r w:rsidRPr="00EB6468">
        <w:rPr>
          <w:rFonts w:ascii="標楷體" w:eastAsia="標楷體" w:hAnsi="標楷體" w:hint="eastAsia"/>
          <w:sz w:val="28"/>
          <w:szCs w:val="28"/>
        </w:rPr>
        <w:t>日下午</w:t>
      </w:r>
      <w:r w:rsidRPr="00EB6468">
        <w:rPr>
          <w:rFonts w:ascii="標楷體" w:eastAsia="標楷體" w:hAnsi="標楷體"/>
          <w:sz w:val="28"/>
          <w:szCs w:val="28"/>
        </w:rPr>
        <w:t>4</w:t>
      </w:r>
      <w:r w:rsidRPr="00EB6468">
        <w:rPr>
          <w:rFonts w:ascii="標楷體" w:eastAsia="標楷體" w:hAnsi="標楷體" w:hint="eastAsia"/>
          <w:sz w:val="28"/>
          <w:szCs w:val="28"/>
        </w:rPr>
        <w:t>時</w:t>
      </w:r>
    </w:p>
    <w:p w:rsidR="000E1CEB" w:rsidRPr="00EB6468" w:rsidRDefault="000E1CEB" w:rsidP="00F236FC">
      <w:pPr>
        <w:spacing w:line="400" w:lineRule="exact"/>
        <w:jc w:val="both"/>
        <w:rPr>
          <w:rFonts w:ascii="標楷體" w:eastAsia="標楷體" w:hAnsi="標楷體"/>
          <w:sz w:val="28"/>
          <w:szCs w:val="28"/>
        </w:rPr>
      </w:pPr>
      <w:r>
        <w:rPr>
          <w:rFonts w:ascii="標楷體" w:eastAsia="標楷體" w:hAnsi="標楷體" w:hint="eastAsia"/>
          <w:sz w:val="28"/>
          <w:szCs w:val="28"/>
        </w:rPr>
        <w:t>二、座談地點：金湖鎮公所</w:t>
      </w:r>
      <w:r>
        <w:rPr>
          <w:rFonts w:ascii="標楷體" w:eastAsia="標楷體" w:hAnsi="標楷體"/>
          <w:sz w:val="28"/>
          <w:szCs w:val="28"/>
        </w:rPr>
        <w:t>3</w:t>
      </w:r>
      <w:r>
        <w:rPr>
          <w:rFonts w:ascii="標楷體" w:eastAsia="標楷體" w:hAnsi="標楷體" w:hint="eastAsia"/>
          <w:sz w:val="28"/>
          <w:szCs w:val="28"/>
        </w:rPr>
        <w:t>樓會議室</w:t>
      </w:r>
    </w:p>
    <w:p w:rsidR="000E1CEB" w:rsidRPr="00EB6468" w:rsidRDefault="000E1CEB" w:rsidP="00F236FC">
      <w:pPr>
        <w:spacing w:line="400" w:lineRule="exact"/>
        <w:jc w:val="both"/>
        <w:rPr>
          <w:rFonts w:ascii="標楷體" w:eastAsia="標楷體" w:hAnsi="標楷體"/>
          <w:sz w:val="28"/>
          <w:szCs w:val="28"/>
        </w:rPr>
      </w:pPr>
      <w:r>
        <w:rPr>
          <w:rFonts w:ascii="標楷體" w:eastAsia="標楷體" w:hAnsi="標楷體" w:hint="eastAsia"/>
          <w:sz w:val="28"/>
          <w:szCs w:val="28"/>
        </w:rPr>
        <w:t>三、主持人：楊縣長鎮</w:t>
      </w:r>
      <w:proofErr w:type="gramStart"/>
      <w:r>
        <w:rPr>
          <w:rFonts w:ascii="標楷體" w:eastAsia="標楷體" w:hAnsi="標楷體" w:hint="eastAsia"/>
          <w:sz w:val="28"/>
          <w:szCs w:val="28"/>
        </w:rPr>
        <w:t>浯</w:t>
      </w:r>
      <w:proofErr w:type="gramEnd"/>
      <w:r w:rsidRPr="00EB6468">
        <w:rPr>
          <w:rFonts w:ascii="標楷體" w:eastAsia="標楷體" w:hAnsi="標楷體" w:hint="eastAsia"/>
          <w:sz w:val="28"/>
          <w:szCs w:val="28"/>
        </w:rPr>
        <w:t xml:space="preserve">　　　　</w:t>
      </w:r>
      <w:r w:rsidRPr="00EB6468">
        <w:rPr>
          <w:rFonts w:ascii="標楷體" w:eastAsia="標楷體" w:hAnsi="標楷體"/>
          <w:sz w:val="28"/>
          <w:szCs w:val="28"/>
        </w:rPr>
        <w:t xml:space="preserve"> </w:t>
      </w:r>
      <w:r w:rsidRPr="00EB6468">
        <w:rPr>
          <w:rFonts w:ascii="標楷體" w:eastAsia="標楷體" w:hAnsi="標楷體" w:hint="eastAsia"/>
          <w:sz w:val="28"/>
          <w:szCs w:val="28"/>
        </w:rPr>
        <w:t>整理：李</w:t>
      </w:r>
      <w:proofErr w:type="gramStart"/>
      <w:r w:rsidRPr="00EB6468">
        <w:rPr>
          <w:rFonts w:ascii="標楷體" w:eastAsia="標楷體" w:hAnsi="標楷體" w:hint="eastAsia"/>
          <w:sz w:val="28"/>
          <w:szCs w:val="28"/>
        </w:rPr>
        <w:t>鍾旻</w:t>
      </w:r>
      <w:proofErr w:type="gramEnd"/>
    </w:p>
    <w:p w:rsidR="000E1CEB" w:rsidRPr="00DA6901" w:rsidRDefault="000E1CEB" w:rsidP="00481038">
      <w:pPr>
        <w:spacing w:line="400" w:lineRule="exact"/>
        <w:ind w:leftChars="700" w:left="2380" w:hangingChars="250" w:hanging="700"/>
        <w:jc w:val="both"/>
        <w:rPr>
          <w:rFonts w:ascii="標楷體" w:eastAsia="標楷體" w:hAnsi="標楷體"/>
          <w:sz w:val="28"/>
          <w:szCs w:val="28"/>
        </w:rPr>
      </w:pPr>
      <w:proofErr w:type="gramStart"/>
      <w:r>
        <w:rPr>
          <w:rFonts w:ascii="標楷體" w:eastAsia="標楷體" w:hAnsi="標楷體" w:hint="eastAsia"/>
          <w:sz w:val="28"/>
          <w:szCs w:val="28"/>
        </w:rPr>
        <w:t>陳鎮長文顧</w:t>
      </w:r>
      <w:proofErr w:type="gramEnd"/>
      <w:r w:rsidRPr="00EB6468">
        <w:rPr>
          <w:rFonts w:ascii="標楷體" w:eastAsia="標楷體" w:hAnsi="標楷體"/>
          <w:sz w:val="28"/>
          <w:szCs w:val="28"/>
        </w:rPr>
        <w:t xml:space="preserve">         </w:t>
      </w:r>
      <w:r w:rsidR="007F7718">
        <w:rPr>
          <w:rFonts w:ascii="標楷體" w:eastAsia="標楷體" w:hAnsi="標楷體" w:hint="eastAsia"/>
          <w:sz w:val="28"/>
          <w:szCs w:val="28"/>
        </w:rPr>
        <w:t>紀</w:t>
      </w:r>
      <w:r w:rsidRPr="00EB6468">
        <w:rPr>
          <w:rFonts w:ascii="標楷體" w:eastAsia="標楷體" w:hAnsi="標楷體" w:hint="eastAsia"/>
          <w:sz w:val="28"/>
          <w:szCs w:val="28"/>
        </w:rPr>
        <w:t>錄：</w:t>
      </w:r>
      <w:r w:rsidRPr="00DA6901">
        <w:rPr>
          <w:rFonts w:ascii="標楷體" w:eastAsia="標楷體" w:hAnsi="標楷體" w:hint="eastAsia"/>
          <w:sz w:val="28"/>
          <w:szCs w:val="28"/>
        </w:rPr>
        <w:t>陳志衡</w:t>
      </w:r>
    </w:p>
    <w:p w:rsidR="000E1CEB" w:rsidRPr="00EB6468" w:rsidRDefault="000E1CEB" w:rsidP="00F236FC">
      <w:pPr>
        <w:spacing w:line="400" w:lineRule="exact"/>
        <w:jc w:val="both"/>
        <w:rPr>
          <w:rFonts w:ascii="標楷體" w:eastAsia="標楷體" w:hAnsi="標楷體"/>
          <w:sz w:val="28"/>
          <w:szCs w:val="28"/>
        </w:rPr>
      </w:pPr>
      <w:r>
        <w:rPr>
          <w:rFonts w:ascii="標楷體" w:eastAsia="標楷體" w:hAnsi="標楷體" w:hint="eastAsia"/>
          <w:sz w:val="28"/>
          <w:szCs w:val="28"/>
        </w:rPr>
        <w:t>四、出席人員：里</w:t>
      </w:r>
      <w:r w:rsidRPr="00EB6468">
        <w:rPr>
          <w:rFonts w:ascii="標楷體" w:eastAsia="標楷體" w:hAnsi="標楷體" w:hint="eastAsia"/>
          <w:sz w:val="28"/>
          <w:szCs w:val="28"/>
        </w:rPr>
        <w:t>鄰長等</w:t>
      </w:r>
    </w:p>
    <w:p w:rsidR="000E1CEB" w:rsidRPr="00EB6468" w:rsidRDefault="000E1CEB" w:rsidP="00F236FC">
      <w:pPr>
        <w:spacing w:line="400" w:lineRule="exact"/>
        <w:jc w:val="both"/>
        <w:rPr>
          <w:rFonts w:ascii="標楷體" w:eastAsia="標楷體" w:hAnsi="標楷體"/>
          <w:sz w:val="28"/>
          <w:szCs w:val="28"/>
        </w:rPr>
      </w:pPr>
      <w:r w:rsidRPr="00EB6468">
        <w:rPr>
          <w:rFonts w:ascii="標楷體" w:eastAsia="標楷體" w:hAnsi="標楷體" w:hint="eastAsia"/>
          <w:sz w:val="28"/>
          <w:szCs w:val="28"/>
        </w:rPr>
        <w:t>五、主持人致詞：（略）</w:t>
      </w:r>
    </w:p>
    <w:p w:rsidR="000E1CEB" w:rsidRPr="00EB6468" w:rsidRDefault="000E1CEB" w:rsidP="00F236FC">
      <w:pPr>
        <w:spacing w:line="400" w:lineRule="exact"/>
        <w:jc w:val="both"/>
        <w:rPr>
          <w:rFonts w:ascii="標楷體" w:eastAsia="標楷體" w:hAnsi="標楷體"/>
          <w:sz w:val="28"/>
          <w:szCs w:val="28"/>
        </w:rPr>
      </w:pPr>
      <w:r w:rsidRPr="00EB6468">
        <w:rPr>
          <w:rFonts w:ascii="標楷體" w:eastAsia="標楷體" w:hAnsi="標楷體" w:hint="eastAsia"/>
          <w:sz w:val="28"/>
          <w:szCs w:val="28"/>
        </w:rPr>
        <w:t>六、貴賓致詞：（略）</w:t>
      </w:r>
    </w:p>
    <w:p w:rsidR="000E1CEB" w:rsidRPr="00EB6468" w:rsidRDefault="000E1CEB" w:rsidP="00F236FC">
      <w:pPr>
        <w:spacing w:line="400" w:lineRule="exact"/>
        <w:jc w:val="both"/>
        <w:rPr>
          <w:rFonts w:ascii="標楷體" w:eastAsia="標楷體" w:hAnsi="標楷體"/>
          <w:sz w:val="28"/>
          <w:szCs w:val="28"/>
        </w:rPr>
      </w:pPr>
      <w:r w:rsidRPr="00EB6468">
        <w:rPr>
          <w:rFonts w:ascii="標楷體" w:eastAsia="標楷體" w:hAnsi="標楷體" w:hint="eastAsia"/>
          <w:sz w:val="28"/>
          <w:szCs w:val="28"/>
        </w:rPr>
        <w:t>七、</w:t>
      </w:r>
      <w:r>
        <w:rPr>
          <w:rFonts w:ascii="標楷體" w:eastAsia="標楷體" w:hAnsi="標楷體" w:hint="eastAsia"/>
          <w:sz w:val="28"/>
          <w:szCs w:val="28"/>
        </w:rPr>
        <w:t>縣政簡報</w:t>
      </w:r>
      <w:r w:rsidRPr="00EB6468">
        <w:rPr>
          <w:rFonts w:ascii="標楷體" w:eastAsia="標楷體" w:hAnsi="標楷體" w:hint="eastAsia"/>
          <w:sz w:val="28"/>
          <w:szCs w:val="28"/>
        </w:rPr>
        <w:t>：（略）</w:t>
      </w:r>
    </w:p>
    <w:p w:rsidR="000E1CEB" w:rsidRPr="00EB6468" w:rsidRDefault="000E1CEB" w:rsidP="00F236FC">
      <w:pPr>
        <w:spacing w:line="400" w:lineRule="exact"/>
        <w:jc w:val="both"/>
        <w:rPr>
          <w:rFonts w:ascii="標楷體" w:eastAsia="標楷體" w:hAnsi="標楷體"/>
          <w:sz w:val="28"/>
          <w:szCs w:val="28"/>
        </w:rPr>
      </w:pPr>
      <w:r w:rsidRPr="00EB6468">
        <w:rPr>
          <w:rFonts w:ascii="標楷體" w:eastAsia="標楷體" w:hAnsi="標楷體" w:hint="eastAsia"/>
          <w:sz w:val="28"/>
          <w:szCs w:val="28"/>
        </w:rPr>
        <w:t>八、建議事項：</w:t>
      </w:r>
    </w:p>
    <w:p w:rsidR="000E1CEB" w:rsidRPr="000261C4" w:rsidRDefault="000E1CEB" w:rsidP="000261C4">
      <w:pPr>
        <w:spacing w:line="400" w:lineRule="exact"/>
        <w:ind w:leftChars="200" w:left="480"/>
        <w:jc w:val="both"/>
        <w:rPr>
          <w:rFonts w:ascii="標楷體" w:eastAsia="標楷體" w:hAnsi="標楷體"/>
          <w:sz w:val="28"/>
          <w:szCs w:val="28"/>
        </w:rPr>
      </w:pPr>
      <w:r w:rsidRPr="000261C4">
        <w:rPr>
          <w:rFonts w:ascii="標楷體" w:eastAsia="標楷體" w:hAnsi="標楷體" w:hint="eastAsia"/>
          <w:sz w:val="28"/>
          <w:szCs w:val="28"/>
        </w:rPr>
        <w:t>建議人：</w:t>
      </w:r>
      <w:r>
        <w:rPr>
          <w:rFonts w:ascii="標楷體" w:eastAsia="標楷體" w:hAnsi="標楷體" w:hint="eastAsia"/>
          <w:sz w:val="28"/>
          <w:szCs w:val="28"/>
        </w:rPr>
        <w:t>溪湖</w:t>
      </w:r>
      <w:proofErr w:type="gramStart"/>
      <w:r>
        <w:rPr>
          <w:rFonts w:ascii="標楷體" w:eastAsia="標楷體" w:hAnsi="標楷體" w:hint="eastAsia"/>
          <w:sz w:val="28"/>
          <w:szCs w:val="28"/>
        </w:rPr>
        <w:t>里</w:t>
      </w:r>
      <w:proofErr w:type="gramEnd"/>
      <w:r>
        <w:rPr>
          <w:rFonts w:ascii="標楷體" w:eastAsia="標楷體" w:hAnsi="標楷體" w:hint="eastAsia"/>
          <w:sz w:val="28"/>
          <w:szCs w:val="28"/>
        </w:rPr>
        <w:t>里長黃建忠</w:t>
      </w:r>
    </w:p>
    <w:p w:rsidR="000E1CEB" w:rsidRPr="000261C4" w:rsidRDefault="000E1CEB" w:rsidP="00481038">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A</w:t>
      </w:r>
      <w:r w:rsidRPr="000261C4">
        <w:rPr>
          <w:rFonts w:ascii="標楷體" w:eastAsia="標楷體" w:hAnsi="標楷體"/>
          <w:sz w:val="28"/>
          <w:szCs w:val="28"/>
        </w:rPr>
        <w:t>-01.</w:t>
      </w:r>
      <w:r w:rsidR="00C2222F">
        <w:rPr>
          <w:rFonts w:ascii="標楷體" w:eastAsia="標楷體" w:hAnsi="標楷體" w:hint="eastAsia"/>
          <w:color w:val="000000"/>
          <w:sz w:val="28"/>
          <w:szCs w:val="28"/>
        </w:rPr>
        <w:t>復國墩污水處理及鄉村整建多年來遲未實施，建請政</w:t>
      </w:r>
      <w:r>
        <w:rPr>
          <w:rFonts w:ascii="標楷體" w:eastAsia="標楷體" w:hAnsi="標楷體" w:hint="eastAsia"/>
          <w:color w:val="000000"/>
          <w:sz w:val="28"/>
          <w:szCs w:val="28"/>
        </w:rPr>
        <w:t>府</w:t>
      </w:r>
      <w:proofErr w:type="gramStart"/>
      <w:r>
        <w:rPr>
          <w:rFonts w:ascii="標楷體" w:eastAsia="標楷體" w:hAnsi="標楷體" w:hint="eastAsia"/>
          <w:color w:val="000000"/>
          <w:sz w:val="28"/>
          <w:szCs w:val="28"/>
        </w:rPr>
        <w:t>規</w:t>
      </w:r>
      <w:proofErr w:type="gramEnd"/>
      <w:r>
        <w:rPr>
          <w:rFonts w:ascii="標楷體" w:eastAsia="標楷體" w:hAnsi="標楷體" w:hint="eastAsia"/>
          <w:color w:val="000000"/>
          <w:sz w:val="28"/>
          <w:szCs w:val="28"/>
        </w:rPr>
        <w:t>畫辦理</w:t>
      </w:r>
      <w:r w:rsidRPr="000261C4">
        <w:rPr>
          <w:rFonts w:ascii="標楷體" w:eastAsia="標楷體" w:hAnsi="標楷體" w:hint="eastAsia"/>
          <w:color w:val="000000"/>
          <w:sz w:val="28"/>
          <w:szCs w:val="28"/>
        </w:rPr>
        <w:t>。</w:t>
      </w:r>
    </w:p>
    <w:p w:rsidR="000E1CEB" w:rsidRDefault="000E1CEB" w:rsidP="00481038">
      <w:pPr>
        <w:spacing w:line="400" w:lineRule="exact"/>
        <w:ind w:leftChars="700" w:left="2380" w:hangingChars="250" w:hanging="700"/>
        <w:jc w:val="both"/>
        <w:rPr>
          <w:rFonts w:ascii="標楷體" w:eastAsia="標楷體" w:hAnsi="標楷體"/>
          <w:color w:val="000000"/>
          <w:sz w:val="28"/>
          <w:szCs w:val="28"/>
        </w:rPr>
      </w:pPr>
      <w:r>
        <w:rPr>
          <w:rFonts w:ascii="標楷體" w:eastAsia="標楷體" w:hAnsi="標楷體"/>
          <w:sz w:val="28"/>
          <w:szCs w:val="28"/>
        </w:rPr>
        <w:t>A</w:t>
      </w:r>
      <w:r w:rsidRPr="000261C4">
        <w:rPr>
          <w:rFonts w:ascii="標楷體" w:eastAsia="標楷體" w:hAnsi="標楷體"/>
          <w:sz w:val="28"/>
          <w:szCs w:val="28"/>
        </w:rPr>
        <w:t>-02.</w:t>
      </w:r>
      <w:r>
        <w:rPr>
          <w:rFonts w:ascii="標楷體" w:eastAsia="標楷體" w:hAnsi="標楷體" w:hint="eastAsia"/>
          <w:color w:val="000000"/>
          <w:sz w:val="28"/>
          <w:szCs w:val="28"/>
        </w:rPr>
        <w:t>金</w:t>
      </w:r>
      <w:proofErr w:type="gramStart"/>
      <w:r>
        <w:rPr>
          <w:rFonts w:ascii="標楷體" w:eastAsia="標楷體" w:hAnsi="標楷體" w:hint="eastAsia"/>
          <w:color w:val="000000"/>
          <w:sz w:val="28"/>
          <w:szCs w:val="28"/>
        </w:rPr>
        <w:t>湖水庫雖已</w:t>
      </w:r>
      <w:proofErr w:type="gramEnd"/>
      <w:r>
        <w:rPr>
          <w:rFonts w:ascii="標楷體" w:eastAsia="標楷體" w:hAnsi="標楷體" w:hint="eastAsia"/>
          <w:color w:val="000000"/>
          <w:sz w:val="28"/>
          <w:szCs w:val="28"/>
        </w:rPr>
        <w:t>興建完畢，但周遭生態環境卻未能做好把關，建請改善</w:t>
      </w:r>
      <w:r w:rsidRPr="000261C4">
        <w:rPr>
          <w:rFonts w:ascii="標楷體" w:eastAsia="標楷體" w:hAnsi="標楷體" w:hint="eastAsia"/>
          <w:color w:val="000000"/>
          <w:sz w:val="28"/>
          <w:szCs w:val="28"/>
        </w:rPr>
        <w:t>。</w:t>
      </w:r>
    </w:p>
    <w:p w:rsidR="000E1CEB" w:rsidRDefault="000E1CEB" w:rsidP="00481038">
      <w:pPr>
        <w:spacing w:line="400" w:lineRule="exact"/>
        <w:ind w:leftChars="700" w:left="2380" w:hangingChars="250" w:hanging="700"/>
        <w:jc w:val="both"/>
        <w:rPr>
          <w:rFonts w:ascii="標楷體" w:eastAsia="標楷體" w:hAnsi="標楷體"/>
          <w:color w:val="000000"/>
          <w:sz w:val="28"/>
          <w:szCs w:val="28"/>
        </w:rPr>
      </w:pPr>
      <w:r>
        <w:rPr>
          <w:rFonts w:ascii="標楷體" w:eastAsia="標楷體" w:hAnsi="標楷體"/>
          <w:sz w:val="28"/>
          <w:szCs w:val="28"/>
        </w:rPr>
        <w:t>A-03.</w:t>
      </w:r>
      <w:r w:rsidR="004B1552">
        <w:rPr>
          <w:rFonts w:ascii="標楷體" w:eastAsia="標楷體" w:hAnsi="標楷體" w:hint="eastAsia"/>
          <w:sz w:val="28"/>
          <w:szCs w:val="28"/>
        </w:rPr>
        <w:t>溪邊水庫優養化嚴重，生態環境破壞殆盡，建請改善。</w:t>
      </w:r>
    </w:p>
    <w:p w:rsidR="000E1CEB" w:rsidRPr="00C64740" w:rsidRDefault="000E1CEB" w:rsidP="00C64740">
      <w:pPr>
        <w:spacing w:line="400" w:lineRule="exact"/>
        <w:ind w:leftChars="200" w:left="480"/>
        <w:jc w:val="both"/>
        <w:rPr>
          <w:rFonts w:ascii="標楷體" w:eastAsia="標楷體" w:hAnsi="標楷體"/>
          <w:sz w:val="28"/>
          <w:szCs w:val="28"/>
        </w:rPr>
      </w:pPr>
      <w:r w:rsidRPr="000261C4">
        <w:rPr>
          <w:rFonts w:ascii="標楷體" w:eastAsia="標楷體" w:hAnsi="標楷體" w:hint="eastAsia"/>
          <w:sz w:val="28"/>
          <w:szCs w:val="28"/>
        </w:rPr>
        <w:t>建議人：</w:t>
      </w:r>
      <w:r>
        <w:rPr>
          <w:rFonts w:ascii="標楷體" w:eastAsia="標楷體" w:hAnsi="標楷體" w:hint="eastAsia"/>
          <w:sz w:val="28"/>
          <w:szCs w:val="28"/>
        </w:rPr>
        <w:t>調解委員陳溢祥</w:t>
      </w:r>
    </w:p>
    <w:p w:rsidR="000E1CEB" w:rsidRPr="000261C4" w:rsidRDefault="000E1CEB" w:rsidP="00481038">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A-04</w:t>
      </w:r>
      <w:r w:rsidRPr="000261C4">
        <w:rPr>
          <w:rFonts w:ascii="標楷體" w:eastAsia="標楷體" w:hAnsi="標楷體"/>
          <w:sz w:val="28"/>
          <w:szCs w:val="28"/>
        </w:rPr>
        <w:t>.</w:t>
      </w:r>
      <w:r w:rsidR="00DA6901">
        <w:rPr>
          <w:rFonts w:ascii="標楷體" w:eastAsia="標楷體" w:hAnsi="標楷體" w:hint="eastAsia"/>
          <w:color w:val="000000"/>
          <w:sz w:val="28"/>
          <w:szCs w:val="28"/>
        </w:rPr>
        <w:t>建議金門大學健康護理學院在金湖地區設立學院</w:t>
      </w:r>
      <w:r>
        <w:rPr>
          <w:rFonts w:ascii="標楷體" w:eastAsia="標楷體" w:hAnsi="標楷體" w:hint="eastAsia"/>
          <w:color w:val="000000"/>
          <w:sz w:val="28"/>
          <w:szCs w:val="28"/>
        </w:rPr>
        <w:t>，建請縣長列入施政重點</w:t>
      </w:r>
      <w:r w:rsidRPr="000261C4">
        <w:rPr>
          <w:rFonts w:ascii="標楷體" w:eastAsia="標楷體" w:hAnsi="標楷體" w:hint="eastAsia"/>
          <w:color w:val="000000"/>
          <w:sz w:val="28"/>
          <w:szCs w:val="28"/>
        </w:rPr>
        <w:t>。</w:t>
      </w:r>
    </w:p>
    <w:p w:rsidR="000E1CEB" w:rsidRPr="00C2222F" w:rsidRDefault="000E1CEB" w:rsidP="00481038">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A</w:t>
      </w:r>
      <w:r w:rsidRPr="000261C4">
        <w:rPr>
          <w:rFonts w:ascii="標楷體" w:eastAsia="標楷體" w:hAnsi="標楷體"/>
          <w:sz w:val="28"/>
          <w:szCs w:val="28"/>
        </w:rPr>
        <w:t>-05.</w:t>
      </w:r>
      <w:r>
        <w:rPr>
          <w:rFonts w:ascii="標楷體" w:eastAsia="標楷體" w:hAnsi="標楷體" w:hint="eastAsia"/>
          <w:sz w:val="28"/>
          <w:szCs w:val="28"/>
        </w:rPr>
        <w:t>建議金門大學在金湖地區設立醫學院，多年來醫療品質未能達到民眾期待，唯有成立專屬醫學院，才能將醫療品質提升，建請縣長列入施政</w:t>
      </w:r>
      <w:r w:rsidRPr="00C2222F">
        <w:rPr>
          <w:rFonts w:ascii="標楷體" w:eastAsia="標楷體" w:hAnsi="標楷體" w:hint="eastAsia"/>
          <w:sz w:val="28"/>
          <w:szCs w:val="28"/>
        </w:rPr>
        <w:t>重點。</w:t>
      </w:r>
    </w:p>
    <w:p w:rsidR="000E1CEB" w:rsidRPr="00C623CF" w:rsidRDefault="000E1CEB" w:rsidP="00C623CF">
      <w:pPr>
        <w:spacing w:line="400" w:lineRule="exact"/>
        <w:ind w:leftChars="200" w:left="480"/>
        <w:jc w:val="both"/>
        <w:rPr>
          <w:rFonts w:ascii="標楷體" w:eastAsia="標楷體" w:hAnsi="標楷體"/>
          <w:sz w:val="28"/>
          <w:szCs w:val="28"/>
        </w:rPr>
      </w:pPr>
      <w:r w:rsidRPr="000261C4">
        <w:rPr>
          <w:rFonts w:ascii="標楷體" w:eastAsia="標楷體" w:hAnsi="標楷體" w:hint="eastAsia"/>
          <w:sz w:val="28"/>
          <w:szCs w:val="28"/>
        </w:rPr>
        <w:t>建議人：</w:t>
      </w:r>
      <w:r>
        <w:rPr>
          <w:rFonts w:ascii="標楷體" w:eastAsia="標楷體" w:hAnsi="標楷體" w:hint="eastAsia"/>
          <w:sz w:val="28"/>
          <w:szCs w:val="28"/>
        </w:rPr>
        <w:t>新市里第</w:t>
      </w:r>
      <w:r>
        <w:rPr>
          <w:rFonts w:ascii="標楷體" w:eastAsia="標楷體" w:hAnsi="標楷體"/>
          <w:sz w:val="28"/>
          <w:szCs w:val="28"/>
        </w:rPr>
        <w:t>19</w:t>
      </w:r>
      <w:proofErr w:type="gramStart"/>
      <w:r>
        <w:rPr>
          <w:rFonts w:ascii="標楷體" w:eastAsia="標楷體" w:hAnsi="標楷體" w:hint="eastAsia"/>
          <w:sz w:val="28"/>
          <w:szCs w:val="28"/>
        </w:rPr>
        <w:t>鄰</w:t>
      </w:r>
      <w:proofErr w:type="gramEnd"/>
      <w:r>
        <w:rPr>
          <w:rFonts w:ascii="標楷體" w:eastAsia="標楷體" w:hAnsi="標楷體" w:hint="eastAsia"/>
          <w:sz w:val="28"/>
          <w:szCs w:val="28"/>
        </w:rPr>
        <w:t>鄰長李敏豐</w:t>
      </w:r>
    </w:p>
    <w:p w:rsidR="000E1CEB" w:rsidRPr="00C2222F" w:rsidRDefault="000E1CEB" w:rsidP="00481038">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A</w:t>
      </w:r>
      <w:r w:rsidRPr="000261C4">
        <w:rPr>
          <w:rFonts w:ascii="標楷體" w:eastAsia="標楷體" w:hAnsi="標楷體"/>
          <w:sz w:val="28"/>
          <w:szCs w:val="28"/>
        </w:rPr>
        <w:t>-06.</w:t>
      </w:r>
      <w:r>
        <w:rPr>
          <w:rFonts w:ascii="標楷體" w:eastAsia="標楷體" w:hAnsi="標楷體" w:hint="eastAsia"/>
          <w:color w:val="000000"/>
          <w:sz w:val="28"/>
          <w:szCs w:val="28"/>
        </w:rPr>
        <w:t>位於黃海路的</w:t>
      </w:r>
      <w:r w:rsidRPr="00C2222F">
        <w:rPr>
          <w:rFonts w:ascii="標楷體" w:eastAsia="標楷體" w:hAnsi="標楷體" w:hint="eastAsia"/>
          <w:sz w:val="28"/>
          <w:szCs w:val="28"/>
        </w:rPr>
        <w:t>金湖鎮新菜市場路口尖峰時刻車</w:t>
      </w:r>
      <w:r>
        <w:rPr>
          <w:rFonts w:ascii="標楷體" w:eastAsia="標楷體" w:hAnsi="標楷體" w:hint="eastAsia"/>
          <w:color w:val="000000"/>
          <w:sz w:val="28"/>
          <w:szCs w:val="28"/>
        </w:rPr>
        <w:t>流量過大，導致里民出入有危險疑慮，建請</w:t>
      </w:r>
      <w:r w:rsidR="004B1552">
        <w:rPr>
          <w:rFonts w:ascii="標楷體" w:eastAsia="標楷體" w:hAnsi="標楷體" w:hint="eastAsia"/>
          <w:sz w:val="28"/>
          <w:szCs w:val="28"/>
        </w:rPr>
        <w:t>鎮公所規劃辦理。</w:t>
      </w:r>
    </w:p>
    <w:p w:rsidR="000E1CEB" w:rsidRPr="000261C4" w:rsidRDefault="000E1CEB" w:rsidP="000261C4">
      <w:pPr>
        <w:pStyle w:val="a9"/>
        <w:spacing w:line="400" w:lineRule="exact"/>
        <w:ind w:leftChars="700" w:left="2380" w:hangingChars="250" w:hanging="700"/>
        <w:rPr>
          <w:rFonts w:ascii="標楷體" w:eastAsia="標楷體" w:hAnsi="標楷體"/>
          <w:color w:val="000000"/>
          <w:sz w:val="28"/>
          <w:szCs w:val="28"/>
        </w:rPr>
      </w:pPr>
      <w:r>
        <w:rPr>
          <w:rFonts w:ascii="標楷體" w:eastAsia="標楷體" w:hAnsi="標楷體"/>
          <w:sz w:val="28"/>
          <w:szCs w:val="28"/>
        </w:rPr>
        <w:t>A</w:t>
      </w:r>
      <w:r w:rsidRPr="000261C4">
        <w:rPr>
          <w:rFonts w:ascii="標楷體" w:eastAsia="標楷體" w:hAnsi="標楷體"/>
          <w:sz w:val="28"/>
          <w:szCs w:val="28"/>
        </w:rPr>
        <w:t>-07.</w:t>
      </w:r>
      <w:r>
        <w:rPr>
          <w:rFonts w:ascii="標楷體" w:eastAsia="標楷體" w:hAnsi="標楷體" w:hint="eastAsia"/>
          <w:color w:val="000000"/>
          <w:sz w:val="28"/>
          <w:szCs w:val="28"/>
        </w:rPr>
        <w:t>金湖鎮公車處修理廠，目前規劃用途為何，能否將此地規劃為停車場，讓前往新菜市場的里民使用，建請</w:t>
      </w:r>
      <w:proofErr w:type="gramStart"/>
      <w:r>
        <w:rPr>
          <w:rFonts w:ascii="標楷體" w:eastAsia="標楷體" w:hAnsi="標楷體" w:hint="eastAsia"/>
          <w:color w:val="000000"/>
          <w:sz w:val="28"/>
          <w:szCs w:val="28"/>
        </w:rPr>
        <w:t>規</w:t>
      </w:r>
      <w:proofErr w:type="gramEnd"/>
      <w:r>
        <w:rPr>
          <w:rFonts w:ascii="標楷體" w:eastAsia="標楷體" w:hAnsi="標楷體" w:hint="eastAsia"/>
          <w:color w:val="000000"/>
          <w:sz w:val="28"/>
          <w:szCs w:val="28"/>
        </w:rPr>
        <w:t>畫辦理</w:t>
      </w:r>
      <w:r w:rsidRPr="000261C4">
        <w:rPr>
          <w:rFonts w:ascii="標楷體" w:eastAsia="標楷體" w:hAnsi="標楷體" w:hint="eastAsia"/>
          <w:color w:val="000000"/>
          <w:sz w:val="28"/>
          <w:szCs w:val="28"/>
        </w:rPr>
        <w:t>。</w:t>
      </w:r>
    </w:p>
    <w:p w:rsidR="000E1CEB" w:rsidRPr="00C2222F" w:rsidRDefault="000E1CEB" w:rsidP="00481038">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A-08</w:t>
      </w:r>
      <w:r w:rsidRPr="000261C4">
        <w:rPr>
          <w:rFonts w:ascii="標楷體" w:eastAsia="標楷體" w:hAnsi="標楷體"/>
          <w:sz w:val="28"/>
          <w:szCs w:val="28"/>
        </w:rPr>
        <w:t>.</w:t>
      </w:r>
      <w:r>
        <w:rPr>
          <w:rFonts w:ascii="標楷體" w:eastAsia="標楷體" w:hAnsi="標楷體" w:hint="eastAsia"/>
          <w:color w:val="000000"/>
          <w:sz w:val="28"/>
          <w:szCs w:val="28"/>
        </w:rPr>
        <w:t>新市里中正路街道</w:t>
      </w:r>
      <w:r w:rsidRPr="00E5653E">
        <w:rPr>
          <w:rFonts w:ascii="標楷體" w:eastAsia="標楷體" w:hAnsi="標楷體" w:hint="eastAsia"/>
          <w:color w:val="000000"/>
          <w:sz w:val="28"/>
          <w:szCs w:val="28"/>
        </w:rPr>
        <w:t>面貌雜亂，</w:t>
      </w:r>
      <w:r w:rsidRPr="00C2222F">
        <w:rPr>
          <w:rFonts w:ascii="標楷體" w:eastAsia="標楷體" w:hAnsi="標楷體" w:hint="eastAsia"/>
          <w:sz w:val="28"/>
          <w:szCs w:val="28"/>
        </w:rPr>
        <w:t>是否</w:t>
      </w:r>
      <w:r w:rsidR="00280697">
        <w:rPr>
          <w:rFonts w:ascii="標楷體" w:eastAsia="標楷體" w:hAnsi="標楷體" w:hint="eastAsia"/>
          <w:sz w:val="28"/>
          <w:szCs w:val="28"/>
        </w:rPr>
        <w:t>改善</w:t>
      </w:r>
      <w:r w:rsidRPr="00C2222F">
        <w:rPr>
          <w:rFonts w:ascii="標楷體" w:eastAsia="標楷體" w:hAnsi="標楷體" w:hint="eastAsia"/>
          <w:sz w:val="28"/>
          <w:szCs w:val="28"/>
        </w:rPr>
        <w:t>騎樓</w:t>
      </w:r>
      <w:r w:rsidR="00280697">
        <w:rPr>
          <w:rFonts w:ascii="標楷體" w:eastAsia="標楷體" w:hAnsi="標楷體" w:hint="eastAsia"/>
          <w:sz w:val="28"/>
          <w:szCs w:val="28"/>
        </w:rPr>
        <w:t>亂</w:t>
      </w:r>
      <w:proofErr w:type="gramStart"/>
      <w:r w:rsidR="00280697">
        <w:rPr>
          <w:rFonts w:ascii="標楷體" w:eastAsia="標楷體" w:hAnsi="標楷體" w:hint="eastAsia"/>
          <w:sz w:val="28"/>
          <w:szCs w:val="28"/>
        </w:rPr>
        <w:t>象</w:t>
      </w:r>
      <w:proofErr w:type="gramEnd"/>
      <w:r w:rsidR="004B1552">
        <w:rPr>
          <w:rFonts w:ascii="標楷體" w:eastAsia="標楷體" w:hAnsi="標楷體" w:hint="eastAsia"/>
          <w:sz w:val="28"/>
          <w:szCs w:val="28"/>
        </w:rPr>
        <w:t>或規劃街道整理，使美觀感及行人安全性提升，建請規劃辦理。</w:t>
      </w:r>
    </w:p>
    <w:p w:rsidR="000E1CEB" w:rsidRPr="00E5653E" w:rsidRDefault="000E1CEB" w:rsidP="00A94EFF">
      <w:pPr>
        <w:spacing w:line="400" w:lineRule="exact"/>
        <w:ind w:leftChars="200" w:left="480"/>
        <w:rPr>
          <w:rFonts w:ascii="標楷體" w:eastAsia="標楷體" w:hAnsi="標楷體"/>
          <w:sz w:val="28"/>
          <w:szCs w:val="28"/>
        </w:rPr>
      </w:pPr>
      <w:r w:rsidRPr="000261C4">
        <w:rPr>
          <w:rFonts w:ascii="標楷體" w:eastAsia="標楷體" w:hAnsi="標楷體" w:hint="eastAsia"/>
          <w:sz w:val="28"/>
          <w:szCs w:val="28"/>
        </w:rPr>
        <w:t>建議人：</w:t>
      </w:r>
      <w:r w:rsidRPr="00E5653E">
        <w:rPr>
          <w:rFonts w:ascii="標楷體" w:eastAsia="標楷體" w:hAnsi="標楷體" w:hint="eastAsia"/>
          <w:sz w:val="28"/>
          <w:szCs w:val="28"/>
        </w:rPr>
        <w:t>新湖里第</w:t>
      </w:r>
      <w:r w:rsidRPr="00E5653E">
        <w:rPr>
          <w:rFonts w:ascii="標楷體" w:eastAsia="標楷體" w:hAnsi="標楷體"/>
          <w:sz w:val="28"/>
          <w:szCs w:val="28"/>
        </w:rPr>
        <w:t>10</w:t>
      </w:r>
      <w:proofErr w:type="gramStart"/>
      <w:r w:rsidRPr="00E5653E">
        <w:rPr>
          <w:rFonts w:ascii="標楷體" w:eastAsia="標楷體" w:hAnsi="標楷體" w:hint="eastAsia"/>
          <w:sz w:val="28"/>
          <w:szCs w:val="28"/>
        </w:rPr>
        <w:t>鄰</w:t>
      </w:r>
      <w:proofErr w:type="gramEnd"/>
      <w:r w:rsidRPr="00E5653E">
        <w:rPr>
          <w:rFonts w:ascii="標楷體" w:eastAsia="標楷體" w:hAnsi="標楷體" w:hint="eastAsia"/>
          <w:sz w:val="28"/>
          <w:szCs w:val="28"/>
        </w:rPr>
        <w:t>鄰長蕭天民</w:t>
      </w:r>
    </w:p>
    <w:p w:rsidR="000E1CEB" w:rsidRPr="00E5653E" w:rsidRDefault="000E1CEB" w:rsidP="00A94EFF">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A-09</w:t>
      </w:r>
      <w:r w:rsidRPr="000261C4">
        <w:rPr>
          <w:rFonts w:ascii="標楷體" w:eastAsia="標楷體" w:hAnsi="標楷體"/>
          <w:sz w:val="28"/>
          <w:szCs w:val="28"/>
        </w:rPr>
        <w:t>.</w:t>
      </w:r>
      <w:r w:rsidRPr="00E5653E">
        <w:rPr>
          <w:rFonts w:ascii="標楷體" w:eastAsia="標楷體" w:hAnsi="標楷體" w:hint="eastAsia"/>
          <w:sz w:val="28"/>
          <w:szCs w:val="28"/>
        </w:rPr>
        <w:t>后園因地勢問題，想發展住宅區卻無處可建設，建議在縣政府的權責範圍內能夠將后園環島南路四段對面土地變更為住宅用地。</w:t>
      </w:r>
    </w:p>
    <w:p w:rsidR="000E1CEB" w:rsidRPr="00E5653E" w:rsidRDefault="000E1CEB" w:rsidP="00A94EFF">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A-10</w:t>
      </w:r>
      <w:r w:rsidRPr="00E5653E">
        <w:rPr>
          <w:rFonts w:ascii="標楷體" w:eastAsia="標楷體" w:hAnsi="標楷體"/>
          <w:sz w:val="28"/>
          <w:szCs w:val="28"/>
        </w:rPr>
        <w:t>.</w:t>
      </w:r>
      <w:r w:rsidRPr="00E5653E">
        <w:rPr>
          <w:rFonts w:ascii="標楷體" w:eastAsia="標楷體" w:hAnsi="標楷體" w:hint="eastAsia"/>
          <w:sz w:val="28"/>
          <w:szCs w:val="28"/>
        </w:rPr>
        <w:t>金湖鎮環島南路四段</w:t>
      </w:r>
      <w:proofErr w:type="gramStart"/>
      <w:r w:rsidRPr="00E5653E">
        <w:rPr>
          <w:rFonts w:ascii="標楷體" w:eastAsia="標楷體" w:hAnsi="標楷體" w:hint="eastAsia"/>
          <w:sz w:val="28"/>
          <w:szCs w:val="28"/>
        </w:rPr>
        <w:t>多處彎道</w:t>
      </w:r>
      <w:proofErr w:type="gramEnd"/>
      <w:r w:rsidRPr="00E5653E">
        <w:rPr>
          <w:rFonts w:ascii="標楷體" w:eastAsia="標楷體" w:hAnsi="標楷體" w:hint="eastAsia"/>
          <w:sz w:val="28"/>
          <w:szCs w:val="28"/>
        </w:rPr>
        <w:t>且車流量過大，導致行車安全性堪慮，希望能將此路段截彎取直，建請改善</w:t>
      </w:r>
      <w:r w:rsidRPr="00E5653E">
        <w:rPr>
          <w:rFonts w:ascii="新細明體" w:hAnsi="新細明體" w:hint="eastAsia"/>
          <w:sz w:val="28"/>
          <w:szCs w:val="28"/>
        </w:rPr>
        <w:t>。</w:t>
      </w:r>
    </w:p>
    <w:p w:rsidR="000E1CEB" w:rsidRDefault="000E1CEB" w:rsidP="00481038">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lastRenderedPageBreak/>
        <w:t>A-11</w:t>
      </w:r>
      <w:r w:rsidRPr="000261C4">
        <w:rPr>
          <w:rFonts w:ascii="標楷體" w:eastAsia="標楷體" w:hAnsi="標楷體"/>
          <w:sz w:val="28"/>
          <w:szCs w:val="28"/>
        </w:rPr>
        <w:t>.</w:t>
      </w:r>
      <w:r w:rsidRPr="00E5653E">
        <w:rPr>
          <w:rFonts w:ascii="標楷體" w:eastAsia="標楷體" w:hAnsi="標楷體" w:hint="eastAsia"/>
          <w:sz w:val="28"/>
          <w:szCs w:val="28"/>
        </w:rPr>
        <w:t>鄰長出公務時，為了具有辨識性，建議發放給各鄰長統一標誌的背心</w:t>
      </w:r>
      <w:r w:rsidRPr="00E5653E">
        <w:rPr>
          <w:rFonts w:ascii="新細明體" w:hAnsi="新細明體" w:hint="eastAsia"/>
          <w:sz w:val="28"/>
          <w:szCs w:val="28"/>
        </w:rPr>
        <w:t>，</w:t>
      </w:r>
      <w:r w:rsidRPr="00E5653E">
        <w:rPr>
          <w:rFonts w:ascii="標楷體" w:eastAsia="標楷體" w:hAnsi="標楷體" w:hint="eastAsia"/>
          <w:sz w:val="28"/>
          <w:szCs w:val="28"/>
        </w:rPr>
        <w:t>請鎮公所協助辦理</w:t>
      </w:r>
      <w:r w:rsidRPr="00E5653E">
        <w:rPr>
          <w:rFonts w:ascii="新細明體" w:hAnsi="新細明體" w:hint="eastAsia"/>
          <w:sz w:val="28"/>
          <w:szCs w:val="28"/>
        </w:rPr>
        <w:t>。</w:t>
      </w:r>
    </w:p>
    <w:p w:rsidR="000E1CEB" w:rsidRPr="00C437E2" w:rsidRDefault="000E1CEB" w:rsidP="00C437E2">
      <w:pPr>
        <w:spacing w:line="400" w:lineRule="exact"/>
        <w:ind w:leftChars="200" w:left="480"/>
        <w:rPr>
          <w:rFonts w:ascii="標楷體" w:eastAsia="標楷體" w:hAnsi="標楷體"/>
          <w:sz w:val="28"/>
          <w:szCs w:val="28"/>
        </w:rPr>
      </w:pPr>
      <w:r w:rsidRPr="000261C4">
        <w:rPr>
          <w:rFonts w:ascii="標楷體" w:eastAsia="標楷體" w:hAnsi="標楷體" w:hint="eastAsia"/>
          <w:sz w:val="28"/>
          <w:szCs w:val="28"/>
        </w:rPr>
        <w:t>建議人：</w:t>
      </w:r>
      <w:r w:rsidRPr="00C437E2">
        <w:rPr>
          <w:rFonts w:ascii="標楷體" w:eastAsia="標楷體" w:hAnsi="標楷體" w:hint="eastAsia"/>
          <w:sz w:val="28"/>
          <w:szCs w:val="28"/>
        </w:rPr>
        <w:t>新湖</w:t>
      </w:r>
      <w:proofErr w:type="gramStart"/>
      <w:r w:rsidRPr="00C437E2">
        <w:rPr>
          <w:rFonts w:ascii="標楷體" w:eastAsia="標楷體" w:hAnsi="標楷體" w:hint="eastAsia"/>
          <w:sz w:val="28"/>
          <w:szCs w:val="28"/>
        </w:rPr>
        <w:t>里</w:t>
      </w:r>
      <w:proofErr w:type="gramEnd"/>
      <w:r w:rsidRPr="00C437E2">
        <w:rPr>
          <w:rFonts w:ascii="標楷體" w:eastAsia="標楷體" w:hAnsi="標楷體" w:hint="eastAsia"/>
          <w:sz w:val="28"/>
          <w:szCs w:val="28"/>
        </w:rPr>
        <w:t>里長陳錦章</w:t>
      </w:r>
    </w:p>
    <w:p w:rsidR="000E1CEB" w:rsidRPr="00C437E2" w:rsidRDefault="000E1CEB" w:rsidP="00C437E2">
      <w:pPr>
        <w:spacing w:line="400" w:lineRule="exact"/>
        <w:ind w:leftChars="700" w:left="2380" w:hangingChars="250" w:hanging="700"/>
        <w:rPr>
          <w:rFonts w:ascii="標楷體" w:eastAsia="標楷體" w:hAnsi="標楷體"/>
          <w:sz w:val="28"/>
          <w:szCs w:val="28"/>
        </w:rPr>
      </w:pPr>
      <w:r w:rsidRPr="00C437E2">
        <w:rPr>
          <w:rFonts w:ascii="標楷體" w:eastAsia="標楷體" w:hAnsi="標楷體"/>
          <w:sz w:val="28"/>
          <w:szCs w:val="28"/>
        </w:rPr>
        <w:t>A-12.</w:t>
      </w:r>
      <w:r w:rsidRPr="00C437E2">
        <w:rPr>
          <w:rFonts w:ascii="標楷體" w:eastAsia="標楷體" w:hAnsi="標楷體" w:hint="eastAsia"/>
          <w:sz w:val="28"/>
          <w:szCs w:val="28"/>
        </w:rPr>
        <w:t>位於環島南路四段的后園出入口車流量過大，導致民眾安全性堪慮，建請是否設立紅綠燈並於上下班時段開放。</w:t>
      </w:r>
    </w:p>
    <w:p w:rsidR="000E1CEB" w:rsidRPr="00C437E2" w:rsidRDefault="000E1CEB" w:rsidP="00C437E2">
      <w:pPr>
        <w:spacing w:line="400" w:lineRule="exact"/>
        <w:ind w:leftChars="700" w:left="2380" w:hangingChars="250" w:hanging="700"/>
        <w:rPr>
          <w:rFonts w:ascii="標楷體" w:eastAsia="標楷體" w:hAnsi="標楷體"/>
          <w:sz w:val="28"/>
          <w:szCs w:val="28"/>
        </w:rPr>
      </w:pPr>
      <w:r w:rsidRPr="00C437E2">
        <w:rPr>
          <w:rFonts w:ascii="標楷體" w:eastAsia="標楷體" w:hAnsi="標楷體"/>
          <w:sz w:val="28"/>
          <w:szCs w:val="28"/>
        </w:rPr>
        <w:t>A-13.</w:t>
      </w:r>
      <w:r w:rsidRPr="00C437E2">
        <w:rPr>
          <w:rFonts w:ascii="標楷體" w:eastAsia="標楷體" w:hAnsi="標楷體" w:hint="eastAsia"/>
          <w:sz w:val="28"/>
          <w:szCs w:val="28"/>
        </w:rPr>
        <w:t>新湖里各鄰長的戶數分配不平均，導致鄰長服務範圍過大，希望能增編鄰長，建請規劃辦理。</w:t>
      </w:r>
    </w:p>
    <w:p w:rsidR="000E1CEB" w:rsidRPr="005F434D" w:rsidRDefault="000E1CEB" w:rsidP="00481038">
      <w:pPr>
        <w:spacing w:line="400" w:lineRule="exact"/>
        <w:ind w:leftChars="700" w:left="2380" w:hangingChars="250" w:hanging="700"/>
        <w:rPr>
          <w:rFonts w:ascii="標楷體" w:eastAsia="標楷體" w:hAnsi="標楷體"/>
          <w:sz w:val="28"/>
          <w:szCs w:val="28"/>
        </w:rPr>
      </w:pPr>
      <w:r w:rsidRPr="00EE0596">
        <w:rPr>
          <w:rFonts w:ascii="標楷體" w:eastAsia="標楷體" w:hAnsi="標楷體"/>
          <w:sz w:val="28"/>
          <w:szCs w:val="28"/>
        </w:rPr>
        <w:t>A-14.</w:t>
      </w:r>
      <w:r w:rsidRPr="00EE0596">
        <w:rPr>
          <w:rFonts w:ascii="標楷體" w:eastAsia="標楷體" w:hAnsi="標楷體" w:hint="eastAsia"/>
          <w:sz w:val="28"/>
          <w:szCs w:val="28"/>
        </w:rPr>
        <w:t>新湖里沒有任何常態供餐的服務，是否推動新湖里的供餐服務，並且將供餐時間增加，照顧到獨居老人的起居。</w:t>
      </w:r>
    </w:p>
    <w:p w:rsidR="000E1CEB" w:rsidRPr="00EE0596" w:rsidRDefault="000E1CEB" w:rsidP="00481038">
      <w:pPr>
        <w:spacing w:line="400" w:lineRule="exact"/>
        <w:ind w:leftChars="700" w:left="2380" w:hangingChars="250" w:hanging="700"/>
        <w:rPr>
          <w:rFonts w:ascii="標楷體" w:eastAsia="標楷體" w:hAnsi="標楷體"/>
          <w:sz w:val="28"/>
          <w:szCs w:val="28"/>
        </w:rPr>
      </w:pPr>
      <w:r w:rsidRPr="00EE0596">
        <w:rPr>
          <w:rFonts w:ascii="標楷體" w:eastAsia="標楷體" w:hAnsi="標楷體"/>
          <w:sz w:val="28"/>
          <w:szCs w:val="28"/>
        </w:rPr>
        <w:t>A-15.</w:t>
      </w:r>
      <w:r w:rsidRPr="00EE0596">
        <w:rPr>
          <w:rFonts w:ascii="標楷體" w:eastAsia="標楷體" w:hAnsi="標楷體" w:hint="eastAsia"/>
          <w:sz w:val="28"/>
          <w:szCs w:val="28"/>
        </w:rPr>
        <w:t>羅寶田神父紀念館</w:t>
      </w:r>
      <w:proofErr w:type="gramStart"/>
      <w:r w:rsidRPr="00EE0596">
        <w:rPr>
          <w:rFonts w:ascii="標楷體" w:eastAsia="標楷體" w:hAnsi="標楷體" w:hint="eastAsia"/>
          <w:sz w:val="28"/>
          <w:szCs w:val="28"/>
        </w:rPr>
        <w:t>四面均已開闢</w:t>
      </w:r>
      <w:proofErr w:type="gramEnd"/>
      <w:r w:rsidRPr="00EE0596">
        <w:rPr>
          <w:rFonts w:ascii="標楷體" w:eastAsia="標楷體" w:hAnsi="標楷體" w:hint="eastAsia"/>
          <w:sz w:val="28"/>
          <w:szCs w:val="28"/>
        </w:rPr>
        <w:t>完成，唯有一塊農業區連接著商業區及住宅區，導致觀感及使用目的不合理，建議此農業區能夠變更為住宅區使用</w:t>
      </w:r>
      <w:r w:rsidRPr="00EE0596">
        <w:rPr>
          <w:rFonts w:ascii="新細明體" w:hAnsi="新細明體" w:hint="eastAsia"/>
          <w:sz w:val="28"/>
          <w:szCs w:val="28"/>
        </w:rPr>
        <w:t>。</w:t>
      </w:r>
    </w:p>
    <w:p w:rsidR="000E1CEB" w:rsidRPr="00EE0596" w:rsidRDefault="000E1CEB" w:rsidP="00EE0596">
      <w:pPr>
        <w:spacing w:line="400" w:lineRule="exact"/>
        <w:ind w:leftChars="200" w:left="2020" w:hangingChars="550" w:hanging="1540"/>
        <w:jc w:val="both"/>
        <w:rPr>
          <w:rFonts w:ascii="標楷體" w:eastAsia="標楷體" w:hAnsi="標楷體"/>
          <w:sz w:val="28"/>
          <w:szCs w:val="28"/>
        </w:rPr>
      </w:pPr>
      <w:r w:rsidRPr="000261C4">
        <w:rPr>
          <w:rFonts w:ascii="標楷體" w:eastAsia="標楷體" w:hAnsi="標楷體" w:hint="eastAsia"/>
          <w:sz w:val="28"/>
          <w:szCs w:val="28"/>
        </w:rPr>
        <w:t>建議人：</w:t>
      </w:r>
      <w:r w:rsidRPr="00EE0596">
        <w:rPr>
          <w:rFonts w:ascii="標楷體" w:eastAsia="標楷體" w:hAnsi="標楷體" w:hint="eastAsia"/>
          <w:sz w:val="28"/>
          <w:szCs w:val="28"/>
        </w:rPr>
        <w:t>金湖鎮民代表林嘉森</w:t>
      </w:r>
    </w:p>
    <w:p w:rsidR="000E1CEB" w:rsidRPr="00EE0596" w:rsidRDefault="000E1CEB" w:rsidP="00481038">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A-16</w:t>
      </w:r>
      <w:r w:rsidRPr="00EE0596">
        <w:rPr>
          <w:rFonts w:ascii="標楷體" w:eastAsia="標楷體" w:hAnsi="標楷體"/>
          <w:sz w:val="28"/>
          <w:szCs w:val="28"/>
        </w:rPr>
        <w:t>.</w:t>
      </w:r>
      <w:r w:rsidRPr="00EE0596">
        <w:rPr>
          <w:rFonts w:ascii="標楷體" w:eastAsia="標楷體" w:hAnsi="標楷體" w:hint="eastAsia"/>
          <w:sz w:val="28"/>
          <w:szCs w:val="28"/>
        </w:rPr>
        <w:t>金湖</w:t>
      </w:r>
      <w:r w:rsidRPr="009E4CCE">
        <w:rPr>
          <w:rFonts w:ascii="標楷體" w:eastAsia="標楷體" w:hAnsi="標楷體" w:hint="eastAsia"/>
          <w:sz w:val="28"/>
          <w:szCs w:val="28"/>
        </w:rPr>
        <w:t>（</w:t>
      </w:r>
      <w:proofErr w:type="gramStart"/>
      <w:r w:rsidRPr="009E4CCE">
        <w:rPr>
          <w:rFonts w:ascii="標楷體" w:eastAsia="標楷體" w:hAnsi="標楷體" w:hint="eastAsia"/>
          <w:sz w:val="28"/>
          <w:szCs w:val="28"/>
        </w:rPr>
        <w:t>埕</w:t>
      </w:r>
      <w:proofErr w:type="gramEnd"/>
      <w:r w:rsidRPr="009E4CCE">
        <w:rPr>
          <w:rFonts w:ascii="標楷體" w:eastAsia="標楷體" w:hAnsi="標楷體" w:hint="eastAsia"/>
          <w:sz w:val="28"/>
          <w:szCs w:val="28"/>
        </w:rPr>
        <w:t>下）</w:t>
      </w:r>
      <w:r>
        <w:rPr>
          <w:rFonts w:ascii="標楷體" w:eastAsia="標楷體" w:hAnsi="標楷體" w:hint="eastAsia"/>
          <w:sz w:val="28"/>
          <w:szCs w:val="28"/>
        </w:rPr>
        <w:t>上</w:t>
      </w:r>
      <w:proofErr w:type="gramStart"/>
      <w:r>
        <w:rPr>
          <w:rFonts w:ascii="標楷體" w:eastAsia="標楷體" w:hAnsi="標楷體" w:hint="eastAsia"/>
          <w:sz w:val="28"/>
          <w:szCs w:val="28"/>
        </w:rPr>
        <w:t>太</w:t>
      </w:r>
      <w:proofErr w:type="gramEnd"/>
      <w:r>
        <w:rPr>
          <w:rFonts w:ascii="標楷體" w:eastAsia="標楷體" w:hAnsi="標楷體" w:hint="eastAsia"/>
          <w:sz w:val="28"/>
          <w:szCs w:val="28"/>
        </w:rPr>
        <w:t>武山有條登山古道，</w:t>
      </w:r>
      <w:r w:rsidRPr="00EE0596">
        <w:rPr>
          <w:rFonts w:ascii="標楷體" w:eastAsia="標楷體" w:hAnsi="標楷體" w:hint="eastAsia"/>
          <w:sz w:val="28"/>
          <w:szCs w:val="28"/>
        </w:rPr>
        <w:t>建請國家公園將此</w:t>
      </w:r>
      <w:proofErr w:type="gramStart"/>
      <w:r w:rsidRPr="00EE0596">
        <w:rPr>
          <w:rFonts w:ascii="標楷體" w:eastAsia="標楷體" w:hAnsi="標楷體" w:hint="eastAsia"/>
          <w:sz w:val="28"/>
          <w:szCs w:val="28"/>
        </w:rPr>
        <w:t>步道整建</w:t>
      </w:r>
      <w:proofErr w:type="gramEnd"/>
      <w:r>
        <w:rPr>
          <w:rFonts w:ascii="標楷體" w:eastAsia="標楷體" w:hAnsi="標楷體" w:hint="eastAsia"/>
          <w:sz w:val="28"/>
          <w:szCs w:val="28"/>
        </w:rPr>
        <w:t>開放</w:t>
      </w:r>
      <w:r w:rsidRPr="00EE0596">
        <w:rPr>
          <w:rFonts w:ascii="標楷體" w:eastAsia="標楷體" w:hAnsi="標楷體" w:hint="eastAsia"/>
          <w:sz w:val="28"/>
          <w:szCs w:val="28"/>
        </w:rPr>
        <w:t>。</w:t>
      </w:r>
    </w:p>
    <w:p w:rsidR="000E1CEB" w:rsidRPr="008E1655" w:rsidRDefault="000E1CEB" w:rsidP="008E1655">
      <w:pPr>
        <w:spacing w:line="400" w:lineRule="exact"/>
        <w:ind w:leftChars="700" w:left="2380" w:hangingChars="250" w:hanging="700"/>
        <w:jc w:val="both"/>
        <w:rPr>
          <w:rFonts w:ascii="標楷體" w:eastAsia="標楷體" w:hAnsi="標楷體"/>
          <w:sz w:val="28"/>
          <w:szCs w:val="28"/>
        </w:rPr>
      </w:pPr>
      <w:r w:rsidRPr="008E1655">
        <w:rPr>
          <w:rFonts w:ascii="標楷體" w:eastAsia="標楷體" w:hAnsi="標楷體"/>
          <w:sz w:val="28"/>
          <w:szCs w:val="28"/>
        </w:rPr>
        <w:t>A-17.</w:t>
      </w:r>
      <w:r w:rsidRPr="008E1655">
        <w:rPr>
          <w:rFonts w:ascii="標楷體" w:eastAsia="標楷體" w:hAnsi="標楷體" w:hint="eastAsia"/>
          <w:sz w:val="28"/>
          <w:szCs w:val="28"/>
        </w:rPr>
        <w:t>金湖鎮尚缺一個提供給民眾活動的游泳池，建議規劃辦理。</w:t>
      </w:r>
    </w:p>
    <w:p w:rsidR="000E1CEB" w:rsidRPr="008E1655" w:rsidRDefault="000E1CEB" w:rsidP="00481038">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A-18</w:t>
      </w:r>
      <w:r w:rsidRPr="000261C4">
        <w:rPr>
          <w:rFonts w:ascii="標楷體" w:eastAsia="標楷體" w:hAnsi="標楷體"/>
          <w:sz w:val="28"/>
          <w:szCs w:val="28"/>
        </w:rPr>
        <w:t>.</w:t>
      </w:r>
      <w:r w:rsidRPr="008E1655">
        <w:rPr>
          <w:rFonts w:ascii="標楷體" w:eastAsia="標楷體" w:hAnsi="標楷體" w:hint="eastAsia"/>
          <w:sz w:val="28"/>
          <w:szCs w:val="28"/>
        </w:rPr>
        <w:t>水利署為發展綠能，於金湖水庫興建太陽能板，卻導致水庫優養化，沒有把關周遭生態環境，並且也沒有任何回饋機制，請縣府明察</w:t>
      </w:r>
      <w:r w:rsidRPr="008E1655">
        <w:rPr>
          <w:rFonts w:ascii="新細明體" w:hAnsi="新細明體" w:hint="eastAsia"/>
          <w:sz w:val="28"/>
          <w:szCs w:val="28"/>
        </w:rPr>
        <w:t>。</w:t>
      </w:r>
    </w:p>
    <w:p w:rsidR="000E1CEB" w:rsidRPr="00EC18EC" w:rsidRDefault="000E1CEB" w:rsidP="008E1655">
      <w:pPr>
        <w:spacing w:line="400" w:lineRule="exact"/>
        <w:ind w:leftChars="700" w:left="2380" w:hangingChars="250" w:hanging="700"/>
        <w:rPr>
          <w:rFonts w:ascii="標楷體" w:eastAsia="標楷體" w:hAnsi="標楷體"/>
          <w:sz w:val="28"/>
          <w:szCs w:val="28"/>
        </w:rPr>
      </w:pPr>
      <w:r w:rsidRPr="008E1655">
        <w:rPr>
          <w:rFonts w:ascii="標楷體" w:eastAsia="標楷體" w:hAnsi="標楷體"/>
          <w:sz w:val="28"/>
          <w:szCs w:val="28"/>
        </w:rPr>
        <w:t>A-19.</w:t>
      </w:r>
      <w:r w:rsidRPr="008E1655">
        <w:rPr>
          <w:rFonts w:ascii="標楷體" w:eastAsia="標楷體" w:hAnsi="標楷體" w:hint="eastAsia"/>
          <w:sz w:val="28"/>
          <w:szCs w:val="28"/>
        </w:rPr>
        <w:t>舊</w:t>
      </w:r>
      <w:proofErr w:type="gramStart"/>
      <w:r w:rsidRPr="008E1655">
        <w:rPr>
          <w:rFonts w:ascii="標楷體" w:eastAsia="標楷體" w:hAnsi="標楷體" w:hint="eastAsia"/>
          <w:sz w:val="28"/>
          <w:szCs w:val="28"/>
        </w:rPr>
        <w:t>有的署立</w:t>
      </w:r>
      <w:proofErr w:type="gramEnd"/>
      <w:r w:rsidRPr="008E1655">
        <w:rPr>
          <w:rFonts w:ascii="標楷體" w:eastAsia="標楷體" w:hAnsi="標楷體" w:hint="eastAsia"/>
          <w:sz w:val="28"/>
          <w:szCs w:val="28"/>
        </w:rPr>
        <w:t>金門醫院現今無人使用，建議如果金門大學健康</w:t>
      </w:r>
      <w:r w:rsidRPr="00EC18EC">
        <w:rPr>
          <w:rFonts w:ascii="標楷體" w:eastAsia="標楷體" w:hAnsi="標楷體" w:hint="eastAsia"/>
          <w:sz w:val="28"/>
          <w:szCs w:val="28"/>
        </w:rPr>
        <w:t>護理學院能在金湖地區設立學系，能</w:t>
      </w:r>
      <w:r w:rsidRPr="00C2222F">
        <w:rPr>
          <w:rFonts w:ascii="標楷體" w:eastAsia="標楷體" w:hAnsi="標楷體" w:hint="eastAsia"/>
          <w:sz w:val="28"/>
          <w:szCs w:val="28"/>
        </w:rPr>
        <w:t>將此現有建築提供</w:t>
      </w:r>
      <w:r w:rsidR="004B1552">
        <w:rPr>
          <w:rFonts w:ascii="標楷體" w:eastAsia="標楷體" w:hAnsi="標楷體" w:hint="eastAsia"/>
          <w:sz w:val="28"/>
          <w:szCs w:val="28"/>
        </w:rPr>
        <w:t>學生使用。</w:t>
      </w:r>
    </w:p>
    <w:p w:rsidR="000E1CEB" w:rsidRPr="00EC18EC" w:rsidRDefault="000E1CEB" w:rsidP="00EC18EC">
      <w:pPr>
        <w:spacing w:line="400" w:lineRule="exact"/>
        <w:ind w:leftChars="200" w:left="2020" w:hangingChars="550" w:hanging="1540"/>
        <w:jc w:val="both"/>
        <w:rPr>
          <w:rFonts w:ascii="標楷體" w:eastAsia="標楷體" w:hAnsi="標楷體"/>
          <w:sz w:val="28"/>
          <w:szCs w:val="28"/>
        </w:rPr>
      </w:pPr>
      <w:r w:rsidRPr="000261C4">
        <w:rPr>
          <w:rFonts w:ascii="標楷體" w:eastAsia="標楷體" w:hAnsi="標楷體" w:hint="eastAsia"/>
          <w:sz w:val="28"/>
          <w:szCs w:val="28"/>
        </w:rPr>
        <w:t>建議人：</w:t>
      </w:r>
      <w:r w:rsidRPr="00EC18EC">
        <w:rPr>
          <w:rFonts w:ascii="標楷體" w:eastAsia="標楷體" w:hAnsi="標楷體" w:hint="eastAsia"/>
          <w:sz w:val="28"/>
          <w:szCs w:val="28"/>
        </w:rPr>
        <w:t>新市里第</w:t>
      </w:r>
      <w:r w:rsidRPr="00EC18EC">
        <w:rPr>
          <w:rFonts w:ascii="標楷體" w:eastAsia="標楷體" w:hAnsi="標楷體"/>
          <w:sz w:val="28"/>
          <w:szCs w:val="28"/>
        </w:rPr>
        <w:t>10</w:t>
      </w:r>
      <w:proofErr w:type="gramStart"/>
      <w:r w:rsidRPr="00EC18EC">
        <w:rPr>
          <w:rFonts w:ascii="標楷體" w:eastAsia="標楷體" w:hAnsi="標楷體" w:hint="eastAsia"/>
          <w:sz w:val="28"/>
          <w:szCs w:val="28"/>
        </w:rPr>
        <w:t>鄰</w:t>
      </w:r>
      <w:proofErr w:type="gramEnd"/>
      <w:r w:rsidRPr="00EC18EC">
        <w:rPr>
          <w:rFonts w:ascii="標楷體" w:eastAsia="標楷體" w:hAnsi="標楷體" w:hint="eastAsia"/>
          <w:sz w:val="28"/>
          <w:szCs w:val="28"/>
        </w:rPr>
        <w:t>鄰長吳天爵</w:t>
      </w:r>
    </w:p>
    <w:p w:rsidR="000E1CEB" w:rsidRPr="00E00175" w:rsidRDefault="000E1CEB" w:rsidP="00481038">
      <w:pPr>
        <w:spacing w:line="400" w:lineRule="exact"/>
        <w:ind w:leftChars="700" w:left="2380" w:hangingChars="250" w:hanging="700"/>
        <w:rPr>
          <w:rFonts w:ascii="標楷體" w:eastAsia="標楷體" w:hAnsi="標楷體"/>
          <w:sz w:val="28"/>
          <w:szCs w:val="28"/>
        </w:rPr>
      </w:pPr>
      <w:r w:rsidRPr="00EC18EC">
        <w:rPr>
          <w:rFonts w:ascii="標楷體" w:eastAsia="標楷體" w:hAnsi="標楷體"/>
          <w:sz w:val="28"/>
          <w:szCs w:val="28"/>
        </w:rPr>
        <w:t>A-20.</w:t>
      </w:r>
      <w:proofErr w:type="gramStart"/>
      <w:r w:rsidR="00C2222F">
        <w:rPr>
          <w:rFonts w:ascii="標楷體" w:eastAsia="標楷體" w:hAnsi="標楷體" w:hint="eastAsia"/>
          <w:sz w:val="28"/>
          <w:szCs w:val="28"/>
        </w:rPr>
        <w:t>金門酒廠寧山配銷</w:t>
      </w:r>
      <w:proofErr w:type="gramEnd"/>
      <w:r w:rsidR="00C2222F">
        <w:rPr>
          <w:rFonts w:ascii="標楷體" w:eastAsia="標楷體" w:hAnsi="標楷體" w:hint="eastAsia"/>
          <w:sz w:val="28"/>
          <w:szCs w:val="28"/>
        </w:rPr>
        <w:t>處</w:t>
      </w:r>
      <w:r w:rsidR="00E00175">
        <w:rPr>
          <w:rFonts w:ascii="標楷體" w:eastAsia="標楷體" w:hAnsi="標楷體" w:hint="eastAsia"/>
          <w:sz w:val="28"/>
          <w:szCs w:val="28"/>
        </w:rPr>
        <w:t>看板</w:t>
      </w:r>
      <w:r w:rsidR="00C2222F">
        <w:rPr>
          <w:rFonts w:ascii="標楷體" w:eastAsia="標楷體" w:hAnsi="標楷體" w:hint="eastAsia"/>
          <w:sz w:val="28"/>
          <w:szCs w:val="28"/>
        </w:rPr>
        <w:t>招牌設置路口處，影響行車視線，</w:t>
      </w:r>
      <w:r w:rsidRPr="00EC18EC">
        <w:rPr>
          <w:rFonts w:ascii="標楷體" w:eastAsia="標楷體" w:hAnsi="標楷體" w:hint="eastAsia"/>
          <w:sz w:val="28"/>
          <w:szCs w:val="28"/>
        </w:rPr>
        <w:t>安全堪慮，請縣府明察</w:t>
      </w:r>
      <w:r w:rsidRPr="00E00175">
        <w:rPr>
          <w:rFonts w:ascii="標楷體" w:eastAsia="標楷體" w:hAnsi="標楷體" w:hint="eastAsia"/>
          <w:sz w:val="28"/>
          <w:szCs w:val="28"/>
        </w:rPr>
        <w:t>。</w:t>
      </w:r>
    </w:p>
    <w:p w:rsidR="000E1CEB" w:rsidRPr="009F18AB" w:rsidRDefault="000E1CEB" w:rsidP="009F18AB">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A-21</w:t>
      </w:r>
      <w:r w:rsidRPr="00EC18EC">
        <w:rPr>
          <w:rFonts w:ascii="標楷體" w:eastAsia="標楷體" w:hAnsi="標楷體"/>
          <w:sz w:val="28"/>
          <w:szCs w:val="28"/>
        </w:rPr>
        <w:t>.</w:t>
      </w:r>
      <w:r w:rsidR="004D55B9">
        <w:rPr>
          <w:rFonts w:ascii="標楷體" w:eastAsia="標楷體" w:hAnsi="標楷體" w:hint="eastAsia"/>
          <w:sz w:val="28"/>
          <w:szCs w:val="28"/>
        </w:rPr>
        <w:t>金門醫院出來至復興路口</w:t>
      </w:r>
      <w:r w:rsidR="004D55B9" w:rsidRPr="004D55B9">
        <w:rPr>
          <w:rFonts w:ascii="標楷體" w:eastAsia="標楷體" w:hAnsi="標楷體" w:hint="eastAsia"/>
          <w:sz w:val="28"/>
          <w:szCs w:val="28"/>
        </w:rPr>
        <w:t>處</w:t>
      </w:r>
      <w:r w:rsidRPr="004D55B9">
        <w:rPr>
          <w:rFonts w:ascii="標楷體" w:eastAsia="標楷體" w:hAnsi="標楷體" w:hint="eastAsia"/>
          <w:sz w:val="28"/>
          <w:szCs w:val="28"/>
        </w:rPr>
        <w:t>，</w:t>
      </w:r>
      <w:r w:rsidR="00752EA5">
        <w:rPr>
          <w:rFonts w:ascii="標楷體" w:eastAsia="標楷體" w:hAnsi="標楷體" w:hint="eastAsia"/>
          <w:sz w:val="28"/>
          <w:szCs w:val="28"/>
        </w:rPr>
        <w:t>外在因素過多</w:t>
      </w:r>
      <w:r w:rsidRPr="004D55B9">
        <w:rPr>
          <w:rFonts w:ascii="標楷體" w:eastAsia="標楷體" w:hAnsi="標楷體" w:hint="eastAsia"/>
          <w:sz w:val="28"/>
          <w:szCs w:val="28"/>
        </w:rPr>
        <w:t>行車視線不佳</w:t>
      </w:r>
      <w:r w:rsidR="004D55B9" w:rsidRPr="004D55B9">
        <w:rPr>
          <w:rFonts w:ascii="標楷體" w:eastAsia="標楷體" w:hAnsi="標楷體" w:hint="eastAsia"/>
          <w:sz w:val="28"/>
          <w:szCs w:val="28"/>
        </w:rPr>
        <w:t>，</w:t>
      </w:r>
      <w:r w:rsidR="00752EA5">
        <w:rPr>
          <w:rFonts w:ascii="標楷體" w:eastAsia="標楷體" w:hAnsi="標楷體" w:hint="eastAsia"/>
          <w:sz w:val="28"/>
          <w:szCs w:val="28"/>
        </w:rPr>
        <w:t>且時常有違停，</w:t>
      </w:r>
      <w:r w:rsidRPr="004D55B9">
        <w:rPr>
          <w:rFonts w:ascii="標楷體" w:eastAsia="標楷體" w:hAnsi="標楷體" w:hint="eastAsia"/>
          <w:sz w:val="28"/>
          <w:szCs w:val="28"/>
        </w:rPr>
        <w:t>安全</w:t>
      </w:r>
      <w:r w:rsidRPr="00EC18EC">
        <w:rPr>
          <w:rFonts w:ascii="標楷體" w:eastAsia="標楷體" w:hAnsi="標楷體" w:hint="eastAsia"/>
          <w:sz w:val="28"/>
          <w:szCs w:val="28"/>
        </w:rPr>
        <w:t>性堪慮，請縣府明察</w:t>
      </w:r>
      <w:r w:rsidRPr="00EC18EC">
        <w:rPr>
          <w:rFonts w:ascii="新細明體" w:hAnsi="新細明體" w:hint="eastAsia"/>
          <w:sz w:val="28"/>
          <w:szCs w:val="28"/>
        </w:rPr>
        <w:t>。</w:t>
      </w:r>
    </w:p>
    <w:p w:rsidR="000E1CEB" w:rsidRPr="00D61100" w:rsidRDefault="009F18AB" w:rsidP="00481038">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A-2</w:t>
      </w:r>
      <w:r>
        <w:rPr>
          <w:rFonts w:ascii="標楷體" w:eastAsia="標楷體" w:hAnsi="標楷體" w:hint="eastAsia"/>
          <w:sz w:val="28"/>
          <w:szCs w:val="28"/>
        </w:rPr>
        <w:t>2</w:t>
      </w:r>
      <w:r w:rsidR="000E1CEB" w:rsidRPr="000261C4">
        <w:rPr>
          <w:rFonts w:ascii="標楷體" w:eastAsia="標楷體" w:hAnsi="標楷體"/>
          <w:sz w:val="28"/>
          <w:szCs w:val="28"/>
        </w:rPr>
        <w:t>.</w:t>
      </w:r>
      <w:r w:rsidR="000E1CEB" w:rsidRPr="00D61100">
        <w:rPr>
          <w:rFonts w:ascii="標楷體" w:eastAsia="標楷體" w:hAnsi="標楷體" w:hint="eastAsia"/>
          <w:sz w:val="28"/>
          <w:szCs w:val="28"/>
        </w:rPr>
        <w:t>自來水廠管線修復品質不佳，導致民眾水費金額增加，請相關單位明察原因</w:t>
      </w:r>
      <w:r w:rsidR="000E1CEB" w:rsidRPr="00D61100">
        <w:rPr>
          <w:rFonts w:ascii="新細明體" w:hAnsi="新細明體" w:hint="eastAsia"/>
          <w:sz w:val="28"/>
          <w:szCs w:val="28"/>
        </w:rPr>
        <w:t>。</w:t>
      </w:r>
    </w:p>
    <w:p w:rsidR="000E1CEB" w:rsidRPr="00D0052A" w:rsidRDefault="009F18AB" w:rsidP="00481038">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A-23</w:t>
      </w:r>
      <w:r w:rsidR="000E1CEB" w:rsidRPr="00D61100">
        <w:rPr>
          <w:rFonts w:ascii="標楷體" w:eastAsia="標楷體" w:hAnsi="標楷體"/>
          <w:sz w:val="28"/>
          <w:szCs w:val="28"/>
        </w:rPr>
        <w:t>.</w:t>
      </w:r>
      <w:r w:rsidR="000E1CEB" w:rsidRPr="00D61100">
        <w:rPr>
          <w:rFonts w:ascii="標楷體" w:eastAsia="標楷體" w:hAnsi="標楷體" w:hint="eastAsia"/>
          <w:sz w:val="28"/>
          <w:szCs w:val="28"/>
        </w:rPr>
        <w:t>位於烈嶼鄉上庫</w:t>
      </w:r>
      <w:r w:rsidR="000E1CEB" w:rsidRPr="00D61100">
        <w:rPr>
          <w:rFonts w:ascii="標楷體" w:eastAsia="標楷體" w:hAnsi="標楷體"/>
          <w:sz w:val="28"/>
          <w:szCs w:val="28"/>
        </w:rPr>
        <w:t>29</w:t>
      </w:r>
      <w:r w:rsidR="000E1CEB" w:rsidRPr="00D61100">
        <w:rPr>
          <w:rFonts w:ascii="標楷體" w:eastAsia="標楷體" w:hAnsi="標楷體" w:hint="eastAsia"/>
          <w:sz w:val="28"/>
          <w:szCs w:val="28"/>
        </w:rPr>
        <w:t>號</w:t>
      </w:r>
      <w:r w:rsidR="00E00175">
        <w:rPr>
          <w:rFonts w:ascii="標楷體" w:eastAsia="標楷體" w:hAnsi="標楷體" w:hint="eastAsia"/>
          <w:sz w:val="28"/>
          <w:szCs w:val="28"/>
        </w:rPr>
        <w:t>房屋因軍管時期遭軍方因建築工事拆除，此</w:t>
      </w:r>
      <w:r w:rsidR="000E1CEB" w:rsidRPr="00D61100">
        <w:rPr>
          <w:rFonts w:ascii="標楷體" w:eastAsia="標楷體" w:hAnsi="標楷體" w:hint="eastAsia"/>
          <w:sz w:val="28"/>
          <w:szCs w:val="28"/>
        </w:rPr>
        <w:t>屋拆除賠償金有疑慮問題，請縣府相關</w:t>
      </w:r>
      <w:r w:rsidR="000E1CEB" w:rsidRPr="00D0052A">
        <w:rPr>
          <w:rFonts w:ascii="標楷體" w:eastAsia="標楷體" w:hAnsi="標楷體" w:hint="eastAsia"/>
          <w:sz w:val="28"/>
          <w:szCs w:val="28"/>
        </w:rPr>
        <w:t>單位明察</w:t>
      </w:r>
      <w:r w:rsidR="000E1CEB" w:rsidRPr="00D0052A">
        <w:rPr>
          <w:rFonts w:ascii="新細明體" w:hAnsi="新細明體" w:hint="eastAsia"/>
          <w:sz w:val="28"/>
          <w:szCs w:val="28"/>
        </w:rPr>
        <w:t>。</w:t>
      </w:r>
    </w:p>
    <w:p w:rsidR="000E1CEB" w:rsidRPr="00332320" w:rsidRDefault="009F18AB" w:rsidP="00332320">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A-2</w:t>
      </w:r>
      <w:r>
        <w:rPr>
          <w:rFonts w:ascii="標楷體" w:eastAsia="標楷體" w:hAnsi="標楷體" w:hint="eastAsia"/>
          <w:sz w:val="28"/>
          <w:szCs w:val="28"/>
        </w:rPr>
        <w:t>4</w:t>
      </w:r>
      <w:r w:rsidR="000E1CEB" w:rsidRPr="00332320">
        <w:rPr>
          <w:rFonts w:ascii="標楷體" w:eastAsia="標楷體" w:hAnsi="標楷體"/>
          <w:sz w:val="28"/>
          <w:szCs w:val="28"/>
        </w:rPr>
        <w:t>.</w:t>
      </w:r>
      <w:r w:rsidR="000E1CEB" w:rsidRPr="00332320">
        <w:rPr>
          <w:rFonts w:ascii="標楷體" w:eastAsia="標楷體" w:hAnsi="標楷體" w:hint="eastAsia"/>
          <w:sz w:val="28"/>
          <w:szCs w:val="28"/>
        </w:rPr>
        <w:t>位於烈嶼鄉上庫段</w:t>
      </w:r>
      <w:r w:rsidR="000E1CEB" w:rsidRPr="00332320">
        <w:rPr>
          <w:rFonts w:ascii="標楷體" w:eastAsia="標楷體" w:hAnsi="標楷體"/>
          <w:sz w:val="28"/>
          <w:szCs w:val="28"/>
        </w:rPr>
        <w:t>447</w:t>
      </w:r>
      <w:r w:rsidR="000E1CEB" w:rsidRPr="00332320">
        <w:rPr>
          <w:rFonts w:ascii="標楷體" w:eastAsia="標楷體" w:hAnsi="標楷體" w:hint="eastAsia"/>
          <w:sz w:val="28"/>
          <w:szCs w:val="28"/>
        </w:rPr>
        <w:t>地號田地，從民國</w:t>
      </w:r>
      <w:r w:rsidR="000E1CEB" w:rsidRPr="00332320">
        <w:rPr>
          <w:rFonts w:ascii="標楷體" w:eastAsia="標楷體" w:hAnsi="標楷體"/>
          <w:sz w:val="28"/>
          <w:szCs w:val="28"/>
        </w:rPr>
        <w:t>89</w:t>
      </w:r>
      <w:r w:rsidR="000E1CEB" w:rsidRPr="00332320">
        <w:rPr>
          <w:rFonts w:ascii="標楷體" w:eastAsia="標楷體" w:hAnsi="標楷體" w:hint="eastAsia"/>
          <w:sz w:val="28"/>
          <w:szCs w:val="28"/>
        </w:rPr>
        <w:t>年重測後減少</w:t>
      </w:r>
      <w:smartTag w:uri="urn:schemas-microsoft-com:office:smarttags" w:element="chmetcnv">
        <w:smartTagPr>
          <w:attr w:name="UnitName" w:val="坪"/>
          <w:attr w:name="SourceValue" w:val="81"/>
          <w:attr w:name="HasSpace" w:val="False"/>
          <w:attr w:name="Negative" w:val="False"/>
          <w:attr w:name="NumberType" w:val="1"/>
          <w:attr w:name="TCSC" w:val="0"/>
        </w:smartTagPr>
        <w:r w:rsidR="000E1CEB" w:rsidRPr="00332320">
          <w:rPr>
            <w:rFonts w:ascii="標楷體" w:eastAsia="標楷體" w:hAnsi="標楷體"/>
            <w:sz w:val="28"/>
            <w:szCs w:val="28"/>
          </w:rPr>
          <w:t>81</w:t>
        </w:r>
        <w:r w:rsidR="000E1CEB" w:rsidRPr="00332320">
          <w:rPr>
            <w:rFonts w:ascii="標楷體" w:eastAsia="標楷體" w:hAnsi="標楷體" w:hint="eastAsia"/>
            <w:sz w:val="28"/>
            <w:szCs w:val="28"/>
          </w:rPr>
          <w:t>坪</w:t>
        </w:r>
      </w:smartTag>
      <w:r w:rsidR="000E1CEB" w:rsidRPr="00332320">
        <w:rPr>
          <w:rFonts w:ascii="標楷體" w:eastAsia="標楷體" w:hAnsi="標楷體" w:hint="eastAsia"/>
          <w:sz w:val="28"/>
          <w:szCs w:val="28"/>
        </w:rPr>
        <w:t>，請縣府單位明察。</w:t>
      </w:r>
    </w:p>
    <w:p w:rsidR="000E1CEB" w:rsidRPr="00332320" w:rsidRDefault="000E1CEB" w:rsidP="00332320">
      <w:pPr>
        <w:spacing w:line="400" w:lineRule="exact"/>
        <w:ind w:leftChars="200" w:left="480"/>
        <w:rPr>
          <w:rFonts w:ascii="標楷體" w:eastAsia="標楷體" w:hAnsi="標楷體"/>
          <w:sz w:val="28"/>
          <w:szCs w:val="28"/>
        </w:rPr>
      </w:pPr>
      <w:r w:rsidRPr="000261C4">
        <w:rPr>
          <w:rFonts w:ascii="標楷體" w:eastAsia="標楷體" w:hAnsi="標楷體" w:hint="eastAsia"/>
          <w:sz w:val="28"/>
          <w:szCs w:val="28"/>
        </w:rPr>
        <w:t>建議人：</w:t>
      </w:r>
      <w:r w:rsidRPr="00332320">
        <w:rPr>
          <w:rFonts w:ascii="標楷體" w:eastAsia="標楷體" w:hAnsi="標楷體" w:hint="eastAsia"/>
          <w:sz w:val="28"/>
          <w:szCs w:val="28"/>
        </w:rPr>
        <w:t>山外里里長陳晚開</w:t>
      </w:r>
    </w:p>
    <w:p w:rsidR="000E1CEB" w:rsidRPr="00332320" w:rsidRDefault="000E1CEB" w:rsidP="00332320">
      <w:pPr>
        <w:spacing w:line="400" w:lineRule="exact"/>
        <w:ind w:leftChars="700" w:left="2380" w:hangingChars="250" w:hanging="700"/>
        <w:rPr>
          <w:rFonts w:ascii="標楷體" w:eastAsia="標楷體" w:hAnsi="標楷體"/>
          <w:sz w:val="28"/>
          <w:szCs w:val="28"/>
        </w:rPr>
      </w:pPr>
      <w:r w:rsidRPr="00332320">
        <w:rPr>
          <w:rFonts w:ascii="標楷體" w:eastAsia="標楷體" w:hAnsi="標楷體"/>
          <w:sz w:val="28"/>
          <w:szCs w:val="28"/>
        </w:rPr>
        <w:t>A-2</w:t>
      </w:r>
      <w:r w:rsidR="009F18AB">
        <w:rPr>
          <w:rFonts w:ascii="標楷體" w:eastAsia="標楷體" w:hAnsi="標楷體" w:hint="eastAsia"/>
          <w:sz w:val="28"/>
          <w:szCs w:val="28"/>
        </w:rPr>
        <w:t>5</w:t>
      </w:r>
      <w:r w:rsidRPr="00332320">
        <w:rPr>
          <w:rFonts w:ascii="標楷體" w:eastAsia="標楷體" w:hAnsi="標楷體"/>
          <w:sz w:val="28"/>
          <w:szCs w:val="28"/>
        </w:rPr>
        <w:t>.</w:t>
      </w:r>
      <w:r w:rsidRPr="00332320">
        <w:rPr>
          <w:rFonts w:ascii="標楷體" w:eastAsia="標楷體" w:hAnsi="標楷體" w:hint="eastAsia"/>
          <w:sz w:val="28"/>
          <w:szCs w:val="28"/>
        </w:rPr>
        <w:t>迎賓館道路以東的農地，請勿再把特別景觀區改為第二管制</w:t>
      </w:r>
      <w:r w:rsidRPr="00332320">
        <w:rPr>
          <w:rFonts w:ascii="標楷體" w:eastAsia="標楷體" w:hAnsi="標楷體" w:hint="eastAsia"/>
          <w:sz w:val="28"/>
          <w:szCs w:val="28"/>
        </w:rPr>
        <w:lastRenderedPageBreak/>
        <w:t>區，建請國家公園規劃辦理。</w:t>
      </w:r>
    </w:p>
    <w:p w:rsidR="000E1CEB" w:rsidRPr="00332320" w:rsidRDefault="009F18AB" w:rsidP="00332320">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A-2</w:t>
      </w:r>
      <w:r>
        <w:rPr>
          <w:rFonts w:ascii="標楷體" w:eastAsia="標楷體" w:hAnsi="標楷體" w:hint="eastAsia"/>
          <w:sz w:val="28"/>
          <w:szCs w:val="28"/>
        </w:rPr>
        <w:t>6</w:t>
      </w:r>
      <w:r w:rsidR="000E1CEB" w:rsidRPr="000261C4">
        <w:rPr>
          <w:rFonts w:ascii="標楷體" w:eastAsia="標楷體" w:hAnsi="標楷體"/>
          <w:sz w:val="28"/>
          <w:szCs w:val="28"/>
        </w:rPr>
        <w:t>.</w:t>
      </w:r>
      <w:r w:rsidR="000E1CEB" w:rsidRPr="00332320">
        <w:rPr>
          <w:rFonts w:ascii="標楷體" w:eastAsia="標楷體" w:hAnsi="標楷體" w:hint="eastAsia"/>
          <w:sz w:val="28"/>
          <w:szCs w:val="28"/>
        </w:rPr>
        <w:t>希望黃海路以東的第二管制區能解除，建請國家公園縮小範圍。</w:t>
      </w:r>
    </w:p>
    <w:p w:rsidR="000E1CEB" w:rsidRPr="00332320" w:rsidRDefault="009F18AB" w:rsidP="00332320">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A-2</w:t>
      </w:r>
      <w:r>
        <w:rPr>
          <w:rFonts w:ascii="標楷體" w:eastAsia="標楷體" w:hAnsi="標楷體" w:hint="eastAsia"/>
          <w:sz w:val="28"/>
          <w:szCs w:val="28"/>
        </w:rPr>
        <w:t>7</w:t>
      </w:r>
      <w:r w:rsidR="000E1CEB" w:rsidRPr="000261C4">
        <w:rPr>
          <w:rFonts w:ascii="標楷體" w:eastAsia="標楷體" w:hAnsi="標楷體"/>
          <w:sz w:val="28"/>
          <w:szCs w:val="28"/>
        </w:rPr>
        <w:t>.</w:t>
      </w:r>
      <w:r w:rsidR="000E1CEB" w:rsidRPr="00332320">
        <w:rPr>
          <w:rFonts w:ascii="標楷體" w:eastAsia="標楷體" w:hAnsi="標楷體" w:hint="eastAsia"/>
          <w:sz w:val="28"/>
          <w:szCs w:val="28"/>
        </w:rPr>
        <w:t>消防隊先前各家戶安裝的防火警報器已多年，建請消防隊能為里民做一次安全檢查及維護。</w:t>
      </w:r>
    </w:p>
    <w:p w:rsidR="000E1CEB" w:rsidRPr="00D50C8E" w:rsidRDefault="009F18AB" w:rsidP="00481038">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A-2</w:t>
      </w:r>
      <w:r>
        <w:rPr>
          <w:rFonts w:ascii="標楷體" w:eastAsia="標楷體" w:hAnsi="標楷體" w:hint="eastAsia"/>
          <w:sz w:val="28"/>
          <w:szCs w:val="28"/>
        </w:rPr>
        <w:t>8</w:t>
      </w:r>
      <w:r w:rsidR="000E1CEB" w:rsidRPr="00D50C8E">
        <w:rPr>
          <w:rFonts w:ascii="標楷體" w:eastAsia="標楷體" w:hAnsi="標楷體"/>
          <w:sz w:val="28"/>
          <w:szCs w:val="28"/>
        </w:rPr>
        <w:t>.</w:t>
      </w:r>
      <w:r w:rsidR="000E1CEB" w:rsidRPr="00D50C8E">
        <w:rPr>
          <w:rFonts w:ascii="標楷體" w:eastAsia="標楷體" w:hAnsi="標楷體" w:hint="eastAsia"/>
          <w:sz w:val="28"/>
          <w:szCs w:val="28"/>
        </w:rPr>
        <w:t>建議</w:t>
      </w:r>
      <w:r w:rsidR="0007034A">
        <w:rPr>
          <w:rFonts w:ascii="標楷體" w:eastAsia="標楷體" w:hAnsi="標楷體" w:hint="eastAsia"/>
          <w:sz w:val="28"/>
          <w:szCs w:val="28"/>
        </w:rPr>
        <w:t>原安民通往軍事法院之間的封閉道路</w:t>
      </w:r>
      <w:r w:rsidR="000E1CEB" w:rsidRPr="00D50C8E">
        <w:rPr>
          <w:rFonts w:ascii="標楷體" w:eastAsia="標楷體" w:hAnsi="標楷體" w:hint="eastAsia"/>
          <w:sz w:val="28"/>
          <w:szCs w:val="28"/>
        </w:rPr>
        <w:t>能夠再次開放，使民眾通行方便，請規劃辦理</w:t>
      </w:r>
      <w:r w:rsidR="000E1CEB" w:rsidRPr="00D50C8E">
        <w:rPr>
          <w:rFonts w:ascii="新細明體" w:hAnsi="新細明體" w:hint="eastAsia"/>
          <w:sz w:val="28"/>
          <w:szCs w:val="28"/>
        </w:rPr>
        <w:t>。</w:t>
      </w:r>
    </w:p>
    <w:p w:rsidR="000E1CEB" w:rsidRPr="00D50C8E" w:rsidRDefault="009F18AB" w:rsidP="00D50C8E">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29</w:t>
      </w:r>
      <w:r w:rsidR="000E1CEB" w:rsidRPr="00D50C8E">
        <w:rPr>
          <w:rFonts w:ascii="標楷體" w:eastAsia="標楷體" w:hAnsi="標楷體"/>
          <w:sz w:val="28"/>
          <w:szCs w:val="28"/>
        </w:rPr>
        <w:t>.</w:t>
      </w:r>
      <w:r w:rsidR="0007034A">
        <w:rPr>
          <w:rFonts w:ascii="標楷體" w:eastAsia="標楷體" w:hAnsi="標楷體" w:hint="eastAsia"/>
          <w:sz w:val="28"/>
          <w:szCs w:val="28"/>
        </w:rPr>
        <w:t>晚上經過南雄圓環周邊很暗，希望可以裝設漂亮的路燈，兼具安全與美觀</w:t>
      </w:r>
      <w:r w:rsidR="00537346">
        <w:rPr>
          <w:rFonts w:ascii="標楷體" w:eastAsia="標楷體" w:hAnsi="標楷體" w:hint="eastAsia"/>
          <w:sz w:val="28"/>
          <w:szCs w:val="28"/>
        </w:rPr>
        <w:t>。</w:t>
      </w:r>
    </w:p>
    <w:p w:rsidR="000E1CEB" w:rsidRPr="00D50C8E" w:rsidRDefault="000E1CEB" w:rsidP="00D50C8E">
      <w:pPr>
        <w:spacing w:line="400" w:lineRule="exact"/>
        <w:ind w:leftChars="200" w:left="730" w:hanging="250"/>
        <w:rPr>
          <w:rFonts w:ascii="標楷體" w:eastAsia="標楷體" w:hAnsi="標楷體"/>
          <w:sz w:val="28"/>
          <w:szCs w:val="28"/>
        </w:rPr>
      </w:pPr>
      <w:r w:rsidRPr="00D50C8E">
        <w:rPr>
          <w:rFonts w:ascii="標楷體" w:eastAsia="標楷體" w:hAnsi="標楷體" w:hint="eastAsia"/>
          <w:sz w:val="28"/>
          <w:szCs w:val="28"/>
        </w:rPr>
        <w:t>建議人：蓮庵里第</w:t>
      </w:r>
      <w:r w:rsidRPr="00D50C8E">
        <w:rPr>
          <w:rFonts w:ascii="標楷體" w:eastAsia="標楷體" w:hAnsi="標楷體"/>
          <w:sz w:val="28"/>
          <w:szCs w:val="28"/>
        </w:rPr>
        <w:t>1</w:t>
      </w:r>
      <w:r w:rsidRPr="00D50C8E">
        <w:rPr>
          <w:rFonts w:ascii="標楷體" w:eastAsia="標楷體" w:hAnsi="標楷體" w:hint="eastAsia"/>
          <w:sz w:val="28"/>
          <w:szCs w:val="28"/>
        </w:rPr>
        <w:t>鄰鄰長張慧蕊</w:t>
      </w:r>
    </w:p>
    <w:p w:rsidR="000E1CEB" w:rsidRDefault="009F18AB" w:rsidP="00D50C8E">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A-3</w:t>
      </w:r>
      <w:r>
        <w:rPr>
          <w:rFonts w:ascii="標楷體" w:eastAsia="標楷體" w:hAnsi="標楷體" w:hint="eastAsia"/>
          <w:sz w:val="28"/>
          <w:szCs w:val="28"/>
        </w:rPr>
        <w:t>0</w:t>
      </w:r>
      <w:r w:rsidR="000E1CEB">
        <w:rPr>
          <w:rFonts w:ascii="標楷體" w:eastAsia="標楷體" w:hAnsi="標楷體"/>
          <w:sz w:val="28"/>
          <w:szCs w:val="28"/>
        </w:rPr>
        <w:t>.</w:t>
      </w:r>
      <w:r w:rsidR="000E1CEB" w:rsidRPr="00D50C8E">
        <w:rPr>
          <w:rFonts w:ascii="標楷體" w:eastAsia="標楷體" w:hAnsi="標楷體" w:hint="eastAsia"/>
          <w:sz w:val="28"/>
          <w:szCs w:val="28"/>
        </w:rPr>
        <w:t>部分部隊軍人反應清潔隊隊員於公務中態度甚差，請鎮公所瞭解並改善。</w:t>
      </w:r>
    </w:p>
    <w:p w:rsidR="000E1CEB" w:rsidRPr="00D50C8E" w:rsidRDefault="000E1CEB" w:rsidP="00D50C8E">
      <w:pPr>
        <w:spacing w:line="400" w:lineRule="exact"/>
        <w:ind w:leftChars="200" w:left="480"/>
        <w:rPr>
          <w:rFonts w:ascii="標楷體" w:eastAsia="標楷體" w:hAnsi="標楷體"/>
          <w:sz w:val="28"/>
          <w:szCs w:val="28"/>
        </w:rPr>
      </w:pPr>
      <w:r w:rsidRPr="00D50C8E">
        <w:rPr>
          <w:rFonts w:ascii="標楷體" w:eastAsia="標楷體" w:hAnsi="標楷體" w:hint="eastAsia"/>
          <w:sz w:val="28"/>
          <w:szCs w:val="28"/>
        </w:rPr>
        <w:t>建議人：新市里里長吳志成</w:t>
      </w:r>
      <w:r w:rsidRPr="00D50C8E">
        <w:rPr>
          <w:rFonts w:ascii="標楷體" w:eastAsia="標楷體" w:hAnsi="標楷體"/>
          <w:sz w:val="28"/>
          <w:szCs w:val="28"/>
        </w:rPr>
        <w:t xml:space="preserve">                                                                                     </w:t>
      </w:r>
    </w:p>
    <w:p w:rsidR="000E1CEB" w:rsidRPr="00537346" w:rsidRDefault="009F18AB" w:rsidP="00481038">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A-3</w:t>
      </w:r>
      <w:r>
        <w:rPr>
          <w:rFonts w:ascii="標楷體" w:eastAsia="標楷體" w:hAnsi="標楷體" w:hint="eastAsia"/>
          <w:sz w:val="28"/>
          <w:szCs w:val="28"/>
        </w:rPr>
        <w:t>1</w:t>
      </w:r>
      <w:r w:rsidR="000E1CEB">
        <w:rPr>
          <w:rFonts w:ascii="標楷體" w:eastAsia="標楷體" w:hAnsi="標楷體"/>
          <w:sz w:val="28"/>
          <w:szCs w:val="28"/>
        </w:rPr>
        <w:t>.</w:t>
      </w:r>
      <w:r w:rsidR="000E1CEB" w:rsidRPr="00D50C8E">
        <w:rPr>
          <w:rFonts w:ascii="標楷體" w:eastAsia="標楷體" w:hAnsi="標楷體" w:hint="eastAsia"/>
          <w:sz w:val="28"/>
          <w:szCs w:val="28"/>
        </w:rPr>
        <w:t>太湖為金湖鎮及昇恆昌觀光客旅遊的一個重大景點，也是新市里周邊居民休閒活動的好處所，但周遭木棧步道及木質觀景台已設置</w:t>
      </w:r>
      <w:r w:rsidR="000E1CEB" w:rsidRPr="00D50C8E">
        <w:rPr>
          <w:rFonts w:ascii="標楷體" w:eastAsia="標楷體" w:hAnsi="標楷體"/>
          <w:sz w:val="28"/>
          <w:szCs w:val="28"/>
        </w:rPr>
        <w:t>20</w:t>
      </w:r>
      <w:r w:rsidR="000E1CEB" w:rsidRPr="00D50C8E">
        <w:rPr>
          <w:rFonts w:ascii="標楷體" w:eastAsia="標楷體" w:hAnsi="標楷體" w:hint="eastAsia"/>
          <w:sz w:val="28"/>
          <w:szCs w:val="28"/>
        </w:rPr>
        <w:t>幾年，年久破損</w:t>
      </w:r>
      <w:r w:rsidR="00537346">
        <w:rPr>
          <w:rFonts w:ascii="標楷體" w:eastAsia="標楷體" w:hAnsi="標楷體" w:hint="eastAsia"/>
          <w:sz w:val="28"/>
          <w:szCs w:val="28"/>
        </w:rPr>
        <w:t>且維護不易，整修後不甚美觀，若無法及時維修易造成安全堪憂，建請政</w:t>
      </w:r>
      <w:r w:rsidR="000E1CEB" w:rsidRPr="00D50C8E">
        <w:rPr>
          <w:rFonts w:ascii="標楷體" w:eastAsia="標楷體" w:hAnsi="標楷體" w:hint="eastAsia"/>
          <w:sz w:val="28"/>
          <w:szCs w:val="28"/>
        </w:rPr>
        <w:t>府全部拆除重新施作花崗石鋪面步道及鋼鐵欄杆，以維護里民及遊客</w:t>
      </w:r>
      <w:r w:rsidR="00537346">
        <w:rPr>
          <w:rFonts w:ascii="標楷體" w:eastAsia="標楷體" w:hAnsi="標楷體" w:hint="eastAsia"/>
          <w:sz w:val="28"/>
          <w:szCs w:val="28"/>
        </w:rPr>
        <w:t>安</w:t>
      </w:r>
      <w:r w:rsidR="000E1CEB" w:rsidRPr="00D50C8E">
        <w:rPr>
          <w:rFonts w:ascii="標楷體" w:eastAsia="標楷體" w:hAnsi="標楷體" w:hint="eastAsia"/>
          <w:sz w:val="28"/>
          <w:szCs w:val="28"/>
        </w:rPr>
        <w:t>全。</w:t>
      </w:r>
    </w:p>
    <w:p w:rsidR="000E1CEB" w:rsidRPr="000E51B8" w:rsidRDefault="009F18AB" w:rsidP="000261C4">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A-3</w:t>
      </w:r>
      <w:r>
        <w:rPr>
          <w:rFonts w:ascii="標楷體" w:eastAsia="標楷體" w:hAnsi="標楷體" w:hint="eastAsia"/>
          <w:sz w:val="28"/>
          <w:szCs w:val="28"/>
        </w:rPr>
        <w:t>2</w:t>
      </w:r>
      <w:r w:rsidR="000E1CEB">
        <w:rPr>
          <w:rFonts w:ascii="標楷體" w:eastAsia="標楷體" w:hAnsi="標楷體"/>
          <w:sz w:val="28"/>
          <w:szCs w:val="28"/>
        </w:rPr>
        <w:t>.</w:t>
      </w:r>
      <w:r w:rsidR="000E1CEB" w:rsidRPr="000E51B8">
        <w:rPr>
          <w:rFonts w:ascii="標楷體" w:eastAsia="標楷體" w:hAnsi="標楷體" w:hint="eastAsia"/>
          <w:sz w:val="28"/>
          <w:szCs w:val="28"/>
        </w:rPr>
        <w:t>新市里公所重建案，規劃設計多年，本里鄉親期盼已久請盡速完</w:t>
      </w:r>
      <w:r w:rsidR="000E1CEB">
        <w:rPr>
          <w:rFonts w:ascii="標楷體" w:eastAsia="標楷體" w:hAnsi="標楷體" w:hint="eastAsia"/>
          <w:sz w:val="28"/>
          <w:szCs w:val="28"/>
        </w:rPr>
        <w:t>。</w:t>
      </w:r>
    </w:p>
    <w:p w:rsidR="000E1CEB" w:rsidRPr="00537346" w:rsidRDefault="009F18AB" w:rsidP="00481038">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A-3</w:t>
      </w:r>
      <w:r>
        <w:rPr>
          <w:rFonts w:ascii="標楷體" w:eastAsia="標楷體" w:hAnsi="標楷體" w:hint="eastAsia"/>
          <w:sz w:val="28"/>
          <w:szCs w:val="28"/>
        </w:rPr>
        <w:t>3</w:t>
      </w:r>
      <w:r w:rsidR="000E1CEB" w:rsidRPr="00086FF6">
        <w:rPr>
          <w:rFonts w:ascii="標楷體" w:eastAsia="標楷體" w:hAnsi="標楷體"/>
          <w:sz w:val="28"/>
          <w:szCs w:val="28"/>
        </w:rPr>
        <w:t>.</w:t>
      </w:r>
      <w:r w:rsidR="000E1CEB" w:rsidRPr="00086FF6">
        <w:rPr>
          <w:rFonts w:ascii="標楷體" w:eastAsia="標楷體" w:hAnsi="標楷體" w:hint="eastAsia"/>
          <w:sz w:val="28"/>
          <w:szCs w:val="28"/>
        </w:rPr>
        <w:t>新市里籃球場在李沃士縣長時期，已規劃停車場兼廣場並完成設計，建請縣府恢復</w:t>
      </w:r>
      <w:r w:rsidR="000E1CEB" w:rsidRPr="00537346">
        <w:rPr>
          <w:rFonts w:ascii="標楷體" w:eastAsia="標楷體" w:hAnsi="標楷體" w:hint="eastAsia"/>
          <w:sz w:val="28"/>
          <w:szCs w:val="28"/>
        </w:rPr>
        <w:t>此案工程。</w:t>
      </w:r>
    </w:p>
    <w:p w:rsidR="000E1CEB" w:rsidRPr="00086FF6" w:rsidRDefault="000E1CEB" w:rsidP="00BB11F0">
      <w:pPr>
        <w:spacing w:line="400" w:lineRule="exact"/>
        <w:ind w:firstLineChars="150" w:firstLine="420"/>
        <w:rPr>
          <w:rFonts w:ascii="標楷體" w:eastAsia="標楷體" w:hAnsi="標楷體"/>
          <w:sz w:val="28"/>
          <w:szCs w:val="28"/>
        </w:rPr>
      </w:pPr>
      <w:r w:rsidRPr="00086FF6">
        <w:rPr>
          <w:rFonts w:ascii="標楷體" w:eastAsia="標楷體" w:hAnsi="標楷體" w:hint="eastAsia"/>
          <w:sz w:val="28"/>
          <w:szCs w:val="28"/>
        </w:rPr>
        <w:t>建議人：金湖鎮民代表洪海水</w:t>
      </w:r>
    </w:p>
    <w:p w:rsidR="000E1CEB" w:rsidRPr="008A25FD" w:rsidRDefault="009F18AB" w:rsidP="008A25FD">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A-3</w:t>
      </w:r>
      <w:r>
        <w:rPr>
          <w:rFonts w:ascii="標楷體" w:eastAsia="標楷體" w:hAnsi="標楷體" w:hint="eastAsia"/>
          <w:sz w:val="28"/>
          <w:szCs w:val="28"/>
        </w:rPr>
        <w:t>4</w:t>
      </w:r>
      <w:r w:rsidR="000E1CEB" w:rsidRPr="008A25FD">
        <w:rPr>
          <w:rFonts w:ascii="標楷體" w:eastAsia="標楷體" w:hAnsi="標楷體"/>
          <w:sz w:val="28"/>
          <w:szCs w:val="28"/>
        </w:rPr>
        <w:t>.</w:t>
      </w:r>
      <w:r w:rsidR="000E1CEB" w:rsidRPr="008A25FD">
        <w:rPr>
          <w:rFonts w:ascii="標楷體" w:eastAsia="標楷體" w:hAnsi="標楷體" w:hint="eastAsia"/>
          <w:sz w:val="28"/>
          <w:szCs w:val="28"/>
        </w:rPr>
        <w:t>建請縣府團隊能將路平專案列為重大建設政策之一。</w:t>
      </w:r>
    </w:p>
    <w:p w:rsidR="000E1CEB" w:rsidRPr="008A25FD" w:rsidRDefault="009F18AB" w:rsidP="00481038">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A-3</w:t>
      </w:r>
      <w:r>
        <w:rPr>
          <w:rFonts w:ascii="標楷體" w:eastAsia="標楷體" w:hAnsi="標楷體" w:hint="eastAsia"/>
          <w:sz w:val="28"/>
          <w:szCs w:val="28"/>
        </w:rPr>
        <w:t>5</w:t>
      </w:r>
      <w:r w:rsidR="000E1CEB" w:rsidRPr="008A25FD">
        <w:rPr>
          <w:rFonts w:ascii="標楷體" w:eastAsia="標楷體" w:hAnsi="標楷體"/>
          <w:sz w:val="28"/>
          <w:szCs w:val="28"/>
        </w:rPr>
        <w:t>.</w:t>
      </w:r>
      <w:r w:rsidR="000E1CEB" w:rsidRPr="008A25FD">
        <w:rPr>
          <w:rFonts w:ascii="標楷體" w:eastAsia="標楷體" w:hAnsi="標楷體" w:hint="eastAsia"/>
          <w:sz w:val="28"/>
          <w:szCs w:val="28"/>
        </w:rPr>
        <w:t>還地於民政策於民國</w:t>
      </w:r>
      <w:r w:rsidR="000E1CEB" w:rsidRPr="008A25FD">
        <w:rPr>
          <w:rFonts w:ascii="標楷體" w:eastAsia="標楷體" w:hAnsi="標楷體"/>
          <w:sz w:val="28"/>
          <w:szCs w:val="28"/>
        </w:rPr>
        <w:t>108</w:t>
      </w:r>
      <w:r w:rsidR="000E1CEB" w:rsidRPr="008A25FD">
        <w:rPr>
          <w:rFonts w:ascii="標楷體" w:eastAsia="標楷體" w:hAnsi="標楷體" w:hint="eastAsia"/>
          <w:sz w:val="28"/>
          <w:szCs w:val="28"/>
        </w:rPr>
        <w:t>年</w:t>
      </w:r>
      <w:r w:rsidR="000E1CEB" w:rsidRPr="008A25FD">
        <w:rPr>
          <w:rFonts w:ascii="標楷體" w:eastAsia="標楷體" w:hAnsi="標楷體"/>
          <w:sz w:val="28"/>
          <w:szCs w:val="28"/>
        </w:rPr>
        <w:t>1</w:t>
      </w:r>
      <w:r w:rsidR="000E1CEB" w:rsidRPr="008A25FD">
        <w:rPr>
          <w:rFonts w:ascii="標楷體" w:eastAsia="標楷體" w:hAnsi="標楷體" w:hint="eastAsia"/>
          <w:sz w:val="28"/>
          <w:szCs w:val="28"/>
        </w:rPr>
        <w:t>月</w:t>
      </w:r>
      <w:r w:rsidR="000E1CEB" w:rsidRPr="008A25FD">
        <w:rPr>
          <w:rFonts w:ascii="標楷體" w:eastAsia="標楷體" w:hAnsi="標楷體"/>
          <w:sz w:val="28"/>
          <w:szCs w:val="28"/>
        </w:rPr>
        <w:t>8</w:t>
      </w:r>
      <w:r w:rsidR="000E1CEB" w:rsidRPr="008A25FD">
        <w:rPr>
          <w:rFonts w:ascii="標楷體" w:eastAsia="標楷體" w:hAnsi="標楷體" w:hint="eastAsia"/>
          <w:sz w:val="28"/>
          <w:szCs w:val="28"/>
        </w:rPr>
        <w:t>日終止不再適用，建請縣府團隊研議如何使人民用適合的法規，購回當初被國家以戰爭因素而剝奪人民權益之土地</w:t>
      </w:r>
      <w:r w:rsidR="000E1CEB" w:rsidRPr="008A25FD">
        <w:rPr>
          <w:rFonts w:ascii="新細明體" w:hAnsi="新細明體" w:hint="eastAsia"/>
          <w:sz w:val="28"/>
          <w:szCs w:val="28"/>
        </w:rPr>
        <w:t>。</w:t>
      </w:r>
    </w:p>
    <w:p w:rsidR="000E1CEB" w:rsidRPr="008A25FD" w:rsidRDefault="000E1CEB" w:rsidP="008A25FD">
      <w:pPr>
        <w:spacing w:line="400" w:lineRule="exact"/>
        <w:ind w:leftChars="200" w:left="480"/>
        <w:rPr>
          <w:rFonts w:ascii="標楷體" w:eastAsia="標楷體" w:hAnsi="標楷體"/>
          <w:sz w:val="28"/>
          <w:szCs w:val="28"/>
        </w:rPr>
      </w:pPr>
      <w:r w:rsidRPr="008A25FD">
        <w:rPr>
          <w:rFonts w:ascii="標楷體" w:eastAsia="標楷體" w:hAnsi="標楷體" w:hint="eastAsia"/>
          <w:sz w:val="28"/>
          <w:szCs w:val="28"/>
        </w:rPr>
        <w:t>建議人：金湖鎮民代表陳向鑫</w:t>
      </w:r>
    </w:p>
    <w:p w:rsidR="000E1CEB" w:rsidRPr="008A25FD" w:rsidRDefault="009F18AB" w:rsidP="00AF3C38">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A-3</w:t>
      </w:r>
      <w:r>
        <w:rPr>
          <w:rFonts w:ascii="標楷體" w:eastAsia="標楷體" w:hAnsi="標楷體" w:hint="eastAsia"/>
          <w:sz w:val="28"/>
          <w:szCs w:val="28"/>
        </w:rPr>
        <w:t>6</w:t>
      </w:r>
      <w:r w:rsidR="000E1CEB" w:rsidRPr="008A25FD">
        <w:rPr>
          <w:rFonts w:ascii="標楷體" w:eastAsia="標楷體" w:hAnsi="標楷體"/>
          <w:sz w:val="28"/>
          <w:szCs w:val="28"/>
        </w:rPr>
        <w:t>.</w:t>
      </w:r>
      <w:r w:rsidR="000E1CEB" w:rsidRPr="008A25FD">
        <w:rPr>
          <w:rFonts w:ascii="標楷體" w:eastAsia="標楷體" w:hAnsi="標楷體" w:hint="eastAsia"/>
          <w:sz w:val="28"/>
          <w:szCs w:val="28"/>
        </w:rPr>
        <w:t>金湖鎮尚缺一個提供給民眾活動的游泳池，建議規劃辦理。</w:t>
      </w:r>
    </w:p>
    <w:p w:rsidR="000E1CEB" w:rsidRDefault="009F18AB" w:rsidP="008A25FD">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A-3</w:t>
      </w:r>
      <w:r>
        <w:rPr>
          <w:rFonts w:ascii="標楷體" w:eastAsia="標楷體" w:hAnsi="標楷體" w:hint="eastAsia"/>
          <w:sz w:val="28"/>
          <w:szCs w:val="28"/>
        </w:rPr>
        <w:t>7</w:t>
      </w:r>
      <w:r w:rsidR="000E1CEB" w:rsidRPr="008A25FD">
        <w:rPr>
          <w:rFonts w:ascii="標楷體" w:eastAsia="標楷體" w:hAnsi="標楷體"/>
          <w:sz w:val="28"/>
          <w:szCs w:val="28"/>
        </w:rPr>
        <w:t>.</w:t>
      </w:r>
      <w:r w:rsidR="000E1CEB" w:rsidRPr="008A25FD">
        <w:rPr>
          <w:rFonts w:ascii="標楷體" w:eastAsia="標楷體" w:hAnsi="標楷體" w:hint="eastAsia"/>
          <w:sz w:val="28"/>
          <w:szCs w:val="28"/>
        </w:rPr>
        <w:t>依社會救助法抽籤進用人員，應比照勞基法規定，年假得以累積。</w:t>
      </w:r>
    </w:p>
    <w:p w:rsidR="000E1CEB" w:rsidRPr="008A25FD" w:rsidRDefault="009F18AB" w:rsidP="00481038">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A-3</w:t>
      </w:r>
      <w:r>
        <w:rPr>
          <w:rFonts w:ascii="標楷體" w:eastAsia="標楷體" w:hAnsi="標楷體" w:hint="eastAsia"/>
          <w:sz w:val="28"/>
          <w:szCs w:val="28"/>
        </w:rPr>
        <w:t>8</w:t>
      </w:r>
      <w:r w:rsidR="000E1CEB" w:rsidRPr="008A25FD">
        <w:rPr>
          <w:rFonts w:ascii="標楷體" w:eastAsia="標楷體" w:hAnsi="標楷體"/>
          <w:sz w:val="28"/>
          <w:szCs w:val="28"/>
        </w:rPr>
        <w:t>.</w:t>
      </w:r>
      <w:r w:rsidR="000E1CEB" w:rsidRPr="008A25FD">
        <w:rPr>
          <w:rFonts w:ascii="標楷體" w:eastAsia="標楷體" w:hAnsi="標楷體" w:hint="eastAsia"/>
          <w:sz w:val="28"/>
          <w:szCs w:val="28"/>
        </w:rPr>
        <w:t>建請縣府能夠配合觀光活動，把人潮帶來金東地區，帶動商機</w:t>
      </w:r>
      <w:r w:rsidR="000E1CEB" w:rsidRPr="008A25FD">
        <w:rPr>
          <w:rFonts w:ascii="新細明體" w:hAnsi="新細明體" w:hint="eastAsia"/>
          <w:sz w:val="28"/>
          <w:szCs w:val="28"/>
        </w:rPr>
        <w:t>。</w:t>
      </w:r>
    </w:p>
    <w:p w:rsidR="000E1CEB" w:rsidRPr="008A25FD" w:rsidRDefault="009F18AB" w:rsidP="00481038">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39</w:t>
      </w:r>
      <w:r w:rsidR="000E1CEB" w:rsidRPr="008A25FD">
        <w:rPr>
          <w:rFonts w:ascii="標楷體" w:eastAsia="標楷體" w:hAnsi="標楷體"/>
          <w:sz w:val="28"/>
          <w:szCs w:val="28"/>
        </w:rPr>
        <w:t>.</w:t>
      </w:r>
      <w:r w:rsidR="00E42092">
        <w:rPr>
          <w:rFonts w:ascii="標楷體" w:eastAsia="標楷體" w:hAnsi="標楷體" w:hint="eastAsia"/>
          <w:sz w:val="28"/>
          <w:szCs w:val="28"/>
        </w:rPr>
        <w:t>金湖公墓土葬區即將滿葬</w:t>
      </w:r>
      <w:r w:rsidR="000E1CEB" w:rsidRPr="008A25FD">
        <w:rPr>
          <w:rFonts w:ascii="標楷體" w:eastAsia="標楷體" w:hAnsi="標楷體" w:hint="eastAsia"/>
          <w:sz w:val="28"/>
          <w:szCs w:val="28"/>
        </w:rPr>
        <w:t>，建請縣府設法設立第二殯儀館，</w:t>
      </w:r>
      <w:r w:rsidR="000E1CEB" w:rsidRPr="008A25FD">
        <w:rPr>
          <w:rFonts w:ascii="標楷體" w:eastAsia="標楷體" w:hAnsi="標楷體" w:hint="eastAsia"/>
          <w:sz w:val="28"/>
          <w:szCs w:val="28"/>
        </w:rPr>
        <w:lastRenderedPageBreak/>
        <w:t>方便金東地區處理喪葬事宜</w:t>
      </w:r>
      <w:r w:rsidR="000E1CEB" w:rsidRPr="008A25FD">
        <w:rPr>
          <w:rFonts w:ascii="新細明體" w:hAnsi="新細明體" w:hint="eastAsia"/>
          <w:sz w:val="28"/>
          <w:szCs w:val="28"/>
        </w:rPr>
        <w:t>。</w:t>
      </w:r>
    </w:p>
    <w:p w:rsidR="000E1CEB" w:rsidRPr="005E3B98" w:rsidRDefault="000E1CEB" w:rsidP="008A25FD">
      <w:pPr>
        <w:spacing w:line="400" w:lineRule="exact"/>
        <w:ind w:leftChars="200" w:left="480"/>
        <w:jc w:val="both"/>
        <w:rPr>
          <w:rFonts w:ascii="標楷體" w:eastAsia="標楷體" w:hAnsi="標楷體"/>
          <w:sz w:val="28"/>
          <w:szCs w:val="28"/>
        </w:rPr>
      </w:pPr>
      <w:r w:rsidRPr="000261C4">
        <w:rPr>
          <w:rFonts w:ascii="標楷體" w:eastAsia="標楷體" w:hAnsi="標楷體" w:hint="eastAsia"/>
          <w:sz w:val="28"/>
          <w:szCs w:val="28"/>
        </w:rPr>
        <w:t>建議人：</w:t>
      </w:r>
      <w:r w:rsidRPr="005E3B98">
        <w:rPr>
          <w:rFonts w:ascii="標楷體" w:eastAsia="標楷體" w:hAnsi="標楷體" w:hint="eastAsia"/>
          <w:sz w:val="28"/>
          <w:szCs w:val="28"/>
        </w:rPr>
        <w:t>瓊林里第</w:t>
      </w:r>
      <w:r w:rsidRPr="005E3B98">
        <w:rPr>
          <w:rFonts w:ascii="標楷體" w:eastAsia="標楷體" w:hAnsi="標楷體"/>
          <w:sz w:val="28"/>
          <w:szCs w:val="28"/>
        </w:rPr>
        <w:t>7</w:t>
      </w:r>
      <w:r w:rsidRPr="005E3B98">
        <w:rPr>
          <w:rFonts w:ascii="標楷體" w:eastAsia="標楷體" w:hAnsi="標楷體" w:hint="eastAsia"/>
          <w:sz w:val="28"/>
          <w:szCs w:val="28"/>
        </w:rPr>
        <w:t>鄰鄰長蔡益民</w:t>
      </w:r>
    </w:p>
    <w:p w:rsidR="000E1CEB" w:rsidRPr="005E3B98" w:rsidRDefault="000E1CEB" w:rsidP="00F8092D">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w:t>
      </w:r>
      <w:r w:rsidR="009F18AB">
        <w:rPr>
          <w:rFonts w:ascii="標楷體" w:eastAsia="標楷體" w:hAnsi="標楷體"/>
          <w:sz w:val="28"/>
          <w:szCs w:val="28"/>
        </w:rPr>
        <w:t>-4</w:t>
      </w:r>
      <w:r w:rsidR="009F18AB">
        <w:rPr>
          <w:rFonts w:ascii="標楷體" w:eastAsia="標楷體" w:hAnsi="標楷體" w:hint="eastAsia"/>
          <w:sz w:val="28"/>
          <w:szCs w:val="28"/>
        </w:rPr>
        <w:t>0</w:t>
      </w:r>
      <w:r w:rsidRPr="005E3B98">
        <w:rPr>
          <w:rFonts w:ascii="標楷體" w:eastAsia="標楷體" w:hAnsi="標楷體"/>
          <w:sz w:val="28"/>
          <w:szCs w:val="28"/>
        </w:rPr>
        <w:t>.</w:t>
      </w:r>
      <w:r w:rsidR="00F8092D" w:rsidRPr="005E3B98">
        <w:rPr>
          <w:rFonts w:ascii="標楷體" w:eastAsia="標楷體" w:hAnsi="標楷體" w:hint="eastAsia"/>
          <w:sz w:val="28"/>
          <w:szCs w:val="28"/>
        </w:rPr>
        <w:t>本人住家前</w:t>
      </w:r>
      <w:r w:rsidR="00F8092D" w:rsidRPr="005E3B98">
        <w:rPr>
          <w:rFonts w:ascii="標楷體" w:eastAsia="標楷體" w:hAnsi="標楷體"/>
          <w:sz w:val="28"/>
          <w:szCs w:val="28"/>
        </w:rPr>
        <w:t>(</w:t>
      </w:r>
      <w:r w:rsidR="00F8092D" w:rsidRPr="005E3B98">
        <w:rPr>
          <w:rFonts w:ascii="標楷體" w:eastAsia="標楷體" w:hAnsi="標楷體" w:hint="eastAsia"/>
          <w:sz w:val="28"/>
          <w:szCs w:val="28"/>
        </w:rPr>
        <w:t>瓊林</w:t>
      </w:r>
      <w:r w:rsidR="00F8092D" w:rsidRPr="005E3B98">
        <w:rPr>
          <w:rFonts w:ascii="標楷體" w:eastAsia="標楷體" w:hAnsi="標楷體"/>
          <w:sz w:val="28"/>
          <w:szCs w:val="28"/>
        </w:rPr>
        <w:t>170</w:t>
      </w:r>
      <w:r w:rsidR="00F8092D" w:rsidRPr="005E3B98">
        <w:rPr>
          <w:rFonts w:ascii="標楷體" w:eastAsia="標楷體" w:hAnsi="標楷體" w:hint="eastAsia"/>
          <w:sz w:val="28"/>
          <w:szCs w:val="28"/>
        </w:rPr>
        <w:t>號</w:t>
      </w:r>
      <w:r w:rsidR="00F8092D" w:rsidRPr="005E3B98">
        <w:rPr>
          <w:rFonts w:ascii="標楷體" w:eastAsia="標楷體" w:hAnsi="標楷體"/>
          <w:sz w:val="28"/>
          <w:szCs w:val="28"/>
        </w:rPr>
        <w:t>)</w:t>
      </w:r>
      <w:r w:rsidR="00F8092D">
        <w:rPr>
          <w:rFonts w:ascii="標楷體" w:eastAsia="標楷體" w:hAnsi="標楷體" w:hint="eastAsia"/>
          <w:sz w:val="28"/>
          <w:szCs w:val="28"/>
        </w:rPr>
        <w:t>污</w:t>
      </w:r>
      <w:r w:rsidR="00F8092D" w:rsidRPr="005E3B98">
        <w:rPr>
          <w:rFonts w:ascii="標楷體" w:eastAsia="標楷體" w:hAnsi="標楷體" w:hint="eastAsia"/>
          <w:sz w:val="28"/>
          <w:szCs w:val="28"/>
        </w:rPr>
        <w:t>水管線阻塞，於民國</w:t>
      </w:r>
      <w:r w:rsidR="00F8092D" w:rsidRPr="005E3B98">
        <w:rPr>
          <w:rFonts w:ascii="標楷體" w:eastAsia="標楷體" w:hAnsi="標楷體"/>
          <w:sz w:val="28"/>
          <w:szCs w:val="28"/>
        </w:rPr>
        <w:t>107</w:t>
      </w:r>
      <w:r w:rsidR="00F8092D" w:rsidRPr="005E3B98">
        <w:rPr>
          <w:rFonts w:ascii="標楷體" w:eastAsia="標楷體" w:hAnsi="標楷體" w:hint="eastAsia"/>
          <w:sz w:val="28"/>
          <w:szCs w:val="28"/>
        </w:rPr>
        <w:t>年</w:t>
      </w:r>
      <w:r w:rsidR="00F8092D" w:rsidRPr="005E3B98">
        <w:rPr>
          <w:rFonts w:ascii="標楷體" w:eastAsia="標楷體" w:hAnsi="標楷體"/>
          <w:sz w:val="28"/>
          <w:szCs w:val="28"/>
        </w:rPr>
        <w:t>11</w:t>
      </w:r>
      <w:r w:rsidR="00F8092D" w:rsidRPr="005E3B98">
        <w:rPr>
          <w:rFonts w:ascii="標楷體" w:eastAsia="標楷體" w:hAnsi="標楷體" w:hint="eastAsia"/>
          <w:sz w:val="28"/>
          <w:szCs w:val="28"/>
        </w:rPr>
        <w:t>月連絡相關單位處理，至今仍未處理，請盡快改善。</w:t>
      </w:r>
    </w:p>
    <w:p w:rsidR="000E1CEB" w:rsidRPr="005E3B98" w:rsidRDefault="009F18AB" w:rsidP="005E3B98">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A-4</w:t>
      </w:r>
      <w:r>
        <w:rPr>
          <w:rFonts w:ascii="標楷體" w:eastAsia="標楷體" w:hAnsi="標楷體" w:hint="eastAsia"/>
          <w:sz w:val="28"/>
          <w:szCs w:val="28"/>
        </w:rPr>
        <w:t>1</w:t>
      </w:r>
      <w:r w:rsidR="000E1CEB" w:rsidRPr="005E3B98">
        <w:rPr>
          <w:rFonts w:ascii="標楷體" w:eastAsia="標楷體" w:hAnsi="標楷體"/>
          <w:sz w:val="28"/>
          <w:szCs w:val="28"/>
        </w:rPr>
        <w:t>.</w:t>
      </w:r>
      <w:r w:rsidR="000E1CEB" w:rsidRPr="005E3B98">
        <w:rPr>
          <w:rFonts w:ascii="標楷體" w:eastAsia="標楷體" w:hAnsi="標楷體" w:hint="eastAsia"/>
          <w:sz w:val="28"/>
          <w:szCs w:val="28"/>
        </w:rPr>
        <w:t>瓊林村老人沒有活動中心，建請縣府能在本村建一所老人活動中心。</w:t>
      </w:r>
    </w:p>
    <w:p w:rsidR="000E1CEB" w:rsidRPr="005E3B98" w:rsidRDefault="000E1CEB" w:rsidP="00315B22">
      <w:pPr>
        <w:spacing w:line="400" w:lineRule="exact"/>
        <w:ind w:leftChars="200" w:left="2020" w:hangingChars="550" w:hanging="1540"/>
        <w:jc w:val="both"/>
        <w:rPr>
          <w:rFonts w:ascii="標楷體" w:eastAsia="標楷體" w:hAnsi="標楷體"/>
          <w:sz w:val="28"/>
          <w:szCs w:val="28"/>
        </w:rPr>
      </w:pPr>
      <w:r w:rsidRPr="000261C4">
        <w:rPr>
          <w:rFonts w:ascii="標楷體" w:eastAsia="標楷體" w:hAnsi="標楷體" w:hint="eastAsia"/>
          <w:sz w:val="28"/>
          <w:szCs w:val="28"/>
        </w:rPr>
        <w:t>建議人：</w:t>
      </w:r>
      <w:r w:rsidRPr="005E3B98">
        <w:rPr>
          <w:rFonts w:ascii="標楷體" w:eastAsia="標楷體" w:hAnsi="標楷體" w:hint="eastAsia"/>
          <w:sz w:val="28"/>
          <w:szCs w:val="28"/>
        </w:rPr>
        <w:t>新市里第</w:t>
      </w:r>
      <w:r w:rsidRPr="005E3B98">
        <w:rPr>
          <w:rFonts w:ascii="標楷體" w:eastAsia="標楷體" w:hAnsi="標楷體"/>
          <w:sz w:val="28"/>
          <w:szCs w:val="28"/>
        </w:rPr>
        <w:t>18</w:t>
      </w:r>
      <w:r w:rsidRPr="005E3B98">
        <w:rPr>
          <w:rFonts w:ascii="標楷體" w:eastAsia="標楷體" w:hAnsi="標楷體" w:hint="eastAsia"/>
          <w:sz w:val="28"/>
          <w:szCs w:val="28"/>
        </w:rPr>
        <w:t>鄰鄰長楊炳盛</w:t>
      </w:r>
    </w:p>
    <w:p w:rsidR="000E1CEB" w:rsidRPr="00537346" w:rsidRDefault="009F18AB" w:rsidP="00481038">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A-4</w:t>
      </w:r>
      <w:r>
        <w:rPr>
          <w:rFonts w:ascii="標楷體" w:eastAsia="標楷體" w:hAnsi="標楷體" w:hint="eastAsia"/>
          <w:sz w:val="28"/>
          <w:szCs w:val="28"/>
        </w:rPr>
        <w:t>2</w:t>
      </w:r>
      <w:r w:rsidR="000E1CEB">
        <w:rPr>
          <w:rFonts w:ascii="標楷體" w:eastAsia="標楷體" w:hAnsi="標楷體"/>
          <w:sz w:val="28"/>
          <w:szCs w:val="28"/>
        </w:rPr>
        <w:t>.</w:t>
      </w:r>
      <w:r w:rsidR="000E1CEB" w:rsidRPr="005E3B98">
        <w:rPr>
          <w:rFonts w:ascii="標楷體" w:eastAsia="標楷體" w:hAnsi="標楷體" w:hint="eastAsia"/>
          <w:sz w:val="28"/>
          <w:szCs w:val="28"/>
        </w:rPr>
        <w:t>建請縣長實踐競選政見，將新市里停車場地下化</w:t>
      </w:r>
      <w:r w:rsidR="000E1CEB" w:rsidRPr="00537346">
        <w:rPr>
          <w:rFonts w:ascii="新細明體" w:hAnsi="新細明體" w:hint="eastAsia"/>
          <w:sz w:val="28"/>
          <w:szCs w:val="28"/>
        </w:rPr>
        <w:t>、</w:t>
      </w:r>
      <w:r w:rsidR="000E1CEB" w:rsidRPr="00537346">
        <w:rPr>
          <w:rFonts w:ascii="標楷體" w:eastAsia="標楷體" w:hAnsi="標楷體" w:hint="eastAsia"/>
          <w:sz w:val="28"/>
          <w:szCs w:val="28"/>
        </w:rPr>
        <w:t>地上</w:t>
      </w:r>
      <w:r w:rsidR="00537346" w:rsidRPr="00537346">
        <w:rPr>
          <w:rFonts w:ascii="標楷體" w:eastAsia="標楷體" w:hAnsi="標楷體" w:hint="eastAsia"/>
          <w:sz w:val="28"/>
          <w:szCs w:val="28"/>
        </w:rPr>
        <w:t>綠地</w:t>
      </w:r>
      <w:r w:rsidR="000E1CEB" w:rsidRPr="00537346">
        <w:rPr>
          <w:rFonts w:ascii="標楷體" w:eastAsia="標楷體" w:hAnsi="標楷體" w:hint="eastAsia"/>
          <w:sz w:val="28"/>
          <w:szCs w:val="28"/>
        </w:rPr>
        <w:t>公園</w:t>
      </w:r>
      <w:r w:rsidR="00DF7AA9" w:rsidRPr="00537346">
        <w:rPr>
          <w:rFonts w:ascii="標楷體" w:eastAsia="標楷體" w:hAnsi="標楷體" w:hint="eastAsia"/>
          <w:sz w:val="28"/>
          <w:szCs w:val="28"/>
        </w:rPr>
        <w:t>化</w:t>
      </w:r>
      <w:r w:rsidR="00537346" w:rsidRPr="00537346">
        <w:rPr>
          <w:rFonts w:ascii="標楷體" w:eastAsia="標楷體" w:hAnsi="標楷體" w:hint="eastAsia"/>
          <w:sz w:val="28"/>
          <w:szCs w:val="28"/>
        </w:rPr>
        <w:t>。</w:t>
      </w:r>
    </w:p>
    <w:p w:rsidR="000E1CEB" w:rsidRPr="005E3B98" w:rsidRDefault="009F18AB" w:rsidP="00481038">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A-4</w:t>
      </w:r>
      <w:r>
        <w:rPr>
          <w:rFonts w:ascii="標楷體" w:eastAsia="標楷體" w:hAnsi="標楷體" w:hint="eastAsia"/>
          <w:sz w:val="28"/>
          <w:szCs w:val="28"/>
        </w:rPr>
        <w:t>3</w:t>
      </w:r>
      <w:r w:rsidR="000E1CEB" w:rsidRPr="005E3B98">
        <w:rPr>
          <w:rFonts w:ascii="標楷體" w:eastAsia="標楷體" w:hAnsi="標楷體"/>
          <w:sz w:val="28"/>
          <w:szCs w:val="28"/>
        </w:rPr>
        <w:t>.</w:t>
      </w:r>
      <w:r w:rsidR="000E1CEB" w:rsidRPr="005E3B98">
        <w:rPr>
          <w:rFonts w:ascii="標楷體" w:eastAsia="標楷體" w:hAnsi="標楷體" w:hint="eastAsia"/>
          <w:sz w:val="28"/>
          <w:szCs w:val="28"/>
        </w:rPr>
        <w:t>本島位於福建前沿，財團紛紛至金門設廠，使舊有商圈受到打壓</w:t>
      </w:r>
      <w:r w:rsidR="000E1CEB" w:rsidRPr="005E3B98">
        <w:rPr>
          <w:rFonts w:ascii="新細明體" w:hAnsi="新細明體" w:hint="eastAsia"/>
          <w:sz w:val="28"/>
          <w:szCs w:val="28"/>
        </w:rPr>
        <w:t>，</w:t>
      </w:r>
      <w:r w:rsidR="000E1CEB" w:rsidRPr="005E3B98">
        <w:rPr>
          <w:rFonts w:ascii="標楷體" w:eastAsia="標楷體" w:hAnsi="標楷體" w:hint="eastAsia"/>
          <w:sz w:val="28"/>
          <w:szCs w:val="28"/>
        </w:rPr>
        <w:t>建議所有商業行為，應在商業區交易，政府應引導財團，藉由都更取得地上經營權，憑藉財團引進消費人潮，順勢引導小商家轉型。</w:t>
      </w:r>
    </w:p>
    <w:p w:rsidR="000E1CEB" w:rsidRPr="0000158B" w:rsidRDefault="009F18AB" w:rsidP="0000158B">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A-4</w:t>
      </w:r>
      <w:r>
        <w:rPr>
          <w:rFonts w:ascii="標楷體" w:eastAsia="標楷體" w:hAnsi="標楷體" w:hint="eastAsia"/>
          <w:sz w:val="28"/>
          <w:szCs w:val="28"/>
        </w:rPr>
        <w:t>4</w:t>
      </w:r>
      <w:r w:rsidR="000E1CEB" w:rsidRPr="0000158B">
        <w:rPr>
          <w:rFonts w:ascii="標楷體" w:eastAsia="標楷體" w:hAnsi="標楷體"/>
          <w:sz w:val="28"/>
          <w:szCs w:val="28"/>
        </w:rPr>
        <w:t>.</w:t>
      </w:r>
      <w:r w:rsidR="000E1CEB" w:rsidRPr="0000158B">
        <w:rPr>
          <w:rFonts w:ascii="標楷體" w:eastAsia="標楷體" w:hAnsi="標楷體" w:hint="eastAsia"/>
          <w:sz w:val="28"/>
          <w:szCs w:val="28"/>
        </w:rPr>
        <w:t>黃海路至市港路塞車嚴重，建議從黃海路右轉至太湖路一段加開道路，讓右轉車輛可以先行，使塞車率降低。</w:t>
      </w:r>
    </w:p>
    <w:p w:rsidR="000E1CEB" w:rsidRPr="00537346" w:rsidRDefault="000E1CEB" w:rsidP="00481038">
      <w:pPr>
        <w:spacing w:line="400" w:lineRule="exact"/>
        <w:ind w:leftChars="700" w:left="2380" w:hangingChars="250" w:hanging="700"/>
        <w:rPr>
          <w:rFonts w:ascii="標楷體" w:eastAsia="標楷體" w:hAnsi="標楷體"/>
          <w:sz w:val="28"/>
          <w:szCs w:val="28"/>
        </w:rPr>
      </w:pPr>
      <w:r w:rsidRPr="0000158B">
        <w:rPr>
          <w:rFonts w:ascii="標楷體" w:eastAsia="標楷體" w:hAnsi="標楷體"/>
          <w:sz w:val="28"/>
          <w:szCs w:val="28"/>
        </w:rPr>
        <w:t>A-45.</w:t>
      </w:r>
      <w:r w:rsidR="00537346">
        <w:rPr>
          <w:rFonts w:ascii="標楷體" w:eastAsia="標楷體" w:hAnsi="標楷體" w:hint="eastAsia"/>
          <w:sz w:val="28"/>
          <w:szCs w:val="28"/>
        </w:rPr>
        <w:t>建議新市里自強路段，設置單行道，分散</w:t>
      </w:r>
      <w:r w:rsidR="00537346" w:rsidRPr="00537346">
        <w:rPr>
          <w:rFonts w:ascii="標楷體" w:eastAsia="標楷體" w:hAnsi="標楷體" w:hint="eastAsia"/>
          <w:sz w:val="28"/>
          <w:szCs w:val="28"/>
        </w:rPr>
        <w:t>車流輛</w:t>
      </w:r>
      <w:r w:rsidR="004B1552">
        <w:rPr>
          <w:rFonts w:ascii="標楷體" w:eastAsia="標楷體" w:hAnsi="標楷體" w:hint="eastAsia"/>
          <w:sz w:val="28"/>
          <w:szCs w:val="28"/>
        </w:rPr>
        <w:t>。</w:t>
      </w:r>
    </w:p>
    <w:p w:rsidR="000E1CEB" w:rsidRPr="0000158B" w:rsidRDefault="000E1CEB" w:rsidP="002A72F3">
      <w:pPr>
        <w:spacing w:line="400" w:lineRule="exact"/>
        <w:ind w:leftChars="200" w:left="2020" w:hangingChars="550" w:hanging="1540"/>
        <w:jc w:val="both"/>
        <w:rPr>
          <w:rFonts w:ascii="標楷體" w:eastAsia="標楷體" w:hAnsi="標楷體"/>
          <w:sz w:val="28"/>
          <w:szCs w:val="28"/>
        </w:rPr>
      </w:pPr>
      <w:r w:rsidRPr="000261C4">
        <w:rPr>
          <w:rFonts w:ascii="標楷體" w:eastAsia="標楷體" w:hAnsi="標楷體" w:hint="eastAsia"/>
          <w:sz w:val="28"/>
          <w:szCs w:val="28"/>
        </w:rPr>
        <w:t>建議人：</w:t>
      </w:r>
      <w:r>
        <w:rPr>
          <w:rFonts w:ascii="標楷體" w:eastAsia="標楷體" w:hAnsi="標楷體" w:hint="eastAsia"/>
          <w:sz w:val="28"/>
          <w:szCs w:val="28"/>
        </w:rPr>
        <w:t>蓮庵里里長呂永林</w:t>
      </w:r>
    </w:p>
    <w:p w:rsidR="000E1CEB" w:rsidRPr="0000158B" w:rsidRDefault="000E1CEB" w:rsidP="00481038">
      <w:pPr>
        <w:spacing w:line="400" w:lineRule="exact"/>
        <w:ind w:leftChars="700" w:left="2380" w:hangingChars="250" w:hanging="700"/>
        <w:rPr>
          <w:rFonts w:ascii="標楷體" w:eastAsia="標楷體" w:hAnsi="標楷體"/>
          <w:sz w:val="28"/>
          <w:szCs w:val="28"/>
        </w:rPr>
      </w:pPr>
      <w:r w:rsidRPr="0000158B">
        <w:rPr>
          <w:rFonts w:ascii="標楷體" w:eastAsia="標楷體" w:hAnsi="標楷體"/>
          <w:sz w:val="28"/>
          <w:szCs w:val="28"/>
        </w:rPr>
        <w:t>A-46.</w:t>
      </w:r>
      <w:r>
        <w:rPr>
          <w:rFonts w:ascii="標楷體" w:eastAsia="標楷體" w:hAnsi="標楷體" w:hint="eastAsia"/>
          <w:sz w:val="28"/>
          <w:szCs w:val="28"/>
        </w:rPr>
        <w:t>建請縣府利用污</w:t>
      </w:r>
      <w:r w:rsidRPr="0000158B">
        <w:rPr>
          <w:rFonts w:ascii="標楷體" w:eastAsia="標楷體" w:hAnsi="標楷體" w:hint="eastAsia"/>
          <w:sz w:val="28"/>
          <w:szCs w:val="28"/>
        </w:rPr>
        <w:t>水管道鋪設之機會</w:t>
      </w:r>
      <w:r w:rsidRPr="0000158B">
        <w:rPr>
          <w:rFonts w:ascii="新細明體" w:hAnsi="新細明體" w:hint="eastAsia"/>
          <w:sz w:val="28"/>
          <w:szCs w:val="28"/>
        </w:rPr>
        <w:t>，</w:t>
      </w:r>
      <w:r w:rsidRPr="0000158B">
        <w:rPr>
          <w:rFonts w:ascii="標楷體" w:eastAsia="標楷體" w:hAnsi="標楷體" w:hint="eastAsia"/>
          <w:sz w:val="28"/>
          <w:szCs w:val="28"/>
        </w:rPr>
        <w:t>將自來水、電力、電信、第</w:t>
      </w:r>
      <w:r w:rsidRPr="0000158B">
        <w:rPr>
          <w:rFonts w:ascii="標楷體" w:eastAsia="標楷體" w:hAnsi="標楷體"/>
          <w:sz w:val="28"/>
          <w:szCs w:val="28"/>
        </w:rPr>
        <w:t>4</w:t>
      </w:r>
      <w:r w:rsidRPr="00537346">
        <w:rPr>
          <w:rFonts w:ascii="標楷體" w:eastAsia="標楷體" w:hAnsi="標楷體" w:hint="eastAsia"/>
          <w:sz w:val="28"/>
          <w:szCs w:val="28"/>
        </w:rPr>
        <w:t>台等弱電地下</w:t>
      </w:r>
      <w:r w:rsidRPr="0000158B">
        <w:rPr>
          <w:rFonts w:ascii="標楷體" w:eastAsia="標楷體" w:hAnsi="標楷體" w:hint="eastAsia"/>
          <w:sz w:val="28"/>
          <w:szCs w:val="28"/>
        </w:rPr>
        <w:t>管路一併納入設計與施作。</w:t>
      </w:r>
    </w:p>
    <w:p w:rsidR="000E1CEB" w:rsidRPr="005A17BD" w:rsidRDefault="000E1CEB" w:rsidP="00481038">
      <w:pPr>
        <w:spacing w:line="400" w:lineRule="exact"/>
        <w:ind w:leftChars="700" w:left="2380" w:hangingChars="250" w:hanging="700"/>
        <w:rPr>
          <w:rFonts w:ascii="標楷體" w:eastAsia="標楷體" w:hAnsi="標楷體"/>
          <w:sz w:val="28"/>
          <w:szCs w:val="28"/>
        </w:rPr>
      </w:pPr>
      <w:r>
        <w:rPr>
          <w:rFonts w:ascii="標楷體" w:eastAsia="標楷體" w:hAnsi="標楷體"/>
          <w:sz w:val="28"/>
          <w:szCs w:val="28"/>
        </w:rPr>
        <w:t>A-47.</w:t>
      </w:r>
      <w:r w:rsidRPr="0000158B">
        <w:rPr>
          <w:rFonts w:ascii="標楷體" w:eastAsia="標楷體" w:hAnsi="標楷體" w:hint="eastAsia"/>
          <w:sz w:val="28"/>
          <w:szCs w:val="28"/>
        </w:rPr>
        <w:t>蓮庵里自然聚落之風水林</w:t>
      </w:r>
      <w:r w:rsidR="00537346">
        <w:rPr>
          <w:rFonts w:ascii="標楷體" w:eastAsia="標楷體" w:hAnsi="標楷體" w:hint="eastAsia"/>
          <w:sz w:val="28"/>
          <w:szCs w:val="28"/>
        </w:rPr>
        <w:t>，自從國軍撤離後無人管理，導致孳生蚊蟲，周遭環境衛生堪憂，建請政</w:t>
      </w:r>
      <w:r w:rsidRPr="0000158B">
        <w:rPr>
          <w:rFonts w:ascii="標楷體" w:eastAsia="標楷體" w:hAnsi="標楷體" w:hint="eastAsia"/>
          <w:sz w:val="28"/>
          <w:szCs w:val="28"/>
        </w:rPr>
        <w:t>府能夠有效整理，提升周遭環境衛生，且可種植有經濟價值之林木，厚植金門的森林資源</w:t>
      </w:r>
      <w:r w:rsidRPr="0000158B">
        <w:rPr>
          <w:rFonts w:ascii="新細明體" w:hAnsi="新細明體" w:hint="eastAsia"/>
          <w:sz w:val="28"/>
          <w:szCs w:val="28"/>
        </w:rPr>
        <w:t>。</w:t>
      </w:r>
    </w:p>
    <w:p w:rsidR="000E1CEB" w:rsidRPr="000261C4" w:rsidRDefault="000E1CEB" w:rsidP="000261C4">
      <w:pPr>
        <w:spacing w:line="400" w:lineRule="exact"/>
        <w:ind w:left="1540" w:hangingChars="550" w:hanging="1540"/>
        <w:jc w:val="both"/>
        <w:rPr>
          <w:rFonts w:ascii="標楷體" w:eastAsia="標楷體" w:hAnsi="標楷體"/>
          <w:sz w:val="28"/>
          <w:szCs w:val="28"/>
        </w:rPr>
      </w:pPr>
      <w:r w:rsidRPr="000261C4">
        <w:rPr>
          <w:rFonts w:ascii="標楷體" w:eastAsia="標楷體" w:hAnsi="標楷體" w:hint="eastAsia"/>
          <w:sz w:val="28"/>
          <w:szCs w:val="28"/>
        </w:rPr>
        <w:t>九、列席者回應建言（略）</w:t>
      </w:r>
    </w:p>
    <w:p w:rsidR="000E1CEB" w:rsidRPr="000261C4" w:rsidRDefault="000E1CEB" w:rsidP="000261C4">
      <w:pPr>
        <w:spacing w:line="400" w:lineRule="exact"/>
        <w:ind w:left="560" w:hangingChars="200" w:hanging="560"/>
        <w:jc w:val="both"/>
        <w:rPr>
          <w:rFonts w:ascii="標楷體" w:eastAsia="標楷體" w:hAnsi="標楷體"/>
          <w:sz w:val="28"/>
          <w:szCs w:val="28"/>
        </w:rPr>
      </w:pPr>
      <w:r w:rsidRPr="000261C4">
        <w:rPr>
          <w:rFonts w:ascii="標楷體" w:eastAsia="標楷體" w:hAnsi="標楷體" w:hint="eastAsia"/>
          <w:sz w:val="28"/>
          <w:szCs w:val="28"/>
        </w:rPr>
        <w:t>十、主持人</w:t>
      </w:r>
      <w:r w:rsidRPr="000261C4">
        <w:rPr>
          <w:rFonts w:ascii="標楷體" w:eastAsia="標楷體" w:hAnsi="標楷體"/>
          <w:sz w:val="28"/>
          <w:szCs w:val="28"/>
        </w:rPr>
        <w:t>(</w:t>
      </w:r>
      <w:r w:rsidRPr="000261C4">
        <w:rPr>
          <w:rFonts w:ascii="標楷體" w:eastAsia="標楷體" w:hAnsi="標楷體" w:hint="eastAsia"/>
          <w:sz w:val="28"/>
          <w:szCs w:val="28"/>
        </w:rPr>
        <w:t>縣長</w:t>
      </w:r>
      <w:r w:rsidRPr="000261C4">
        <w:rPr>
          <w:rFonts w:ascii="標楷體" w:eastAsia="標楷體" w:hAnsi="標楷體"/>
          <w:sz w:val="28"/>
          <w:szCs w:val="28"/>
        </w:rPr>
        <w:t>)</w:t>
      </w:r>
      <w:r w:rsidRPr="000261C4">
        <w:rPr>
          <w:rFonts w:ascii="標楷體" w:eastAsia="標楷體" w:hAnsi="標楷體" w:hint="eastAsia"/>
          <w:sz w:val="28"/>
          <w:szCs w:val="28"/>
        </w:rPr>
        <w:t>結論：（略）</w:t>
      </w:r>
    </w:p>
    <w:p w:rsidR="000E1CEB" w:rsidRDefault="000E1CEB" w:rsidP="00F13142">
      <w:pPr>
        <w:spacing w:line="400" w:lineRule="exact"/>
        <w:jc w:val="both"/>
        <w:rPr>
          <w:rFonts w:ascii="標楷體" w:eastAsia="標楷體" w:hAnsi="標楷體"/>
          <w:sz w:val="28"/>
          <w:szCs w:val="28"/>
        </w:rPr>
      </w:pPr>
      <w:r w:rsidRPr="000261C4">
        <w:rPr>
          <w:rFonts w:ascii="標楷體" w:eastAsia="標楷體" w:hAnsi="標楷體" w:hint="eastAsia"/>
          <w:sz w:val="28"/>
          <w:szCs w:val="28"/>
        </w:rPr>
        <w:t>十一、散會</w:t>
      </w:r>
      <w:r w:rsidRPr="000261C4">
        <w:rPr>
          <w:rFonts w:ascii="標楷體" w:eastAsia="標楷體" w:hAnsi="標楷體"/>
          <w:sz w:val="28"/>
          <w:szCs w:val="28"/>
        </w:rPr>
        <w:t>(18:</w:t>
      </w:r>
      <w:r>
        <w:rPr>
          <w:rFonts w:ascii="標楷體" w:eastAsia="標楷體" w:hAnsi="標楷體"/>
          <w:sz w:val="28"/>
          <w:szCs w:val="28"/>
        </w:rPr>
        <w:t>00)</w:t>
      </w:r>
    </w:p>
    <w:p w:rsidR="00095156" w:rsidRDefault="00E74772" w:rsidP="00095156">
      <w:pPr>
        <w:tabs>
          <w:tab w:val="left" w:pos="7560"/>
        </w:tabs>
        <w:snapToGrid w:val="0"/>
        <w:spacing w:line="400" w:lineRule="exact"/>
        <w:rPr>
          <w:rFonts w:ascii="標楷體" w:eastAsia="標楷體" w:hAnsi="標楷體"/>
          <w:color w:val="000000"/>
          <w:sz w:val="28"/>
          <w:szCs w:val="28"/>
        </w:rPr>
      </w:pPr>
      <w:r>
        <w:rPr>
          <w:rFonts w:ascii="標楷體" w:eastAsia="標楷體" w:hAnsi="標楷體"/>
          <w:sz w:val="28"/>
          <w:szCs w:val="28"/>
        </w:rPr>
        <w:br w:type="page"/>
      </w:r>
      <w:r w:rsidR="00095156" w:rsidRPr="00095156">
        <w:rPr>
          <w:rFonts w:ascii="標楷體" w:eastAsia="標楷體" w:hAnsi="標楷體" w:hint="eastAsia"/>
          <w:color w:val="000000"/>
          <w:sz w:val="28"/>
          <w:szCs w:val="28"/>
          <w:bdr w:val="single" w:sz="4" w:space="0" w:color="auto"/>
        </w:rPr>
        <w:lastRenderedPageBreak/>
        <w:t>案    號</w:t>
      </w:r>
      <w:r w:rsidR="00095156" w:rsidRPr="00095156">
        <w:rPr>
          <w:rFonts w:ascii="標楷體" w:eastAsia="標楷體" w:hAnsi="標楷體" w:hint="eastAsia"/>
          <w:b/>
          <w:color w:val="000000"/>
          <w:sz w:val="28"/>
          <w:szCs w:val="28"/>
          <w:bdr w:val="single" w:sz="4" w:space="0" w:color="auto"/>
        </w:rPr>
        <w:t>：</w:t>
      </w:r>
      <w:r w:rsidR="00095156" w:rsidRPr="00095156">
        <w:rPr>
          <w:rFonts w:ascii="標楷體" w:eastAsia="標楷體" w:hAnsi="標楷體"/>
          <w:sz w:val="28"/>
          <w:szCs w:val="28"/>
          <w:bdr w:val="single" w:sz="4" w:space="0" w:color="auto"/>
        </w:rPr>
        <w:t>A-01</w:t>
      </w:r>
      <w:r w:rsidR="00095156" w:rsidRPr="003E0B32">
        <w:rPr>
          <w:rFonts w:ascii="標楷體" w:eastAsia="標楷體" w:hAnsi="標楷體" w:hint="eastAsia"/>
          <w:color w:val="000000"/>
          <w:sz w:val="28"/>
          <w:szCs w:val="28"/>
        </w:rPr>
        <w:t xml:space="preserve"> </w:t>
      </w:r>
    </w:p>
    <w:p w:rsidR="00095156" w:rsidRPr="003E0B32" w:rsidRDefault="00095156" w:rsidP="00095156">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溪湖里里長黃建忠</w:t>
      </w:r>
    </w:p>
    <w:p w:rsidR="00095156" w:rsidRPr="0026139B" w:rsidRDefault="00095156" w:rsidP="00095156">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CA0BFA">
        <w:rPr>
          <w:rFonts w:ascii="標楷體" w:eastAsia="標楷體" w:hAnsi="標楷體" w:hint="eastAsia"/>
          <w:color w:val="000000"/>
          <w:sz w:val="28"/>
          <w:szCs w:val="28"/>
        </w:rPr>
        <w:t>復國墩污水處理及鄉村整建多年來遲未實施，建請政府規畫辦理。</w:t>
      </w:r>
    </w:p>
    <w:p w:rsidR="00095156" w:rsidRDefault="00095156" w:rsidP="00095156">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050B80">
        <w:rPr>
          <w:rFonts w:ascii="標楷體" w:eastAsia="標楷體" w:hAnsi="標楷體" w:cs="新細明體" w:hint="eastAsia"/>
          <w:sz w:val="28"/>
          <w:szCs w:val="28"/>
        </w:rPr>
        <w:t>工務處</w:t>
      </w:r>
    </w:p>
    <w:p w:rsidR="00095156" w:rsidRPr="003E0B32" w:rsidRDefault="00095156" w:rsidP="00095156">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處理日期：108/04/15</w:t>
      </w:r>
    </w:p>
    <w:p w:rsidR="00095156" w:rsidRPr="003E0B32" w:rsidRDefault="00095156" w:rsidP="00095156">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sidRPr="00050B80">
        <w:rPr>
          <w:rFonts w:ascii="標楷體" w:eastAsia="標楷體" w:hAnsi="標楷體" w:hint="eastAsia"/>
          <w:sz w:val="28"/>
          <w:szCs w:val="28"/>
        </w:rPr>
        <w:t>■</w:t>
      </w:r>
      <w:r w:rsidRPr="003E0B32">
        <w:rPr>
          <w:rFonts w:ascii="標楷體" w:eastAsia="標楷體" w:hAnsi="標楷體" w:hint="eastAsia"/>
          <w:color w:val="000000"/>
          <w:sz w:val="28"/>
          <w:szCs w:val="28"/>
        </w:rPr>
        <w:t>列入參辦、□礙難處理、□轉報權責單位</w:t>
      </w:r>
    </w:p>
    <w:p w:rsidR="00095156" w:rsidRDefault="00095156" w:rsidP="00095156">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095156" w:rsidRDefault="00095156" w:rsidP="00095156">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A22136">
        <w:rPr>
          <w:rFonts w:ascii="標楷體" w:eastAsia="標楷體" w:hAnsi="標楷體" w:hint="eastAsia"/>
          <w:color w:val="000000"/>
          <w:sz w:val="28"/>
          <w:szCs w:val="28"/>
        </w:rPr>
        <w:t>有</w:t>
      </w:r>
      <w:r>
        <w:rPr>
          <w:rFonts w:ascii="標楷體" w:eastAsia="標楷體" w:hAnsi="標楷體" w:hint="eastAsia"/>
          <w:color w:val="000000"/>
          <w:sz w:val="28"/>
          <w:szCs w:val="28"/>
        </w:rPr>
        <w:t xml:space="preserve">關本案建議之污水下水道接管事宜，經查已納入本縣污水下水道系統第 </w:t>
      </w:r>
      <w:r>
        <w:rPr>
          <w:rFonts w:ascii="標楷體" w:eastAsia="標楷體" w:hAnsi="標楷體"/>
          <w:color w:val="000000"/>
          <w:sz w:val="28"/>
          <w:szCs w:val="28"/>
        </w:rPr>
        <w:t xml:space="preserve"> </w:t>
      </w:r>
      <w:r>
        <w:rPr>
          <w:rFonts w:ascii="標楷體" w:eastAsia="標楷體" w:hAnsi="標楷體" w:hint="eastAsia"/>
          <w:color w:val="000000"/>
          <w:sz w:val="28"/>
          <w:szCs w:val="28"/>
        </w:rPr>
        <w:t>五</w:t>
      </w:r>
      <w:r w:rsidRPr="00A22136">
        <w:rPr>
          <w:rFonts w:ascii="標楷體" w:eastAsia="標楷體" w:hAnsi="標楷體" w:hint="eastAsia"/>
          <w:color w:val="000000"/>
          <w:sz w:val="28"/>
          <w:szCs w:val="28"/>
        </w:rPr>
        <w:t>期實施計畫辦理。</w:t>
      </w:r>
      <w:r>
        <w:rPr>
          <w:rFonts w:ascii="標楷體" w:eastAsia="標楷體" w:hAnsi="標楷體" w:hint="eastAsia"/>
          <w:color w:val="000000"/>
          <w:sz w:val="28"/>
          <w:szCs w:val="28"/>
        </w:rPr>
        <w:t>惟囿於內政部營建署各年度補助經費所限、第四</w:t>
      </w:r>
      <w:r w:rsidRPr="00A22136">
        <w:rPr>
          <w:rFonts w:ascii="標楷體" w:eastAsia="標楷體" w:hAnsi="標楷體" w:hint="eastAsia"/>
          <w:color w:val="000000"/>
          <w:sz w:val="28"/>
          <w:szCs w:val="28"/>
        </w:rPr>
        <w:t>期修正實施計畫執行各標工程多有流標情形、本縣工程執行人力</w:t>
      </w:r>
      <w:r>
        <w:rPr>
          <w:rFonts w:ascii="標楷體" w:eastAsia="標楷體" w:hAnsi="標楷體" w:hint="eastAsia"/>
          <w:color w:val="000000"/>
          <w:sz w:val="28"/>
          <w:szCs w:val="28"/>
        </w:rPr>
        <w:t>、能量限制以及本府目前仍有數標案件尚未完成發包等等因素，影響第五</w:t>
      </w:r>
      <w:r w:rsidRPr="00A22136">
        <w:rPr>
          <w:rFonts w:ascii="標楷體" w:eastAsia="標楷體" w:hAnsi="標楷體" w:hint="eastAsia"/>
          <w:color w:val="000000"/>
          <w:sz w:val="28"/>
          <w:szCs w:val="28"/>
        </w:rPr>
        <w:t>期實施計畫推動進度。故依目前期程暫定於</w:t>
      </w:r>
      <w:r>
        <w:rPr>
          <w:rFonts w:ascii="標楷體" w:eastAsia="標楷體" w:hAnsi="標楷體" w:hint="eastAsia"/>
          <w:color w:val="000000"/>
          <w:sz w:val="28"/>
          <w:szCs w:val="28"/>
        </w:rPr>
        <w:t>115</w:t>
      </w:r>
      <w:r w:rsidRPr="00A22136">
        <w:rPr>
          <w:rFonts w:ascii="標楷體" w:eastAsia="標楷體" w:hAnsi="標楷體" w:hint="eastAsia"/>
          <w:color w:val="000000"/>
          <w:sz w:val="28"/>
          <w:szCs w:val="28"/>
        </w:rPr>
        <w:t>年辦理</w:t>
      </w:r>
      <w:r>
        <w:rPr>
          <w:rFonts w:ascii="標楷體" w:eastAsia="標楷體" w:hAnsi="標楷體" w:hint="eastAsia"/>
          <w:color w:val="000000"/>
          <w:sz w:val="28"/>
          <w:szCs w:val="28"/>
        </w:rPr>
        <w:t>金湖鎮第六</w:t>
      </w:r>
      <w:r w:rsidRPr="00A22136">
        <w:rPr>
          <w:rFonts w:ascii="標楷體" w:eastAsia="標楷體" w:hAnsi="標楷體" w:hint="eastAsia"/>
          <w:color w:val="000000"/>
          <w:sz w:val="28"/>
          <w:szCs w:val="28"/>
        </w:rPr>
        <w:t>標污水接管工程(</w:t>
      </w:r>
      <w:r>
        <w:rPr>
          <w:rFonts w:ascii="標楷體" w:eastAsia="標楷體" w:hAnsi="標楷體" w:hint="eastAsia"/>
          <w:color w:val="000000"/>
          <w:sz w:val="28"/>
          <w:szCs w:val="28"/>
        </w:rPr>
        <w:t>溪湖里(裕民農莊及復國敦)、蓮庵里(惠民農莊)</w:t>
      </w:r>
      <w:r w:rsidRPr="00A22136">
        <w:rPr>
          <w:rFonts w:ascii="標楷體" w:eastAsia="標楷體" w:hAnsi="標楷體" w:hint="eastAsia"/>
          <w:color w:val="000000"/>
          <w:sz w:val="28"/>
          <w:szCs w:val="28"/>
        </w:rPr>
        <w:t>規劃事宜。本府後續仍將積極推動本縣污水下水道系統建設，如工程執行順利，亦將檢討並爭取提前辦理各污水工程，提升社區環境品質。</w:t>
      </w:r>
    </w:p>
    <w:p w:rsidR="00095156" w:rsidRPr="003E0B32" w:rsidRDefault="00095156" w:rsidP="001A01E0">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二、另聚落內鋪面道路如有安全顧慮需處理緊急改善之情事，則可請公所先行處理辦理改善，以維通行安全。</w:t>
      </w:r>
    </w:p>
    <w:p w:rsidR="00095156" w:rsidRDefault="00095156" w:rsidP="00A9653E">
      <w:pPr>
        <w:tabs>
          <w:tab w:val="left" w:pos="7560"/>
        </w:tabs>
        <w:snapToGrid w:val="0"/>
        <w:spacing w:line="400" w:lineRule="exact"/>
        <w:rPr>
          <w:rFonts w:ascii="標楷體" w:eastAsia="標楷體" w:hAnsi="標楷體"/>
          <w:sz w:val="28"/>
          <w:szCs w:val="28"/>
        </w:rPr>
      </w:pPr>
    </w:p>
    <w:p w:rsidR="001A01E0" w:rsidRDefault="001A01E0" w:rsidP="00A9653E">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建設處</w:t>
      </w:r>
    </w:p>
    <w:p w:rsidR="001A01E0" w:rsidRPr="003E0B32" w:rsidRDefault="001A01E0" w:rsidP="00A9653E">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處理日期：108/04/09</w:t>
      </w:r>
    </w:p>
    <w:p w:rsidR="001A01E0" w:rsidRPr="003E0B32" w:rsidRDefault="001A01E0" w:rsidP="00A9653E">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Pr="00D856F9">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w:t>
      </w:r>
      <w:r w:rsidRPr="006853E7">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1A01E0" w:rsidRPr="003E0B32" w:rsidRDefault="001A01E0" w:rsidP="00A9653E">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A9653E" w:rsidRPr="004B1552" w:rsidRDefault="001A01E0" w:rsidP="004B1552">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有關各村里鄉村整建，已請鄉鎮公所配合污水期程預先規劃，俾利於管線建置、下地完成後，接續推動聚落整建工程。</w:t>
      </w:r>
    </w:p>
    <w:p w:rsidR="00A9653E" w:rsidRPr="00A9653E" w:rsidRDefault="00A9653E" w:rsidP="00A9653E">
      <w:pPr>
        <w:tabs>
          <w:tab w:val="left" w:pos="7560"/>
        </w:tabs>
        <w:snapToGrid w:val="0"/>
        <w:spacing w:line="400" w:lineRule="exact"/>
        <w:rPr>
          <w:rFonts w:ascii="標楷體" w:eastAsia="標楷體" w:hAnsi="標楷體"/>
          <w:sz w:val="28"/>
          <w:szCs w:val="28"/>
        </w:rPr>
      </w:pPr>
    </w:p>
    <w:p w:rsidR="002A07DB" w:rsidRDefault="002A07DB" w:rsidP="002A07DB">
      <w:pPr>
        <w:tabs>
          <w:tab w:val="left" w:pos="7560"/>
        </w:tabs>
        <w:snapToGrid w:val="0"/>
        <w:spacing w:line="400" w:lineRule="exact"/>
        <w:rPr>
          <w:rFonts w:ascii="標楷體" w:eastAsia="標楷體" w:hAnsi="標楷體"/>
          <w:color w:val="000000"/>
          <w:sz w:val="28"/>
          <w:szCs w:val="28"/>
        </w:rPr>
      </w:pPr>
      <w:r w:rsidRPr="002A07DB">
        <w:rPr>
          <w:rFonts w:ascii="標楷體" w:eastAsia="標楷體" w:hAnsi="標楷體" w:hint="eastAsia"/>
          <w:color w:val="000000"/>
          <w:sz w:val="28"/>
          <w:szCs w:val="28"/>
          <w:bdr w:val="single" w:sz="4" w:space="0" w:color="auto"/>
        </w:rPr>
        <w:t>案    號</w:t>
      </w:r>
      <w:r w:rsidRPr="002A07DB">
        <w:rPr>
          <w:rFonts w:ascii="標楷體" w:eastAsia="標楷體" w:hAnsi="標楷體" w:hint="eastAsia"/>
          <w:b/>
          <w:color w:val="000000"/>
          <w:sz w:val="28"/>
          <w:szCs w:val="28"/>
          <w:bdr w:val="single" w:sz="4" w:space="0" w:color="auto"/>
        </w:rPr>
        <w:t>：</w:t>
      </w:r>
      <w:r w:rsidRPr="002A07DB">
        <w:rPr>
          <w:rFonts w:ascii="標楷體" w:eastAsia="標楷體" w:hAnsi="標楷體" w:hint="eastAsia"/>
          <w:color w:val="000000"/>
          <w:sz w:val="28"/>
          <w:szCs w:val="28"/>
          <w:bdr w:val="single" w:sz="4" w:space="0" w:color="auto"/>
        </w:rPr>
        <w:t>A-02</w:t>
      </w:r>
      <w:r w:rsidRPr="003E0B32">
        <w:rPr>
          <w:rFonts w:ascii="標楷體" w:eastAsia="標楷體" w:hAnsi="標楷體" w:hint="eastAsia"/>
          <w:color w:val="000000"/>
          <w:sz w:val="28"/>
          <w:szCs w:val="28"/>
        </w:rPr>
        <w:t xml:space="preserve"> </w:t>
      </w:r>
    </w:p>
    <w:p w:rsidR="002A07DB" w:rsidRPr="003E0B32" w:rsidRDefault="002A07DB" w:rsidP="002A07DB">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溪湖里里長黃建忠</w:t>
      </w:r>
    </w:p>
    <w:p w:rsidR="002A07DB" w:rsidRPr="0026139B" w:rsidRDefault="002A07DB" w:rsidP="002A07DB">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9E0D43">
        <w:rPr>
          <w:rFonts w:ascii="標楷體" w:eastAsia="標楷體" w:hAnsi="標楷體" w:hint="eastAsia"/>
          <w:color w:val="000000"/>
          <w:sz w:val="28"/>
          <w:szCs w:val="28"/>
        </w:rPr>
        <w:t>金湖水庫雖已興建完畢，但周遭生態環境卻未能做好把關，建請改善。</w:t>
      </w:r>
    </w:p>
    <w:p w:rsidR="002A07DB" w:rsidRDefault="002A07DB" w:rsidP="002A07DB">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9E0D43">
        <w:rPr>
          <w:rFonts w:ascii="標楷體" w:eastAsia="標楷體" w:hAnsi="標楷體" w:cs="新細明體" w:hint="eastAsia"/>
          <w:color w:val="000000"/>
          <w:sz w:val="28"/>
          <w:szCs w:val="28"/>
        </w:rPr>
        <w:t>工務處</w:t>
      </w:r>
      <w:r w:rsidR="00BF35A2">
        <w:rPr>
          <w:rFonts w:ascii="標楷體" w:eastAsia="標楷體" w:hAnsi="標楷體" w:cs="新細明體" w:hint="eastAsia"/>
          <w:color w:val="000000"/>
          <w:sz w:val="28"/>
          <w:szCs w:val="28"/>
        </w:rPr>
        <w:t>、自來水廠</w:t>
      </w:r>
    </w:p>
    <w:p w:rsidR="002A07DB" w:rsidRPr="003E0B32" w:rsidRDefault="002A07DB" w:rsidP="002A07DB">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BF35A2">
        <w:rPr>
          <w:rFonts w:ascii="標楷體" w:eastAsia="標楷體" w:hAnsi="標楷體" w:cs="新細明體" w:hint="eastAsia"/>
          <w:color w:val="000000"/>
          <w:sz w:val="28"/>
          <w:szCs w:val="28"/>
        </w:rPr>
        <w:t>109/01/30</w:t>
      </w:r>
    </w:p>
    <w:p w:rsidR="002A07DB" w:rsidRPr="003E0B32" w:rsidRDefault="002A07DB" w:rsidP="002A07DB">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處理概況：□已完成、□辦理中、□列入參辦、□礙難處理、</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2A07DB" w:rsidRDefault="002A07DB" w:rsidP="002A07DB">
      <w:pPr>
        <w:pStyle w:val="Web"/>
        <w:spacing w:before="0" w:beforeAutospacing="0" w:after="0" w:afterAutospacing="0"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BF35A2" w:rsidRPr="008166CA" w:rsidRDefault="00BF35A2" w:rsidP="00BF35A2">
      <w:pPr>
        <w:pStyle w:val="Web"/>
        <w:spacing w:before="0" w:beforeAutospacing="0" w:after="0" w:afterAutospacing="0" w:line="440" w:lineRule="exact"/>
        <w:rPr>
          <w:rFonts w:ascii="標楷體" w:eastAsia="標楷體" w:hAnsi="標楷體"/>
          <w:color w:val="000000"/>
          <w:sz w:val="28"/>
          <w:szCs w:val="28"/>
        </w:rPr>
      </w:pPr>
      <w:r w:rsidRPr="00307EA5">
        <w:rPr>
          <w:rFonts w:ascii="標楷體" w:eastAsia="標楷體" w:hAnsi="標楷體" w:hint="eastAsia"/>
          <w:color w:val="000000"/>
          <w:sz w:val="28"/>
          <w:szCs w:val="28"/>
        </w:rPr>
        <w:t>本案於108</w:t>
      </w:r>
      <w:r>
        <w:rPr>
          <w:rFonts w:ascii="標楷體" w:eastAsia="標楷體" w:hAnsi="標楷體" w:hint="eastAsia"/>
          <w:color w:val="000000"/>
          <w:sz w:val="28"/>
          <w:szCs w:val="28"/>
        </w:rPr>
        <w:t>.01.28</w:t>
      </w:r>
      <w:r w:rsidRPr="00307EA5">
        <w:rPr>
          <w:rFonts w:ascii="標楷體" w:eastAsia="標楷體" w:hAnsi="標楷體" w:hint="eastAsia"/>
          <w:color w:val="000000"/>
          <w:sz w:val="28"/>
          <w:szCs w:val="28"/>
        </w:rPr>
        <w:t>由本處會同執行單位</w:t>
      </w:r>
      <w:r>
        <w:rPr>
          <w:rFonts w:ascii="標楷體" w:eastAsia="標楷體" w:hAnsi="標楷體" w:hint="eastAsia"/>
          <w:color w:val="000000"/>
          <w:sz w:val="28"/>
          <w:szCs w:val="28"/>
        </w:rPr>
        <w:t>自來水廠與建議人黃里長至現地會勘</w:t>
      </w:r>
      <w:r w:rsidRPr="00C573D8">
        <w:rPr>
          <w:rFonts w:ascii="標楷體" w:eastAsia="標楷體" w:hAnsi="標楷體" w:hint="eastAsia"/>
          <w:color w:val="000000"/>
          <w:sz w:val="28"/>
          <w:szCs w:val="28"/>
        </w:rPr>
        <w:t>湖</w:t>
      </w:r>
      <w:r w:rsidRPr="00E47DA5">
        <w:rPr>
          <w:rFonts w:ascii="標楷體" w:eastAsia="標楷體" w:hAnsi="標楷體" w:hint="eastAsia"/>
          <w:color w:val="000000"/>
          <w:sz w:val="28"/>
          <w:szCs w:val="28"/>
        </w:rPr>
        <w:t>並</w:t>
      </w:r>
      <w:r w:rsidRPr="00307EA5">
        <w:rPr>
          <w:rFonts w:ascii="標楷體" w:eastAsia="標楷體" w:hAnsi="標楷體" w:hint="eastAsia"/>
          <w:color w:val="000000"/>
          <w:sz w:val="28"/>
          <w:szCs w:val="28"/>
        </w:rPr>
        <w:t>經水廠說明如后：</w:t>
      </w:r>
      <w:r w:rsidRPr="008166CA">
        <w:rPr>
          <w:rFonts w:ascii="標楷體" w:eastAsia="標楷體" w:hAnsi="標楷體" w:hint="eastAsia"/>
          <w:color w:val="000000"/>
          <w:sz w:val="28"/>
          <w:szCs w:val="28"/>
        </w:rPr>
        <w:t>金湖水庫，主要用途是生活用水水源，湖中並非養殖漁業，</w:t>
      </w:r>
      <w:r w:rsidRPr="008166CA">
        <w:rPr>
          <w:rFonts w:ascii="標楷體" w:eastAsia="標楷體" w:hAnsi="標楷體" w:hint="eastAsia"/>
          <w:color w:val="000000"/>
          <w:sz w:val="28"/>
          <w:szCs w:val="28"/>
        </w:rPr>
        <w:lastRenderedPageBreak/>
        <w:t>非鳥類覓食區域，四周無樹木林立，非候鳥棲息場所，亦無歐亞水獺蹤跡、無戰地史蹟等，對金門地區生態應無造成影響；至於湖庫上游河道清淤整理部份已由本府責請金湖鎮公所於108年4月及10月底前完成河道布袋蓮清除及部分破損邊坡之修護適時配合辦理。</w:t>
      </w:r>
    </w:p>
    <w:p w:rsidR="002A07DB" w:rsidRPr="00BF35A2" w:rsidRDefault="002A07DB" w:rsidP="002A07DB">
      <w:pPr>
        <w:tabs>
          <w:tab w:val="left" w:pos="7560"/>
        </w:tabs>
        <w:snapToGrid w:val="0"/>
        <w:spacing w:line="400" w:lineRule="exact"/>
        <w:rPr>
          <w:rFonts w:ascii="標楷體" w:eastAsia="標楷體" w:hAnsi="標楷體"/>
          <w:sz w:val="28"/>
          <w:szCs w:val="28"/>
        </w:rPr>
      </w:pPr>
    </w:p>
    <w:p w:rsidR="00261FD1" w:rsidRPr="00261FD1" w:rsidRDefault="00261FD1" w:rsidP="00261FD1">
      <w:pPr>
        <w:tabs>
          <w:tab w:val="left" w:pos="7560"/>
        </w:tabs>
        <w:snapToGrid w:val="0"/>
        <w:spacing w:line="400" w:lineRule="exact"/>
        <w:rPr>
          <w:rFonts w:ascii="標楷體" w:eastAsia="標楷體" w:hAnsi="標楷體"/>
          <w:color w:val="000000"/>
          <w:sz w:val="28"/>
          <w:szCs w:val="28"/>
          <w:bdr w:val="single" w:sz="4" w:space="0" w:color="auto"/>
        </w:rPr>
      </w:pPr>
      <w:r w:rsidRPr="00261FD1">
        <w:rPr>
          <w:rFonts w:ascii="標楷體" w:eastAsia="標楷體" w:hAnsi="標楷體" w:hint="eastAsia"/>
          <w:color w:val="000000"/>
          <w:sz w:val="28"/>
          <w:szCs w:val="28"/>
          <w:bdr w:val="single" w:sz="4" w:space="0" w:color="auto"/>
        </w:rPr>
        <w:t>案    號</w:t>
      </w:r>
      <w:r w:rsidRPr="00261FD1">
        <w:rPr>
          <w:rFonts w:ascii="標楷體" w:eastAsia="標楷體" w:hAnsi="標楷體" w:hint="eastAsia"/>
          <w:b/>
          <w:color w:val="000000"/>
          <w:sz w:val="28"/>
          <w:szCs w:val="28"/>
          <w:bdr w:val="single" w:sz="4" w:space="0" w:color="auto"/>
        </w:rPr>
        <w:t>：</w:t>
      </w:r>
      <w:r w:rsidRPr="00261FD1">
        <w:rPr>
          <w:rFonts w:ascii="標楷體" w:eastAsia="標楷體" w:hAnsi="標楷體"/>
          <w:color w:val="000000"/>
          <w:sz w:val="28"/>
          <w:szCs w:val="28"/>
          <w:bdr w:val="single" w:sz="4" w:space="0" w:color="auto"/>
        </w:rPr>
        <w:t>A</w:t>
      </w:r>
      <w:r w:rsidRPr="00261FD1">
        <w:rPr>
          <w:rFonts w:ascii="標楷體" w:eastAsia="標楷體" w:hAnsi="標楷體" w:hint="eastAsia"/>
          <w:color w:val="000000"/>
          <w:sz w:val="28"/>
          <w:szCs w:val="28"/>
          <w:bdr w:val="single" w:sz="4" w:space="0" w:color="auto"/>
        </w:rPr>
        <w:t>-03</w:t>
      </w:r>
    </w:p>
    <w:p w:rsidR="00261FD1" w:rsidRPr="003E0B32" w:rsidRDefault="00261FD1" w:rsidP="00261FD1">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溪湖里里長黃建忠</w:t>
      </w:r>
    </w:p>
    <w:p w:rsidR="00261FD1" w:rsidRPr="0026139B" w:rsidRDefault="00261FD1" w:rsidP="00261FD1">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7875B7">
        <w:rPr>
          <w:rFonts w:ascii="標楷體" w:eastAsia="標楷體" w:hAnsi="標楷體" w:hint="eastAsia"/>
          <w:color w:val="000000"/>
          <w:sz w:val="28"/>
          <w:szCs w:val="28"/>
        </w:rPr>
        <w:t>溪邊水庫優養化嚴重，生態環境破壞殆盡，建請改善。</w:t>
      </w:r>
    </w:p>
    <w:p w:rsidR="00261FD1" w:rsidRDefault="00261FD1" w:rsidP="00261FD1">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305ED1">
        <w:rPr>
          <w:rFonts w:ascii="標楷體" w:eastAsia="標楷體" w:hAnsi="標楷體" w:cs="新細明體" w:hint="eastAsia"/>
          <w:color w:val="000000"/>
          <w:sz w:val="28"/>
          <w:szCs w:val="28"/>
        </w:rPr>
        <w:t>工務處</w:t>
      </w:r>
    </w:p>
    <w:p w:rsidR="00261FD1" w:rsidRPr="003E0B32" w:rsidRDefault="00261FD1" w:rsidP="00261FD1">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E26F63">
        <w:rPr>
          <w:rFonts w:ascii="標楷體" w:eastAsia="標楷體" w:hAnsi="標楷體" w:cs="新細明體" w:hint="eastAsia"/>
          <w:color w:val="000000"/>
          <w:sz w:val="28"/>
          <w:szCs w:val="28"/>
        </w:rPr>
        <w:t>109/01/30</w:t>
      </w:r>
    </w:p>
    <w:p w:rsidR="00261FD1" w:rsidRPr="003E0B32" w:rsidRDefault="00261FD1" w:rsidP="00261FD1">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261FD1" w:rsidRPr="003E0B32" w:rsidRDefault="00261FD1" w:rsidP="00261FD1">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E26F63" w:rsidRDefault="00E26F63" w:rsidP="00E26F63">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一、旨案已於108.02.22與里長致現地勘查，表示係金溪湖周邊護岸未施作，邊坡易崩落淤積，淤積後蓄水深度減少導致亦優氧化，建請辦理相關疏濬改善計畫。</w:t>
      </w:r>
    </w:p>
    <w:p w:rsidR="00E26F63" w:rsidRDefault="00E26F63" w:rsidP="00E26F63">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二、本處108年度補助金湖鎮公所550萬元辦理清淤開口契約，公所已於108年4月、10月完成金溪湖布袋蓮清除及周邊環境維護事宜。</w:t>
      </w:r>
    </w:p>
    <w:p w:rsidR="00261FD1" w:rsidRPr="00E26F63" w:rsidRDefault="00261FD1" w:rsidP="00261FD1">
      <w:pPr>
        <w:tabs>
          <w:tab w:val="left" w:pos="7560"/>
        </w:tabs>
        <w:snapToGrid w:val="0"/>
        <w:spacing w:line="400" w:lineRule="exact"/>
        <w:rPr>
          <w:rFonts w:ascii="標楷體" w:eastAsia="標楷體" w:hAnsi="標楷體"/>
          <w:sz w:val="28"/>
          <w:szCs w:val="28"/>
        </w:rPr>
      </w:pPr>
    </w:p>
    <w:p w:rsidR="0099596C" w:rsidRPr="0099596C" w:rsidRDefault="0099596C" w:rsidP="0099596C">
      <w:pPr>
        <w:tabs>
          <w:tab w:val="left" w:pos="7560"/>
        </w:tabs>
        <w:snapToGrid w:val="0"/>
        <w:spacing w:line="400" w:lineRule="exact"/>
        <w:rPr>
          <w:rFonts w:ascii="標楷體" w:eastAsia="標楷體" w:hAnsi="標楷體"/>
          <w:color w:val="000000"/>
          <w:sz w:val="28"/>
          <w:szCs w:val="28"/>
          <w:bdr w:val="single" w:sz="4" w:space="0" w:color="auto"/>
        </w:rPr>
      </w:pPr>
      <w:r w:rsidRPr="0099596C">
        <w:rPr>
          <w:rFonts w:ascii="標楷體" w:eastAsia="標楷體" w:hAnsi="標楷體" w:hint="eastAsia"/>
          <w:color w:val="000000"/>
          <w:sz w:val="28"/>
          <w:szCs w:val="28"/>
          <w:bdr w:val="single" w:sz="4" w:space="0" w:color="auto"/>
        </w:rPr>
        <w:t>案    號</w:t>
      </w:r>
      <w:r w:rsidRPr="0099596C">
        <w:rPr>
          <w:rFonts w:ascii="標楷體" w:eastAsia="標楷體" w:hAnsi="標楷體" w:hint="eastAsia"/>
          <w:b/>
          <w:color w:val="000000"/>
          <w:sz w:val="28"/>
          <w:szCs w:val="28"/>
          <w:bdr w:val="single" w:sz="4" w:space="0" w:color="auto"/>
        </w:rPr>
        <w:t>：</w:t>
      </w:r>
      <w:r w:rsidRPr="0099596C">
        <w:rPr>
          <w:rFonts w:ascii="標楷體" w:eastAsia="標楷體" w:hAnsi="標楷體" w:hint="eastAsia"/>
          <w:color w:val="000000"/>
          <w:sz w:val="28"/>
          <w:szCs w:val="28"/>
          <w:bdr w:val="single" w:sz="4" w:space="0" w:color="auto"/>
        </w:rPr>
        <w:t xml:space="preserve"> </w:t>
      </w:r>
      <w:r w:rsidRPr="0099596C">
        <w:rPr>
          <w:rFonts w:ascii="標楷體" w:eastAsia="標楷體" w:hAnsi="標楷體"/>
          <w:color w:val="000000"/>
          <w:sz w:val="28"/>
          <w:szCs w:val="28"/>
          <w:bdr w:val="single" w:sz="4" w:space="0" w:color="auto"/>
        </w:rPr>
        <w:t>A-04</w:t>
      </w:r>
    </w:p>
    <w:p w:rsidR="0099596C" w:rsidRPr="003E0B32" w:rsidRDefault="0099596C" w:rsidP="0099596C">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調解委員陳溢祥</w:t>
      </w:r>
    </w:p>
    <w:p w:rsidR="0099596C" w:rsidRPr="0026139B" w:rsidRDefault="0099596C" w:rsidP="0099596C">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color w:val="000000"/>
          <w:sz w:val="28"/>
          <w:szCs w:val="28"/>
        </w:rPr>
        <w:t>建議金門大學健康護理學院在金湖地區設立學院，請縣長列入施政重點</w:t>
      </w:r>
      <w:r w:rsidRPr="000261C4">
        <w:rPr>
          <w:rFonts w:ascii="標楷體" w:eastAsia="標楷體" w:hAnsi="標楷體" w:hint="eastAsia"/>
          <w:color w:val="000000"/>
          <w:sz w:val="28"/>
          <w:szCs w:val="28"/>
        </w:rPr>
        <w:t>。</w:t>
      </w:r>
      <w:r w:rsidRPr="0026139B">
        <w:rPr>
          <w:rFonts w:ascii="標楷體" w:eastAsia="標楷體" w:hAnsi="標楷體" w:hint="eastAsia"/>
          <w:color w:val="000000"/>
          <w:sz w:val="28"/>
          <w:szCs w:val="28"/>
        </w:rPr>
        <w:t xml:space="preserve"> </w:t>
      </w:r>
    </w:p>
    <w:p w:rsidR="0099596C" w:rsidRDefault="0099596C" w:rsidP="0099596C">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教育處</w:t>
      </w:r>
    </w:p>
    <w:p w:rsidR="0099596C" w:rsidRPr="003E0B32" w:rsidRDefault="0099596C" w:rsidP="0099596C">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處理日期：108/03/21</w:t>
      </w:r>
    </w:p>
    <w:p w:rsidR="0099596C" w:rsidRPr="003E0B32" w:rsidRDefault="0099596C" w:rsidP="0099596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99596C" w:rsidRDefault="0099596C" w:rsidP="0099596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99596C" w:rsidRDefault="0099596C" w:rsidP="0099596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一、有關金門大學健康護理學院在金湖地區設立學院，因金湖地區土地所有權不歸屬於金大，另因該校考量資源等因素，故現階段無法在金湖地區設立學院。</w:t>
      </w:r>
    </w:p>
    <w:p w:rsidR="0099596C" w:rsidRDefault="0099596C" w:rsidP="0099596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二、另該學院在本年度爭取8個公費生，其中四個名額係保留給金門在地人，以利培育在地護理人才。</w:t>
      </w:r>
    </w:p>
    <w:p w:rsidR="0099596C" w:rsidRPr="0099596C" w:rsidRDefault="0099596C" w:rsidP="0099596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三、邇後另請該校將此建議列入學校規劃方向。</w:t>
      </w:r>
    </w:p>
    <w:p w:rsidR="0099596C" w:rsidRPr="0099596C" w:rsidRDefault="0099596C" w:rsidP="0099596C">
      <w:pPr>
        <w:tabs>
          <w:tab w:val="left" w:pos="7560"/>
        </w:tabs>
        <w:snapToGrid w:val="0"/>
        <w:spacing w:line="400" w:lineRule="exact"/>
        <w:rPr>
          <w:rFonts w:ascii="標楷體" w:eastAsia="標楷體" w:hAnsi="標楷體"/>
          <w:sz w:val="28"/>
          <w:szCs w:val="28"/>
        </w:rPr>
      </w:pPr>
    </w:p>
    <w:p w:rsidR="00B45EF7" w:rsidRPr="00B45EF7" w:rsidRDefault="00B45EF7" w:rsidP="0099596C">
      <w:pPr>
        <w:tabs>
          <w:tab w:val="left" w:pos="7560"/>
        </w:tabs>
        <w:snapToGrid w:val="0"/>
        <w:spacing w:line="400" w:lineRule="exact"/>
        <w:ind w:left="560" w:hangingChars="200" w:hanging="560"/>
        <w:rPr>
          <w:rFonts w:ascii="標楷體" w:eastAsia="標楷體" w:hAnsi="標楷體"/>
          <w:color w:val="000000"/>
          <w:sz w:val="28"/>
          <w:szCs w:val="28"/>
          <w:bdr w:val="single" w:sz="4" w:space="0" w:color="auto"/>
        </w:rPr>
      </w:pPr>
      <w:r w:rsidRPr="00B45EF7">
        <w:rPr>
          <w:rFonts w:ascii="標楷體" w:eastAsia="標楷體" w:hAnsi="標楷體" w:hint="eastAsia"/>
          <w:color w:val="000000"/>
          <w:sz w:val="28"/>
          <w:szCs w:val="28"/>
          <w:bdr w:val="single" w:sz="4" w:space="0" w:color="auto"/>
        </w:rPr>
        <w:t>案    號</w:t>
      </w:r>
      <w:r w:rsidRPr="00B45EF7">
        <w:rPr>
          <w:rFonts w:ascii="標楷體" w:eastAsia="標楷體" w:hAnsi="標楷體" w:hint="eastAsia"/>
          <w:b/>
          <w:color w:val="000000"/>
          <w:sz w:val="28"/>
          <w:szCs w:val="28"/>
          <w:bdr w:val="single" w:sz="4" w:space="0" w:color="auto"/>
        </w:rPr>
        <w:t>：</w:t>
      </w:r>
      <w:r w:rsidRPr="00B45EF7">
        <w:rPr>
          <w:rFonts w:ascii="標楷體" w:eastAsia="標楷體" w:hAnsi="標楷體" w:hint="eastAsia"/>
          <w:color w:val="000000"/>
          <w:sz w:val="28"/>
          <w:szCs w:val="28"/>
          <w:bdr w:val="single" w:sz="4" w:space="0" w:color="auto"/>
        </w:rPr>
        <w:t xml:space="preserve"> </w:t>
      </w:r>
      <w:r w:rsidRPr="00B45EF7">
        <w:rPr>
          <w:rFonts w:ascii="標楷體" w:eastAsia="標楷體" w:hAnsi="標楷體" w:hint="eastAsia"/>
          <w:sz w:val="28"/>
          <w:szCs w:val="28"/>
          <w:bdr w:val="single" w:sz="4" w:space="0" w:color="auto"/>
        </w:rPr>
        <w:t>A-05</w:t>
      </w:r>
    </w:p>
    <w:p w:rsidR="00B45EF7" w:rsidRDefault="00B45EF7" w:rsidP="0099596C">
      <w:pPr>
        <w:spacing w:line="40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建 議 人：</w:t>
      </w:r>
      <w:r>
        <w:rPr>
          <w:rFonts w:ascii="標楷體" w:eastAsia="標楷體" w:hAnsi="標楷體" w:hint="eastAsia"/>
          <w:sz w:val="28"/>
          <w:szCs w:val="28"/>
        </w:rPr>
        <w:t>調解委員陳溢祥</w:t>
      </w:r>
    </w:p>
    <w:p w:rsidR="00B45EF7" w:rsidRDefault="00B45EF7" w:rsidP="0099596C">
      <w:pPr>
        <w:tabs>
          <w:tab w:val="left" w:pos="7560"/>
        </w:tabs>
        <w:snapToGrid w:val="0"/>
        <w:spacing w:line="400" w:lineRule="exact"/>
        <w:ind w:left="1400" w:hangingChars="500" w:hanging="1400"/>
        <w:rPr>
          <w:rFonts w:ascii="標楷體" w:eastAsia="標楷體" w:hAnsi="標楷體"/>
          <w:color w:val="000000"/>
          <w:sz w:val="28"/>
          <w:szCs w:val="28"/>
        </w:rPr>
      </w:pPr>
      <w:r>
        <w:rPr>
          <w:rFonts w:ascii="標楷體" w:eastAsia="標楷體" w:hAnsi="標楷體" w:hint="eastAsia"/>
          <w:color w:val="000000"/>
          <w:sz w:val="28"/>
          <w:szCs w:val="28"/>
        </w:rPr>
        <w:lastRenderedPageBreak/>
        <w:t>建議事項：</w:t>
      </w:r>
      <w:r>
        <w:rPr>
          <w:rFonts w:ascii="標楷體" w:eastAsia="標楷體" w:hAnsi="標楷體" w:hint="eastAsia"/>
          <w:sz w:val="28"/>
          <w:szCs w:val="28"/>
        </w:rPr>
        <w:t>建議金門大學在金湖地區設立醫學院，多年來醫療品質未能達到民眾期待，唯有成立專屬醫學院，才能將醫療品質提升，建請縣長列入施政重點。</w:t>
      </w:r>
    </w:p>
    <w:p w:rsidR="00B45EF7" w:rsidRDefault="00B45EF7" w:rsidP="0099596C">
      <w:pPr>
        <w:snapToGrid w:val="0"/>
        <w:spacing w:line="400" w:lineRule="exact"/>
        <w:ind w:left="560" w:hangingChars="200" w:hanging="56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處理單位：</w:t>
      </w:r>
      <w:r>
        <w:rPr>
          <w:rFonts w:ascii="標楷體" w:eastAsia="標楷體" w:hAnsi="標楷體" w:hint="eastAsia"/>
          <w:sz w:val="28"/>
          <w:szCs w:val="28"/>
        </w:rPr>
        <w:t>衛生局</w:t>
      </w:r>
    </w:p>
    <w:p w:rsidR="00B45EF7" w:rsidRDefault="00B45EF7" w:rsidP="0099596C">
      <w:pPr>
        <w:snapToGrid w:val="0"/>
        <w:spacing w:line="400" w:lineRule="exact"/>
        <w:ind w:left="560" w:hangingChars="200" w:hanging="56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處理日期：108/03/19</w:t>
      </w:r>
    </w:p>
    <w:p w:rsidR="00B45EF7" w:rsidRDefault="00B45EF7" w:rsidP="0099596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處理概況：□已完成、</w:t>
      </w:r>
      <w:r w:rsidR="00DD1380">
        <w:rPr>
          <w:rFonts w:ascii="標楷體" w:eastAsia="標楷體" w:hAnsi="標楷體" w:hint="eastAsia"/>
          <w:color w:val="000000"/>
          <w:sz w:val="28"/>
          <w:szCs w:val="28"/>
        </w:rPr>
        <w:t>□</w:t>
      </w:r>
      <w:r>
        <w:rPr>
          <w:rFonts w:ascii="標楷體" w:eastAsia="標楷體" w:hAnsi="標楷體" w:hint="eastAsia"/>
          <w:color w:val="000000"/>
          <w:sz w:val="28"/>
          <w:szCs w:val="28"/>
        </w:rPr>
        <w:t>辦理中、</w:t>
      </w:r>
      <w:r w:rsidR="00DD1380">
        <w:rPr>
          <w:rFonts w:ascii="標楷體" w:eastAsia="標楷體" w:hAnsi="標楷體" w:hint="eastAsia"/>
          <w:color w:val="000000"/>
          <w:sz w:val="28"/>
          <w:szCs w:val="28"/>
        </w:rPr>
        <w:t>■</w:t>
      </w:r>
      <w:r>
        <w:rPr>
          <w:rFonts w:ascii="標楷體" w:eastAsia="標楷體" w:hAnsi="標楷體" w:hint="eastAsia"/>
          <w:color w:val="000000"/>
          <w:sz w:val="28"/>
          <w:szCs w:val="28"/>
        </w:rPr>
        <w:t>列入參辦、□礙難處理、□轉報權責單位</w:t>
      </w:r>
    </w:p>
    <w:p w:rsidR="00B45EF7" w:rsidRDefault="00B45EF7" w:rsidP="0099596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處理情形：</w:t>
      </w:r>
    </w:p>
    <w:p w:rsidR="00B45EF7" w:rsidRDefault="00B45EF7" w:rsidP="0099596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一、本縣醫療衛生品質的提昇向為縣長致力改善與施政的重點，「協助金門大學增設醫學系，爭取金門醫院為實習醫院，培養在地醫療人才」為縣長政見主軸之一，並由教育處與衛生局主責執行。</w:t>
      </w:r>
    </w:p>
    <w:p w:rsidR="00B45EF7" w:rsidRDefault="00B45EF7" w:rsidP="0099596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為有效提昇本縣整體醫療服務品質和滿意度，本縣積極培育在地醫療人才，獎勵本縣優秀學子就讀醫療相關學系計畫有：原住民族及離島地區醫事人員養成計畫及本縣培育醫事相關學系計畫，皆鼓勵縣籍優秀子弟踴躍報考，俾逐步充實地區醫事人力。</w:t>
      </w:r>
    </w:p>
    <w:p w:rsidR="00B45EF7" w:rsidRDefault="00B45EF7" w:rsidP="0099596C">
      <w:pPr>
        <w:tabs>
          <w:tab w:val="left" w:pos="7560"/>
        </w:tabs>
        <w:snapToGrid w:val="0"/>
        <w:spacing w:line="400" w:lineRule="exact"/>
        <w:ind w:left="560" w:hangingChars="200" w:hanging="560"/>
        <w:rPr>
          <w:rFonts w:ascii="標楷體" w:eastAsia="標楷體" w:hAnsi="標楷體"/>
          <w:sz w:val="28"/>
          <w:szCs w:val="28"/>
        </w:rPr>
      </w:pPr>
    </w:p>
    <w:p w:rsidR="00DD1380" w:rsidRDefault="00DD1380" w:rsidP="0099596C">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教育處</w:t>
      </w:r>
    </w:p>
    <w:p w:rsidR="00DD1380" w:rsidRPr="003E0B32" w:rsidRDefault="00DD1380" w:rsidP="0099596C">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處理日期：108/03/21</w:t>
      </w:r>
    </w:p>
    <w:p w:rsidR="00DD1380" w:rsidRPr="003E0B32" w:rsidRDefault="00DD1380" w:rsidP="0099596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DD1380" w:rsidRDefault="00DD1380" w:rsidP="0099596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DD1380" w:rsidRDefault="00DD1380" w:rsidP="0099596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一、依大學法第四條規定略以.</w:t>
      </w:r>
      <w:r>
        <w:rPr>
          <w:rFonts w:ascii="標楷體" w:eastAsia="標楷體" w:hAnsi="標楷體"/>
          <w:color w:val="000000"/>
          <w:sz w:val="28"/>
          <w:szCs w:val="28"/>
        </w:rPr>
        <w:t>..</w:t>
      </w:r>
      <w:r>
        <w:rPr>
          <w:rFonts w:ascii="標楷體" w:eastAsia="標楷體" w:hAnsi="標楷體" w:hint="eastAsia"/>
          <w:color w:val="000000"/>
          <w:sz w:val="28"/>
          <w:szCs w:val="28"/>
        </w:rPr>
        <w:t>：國立大學及私立大學之設立、變更或停辦，由教育部依照教育政策，並審查各地實際情形核定或調整之；另依</w:t>
      </w:r>
      <w:r w:rsidRPr="002C2D5E">
        <w:rPr>
          <w:rFonts w:ascii="標楷體" w:eastAsia="標楷體" w:hAnsi="標楷體" w:hint="eastAsia"/>
          <w:color w:val="000000"/>
          <w:sz w:val="28"/>
          <w:szCs w:val="28"/>
        </w:rPr>
        <w:t>大學及其分校分部專科部設立變更停辦辦法第三條規定</w:t>
      </w:r>
      <w:r>
        <w:rPr>
          <w:rFonts w:ascii="標楷體" w:eastAsia="標楷體" w:hAnsi="標楷體" w:hint="eastAsia"/>
          <w:color w:val="000000"/>
          <w:sz w:val="28"/>
          <w:szCs w:val="28"/>
        </w:rPr>
        <w:t>略以.</w:t>
      </w:r>
      <w:r>
        <w:rPr>
          <w:rFonts w:ascii="標楷體" w:eastAsia="標楷體" w:hAnsi="標楷體"/>
          <w:color w:val="000000"/>
          <w:sz w:val="28"/>
          <w:szCs w:val="28"/>
        </w:rPr>
        <w:t>..</w:t>
      </w:r>
      <w:r w:rsidRPr="002C2D5E">
        <w:rPr>
          <w:rFonts w:ascii="標楷體" w:eastAsia="標楷體" w:hAnsi="標楷體" w:hint="eastAsia"/>
          <w:color w:val="000000"/>
          <w:sz w:val="28"/>
          <w:szCs w:val="28"/>
        </w:rPr>
        <w:t>，醫學院應有教學醫院，爰因金門縣立醫院並非教學醫院，</w:t>
      </w:r>
      <w:r>
        <w:rPr>
          <w:rFonts w:ascii="標楷體" w:eastAsia="標楷體" w:hAnsi="標楷體" w:hint="eastAsia"/>
          <w:color w:val="000000"/>
          <w:sz w:val="28"/>
          <w:szCs w:val="28"/>
        </w:rPr>
        <w:t>先予敘明。</w:t>
      </w:r>
    </w:p>
    <w:p w:rsidR="00DD1380" w:rsidRPr="002C2D5E" w:rsidRDefault="00DD1380" w:rsidP="0099596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w:t>
      </w:r>
      <w:r w:rsidRPr="002C2D5E">
        <w:rPr>
          <w:rFonts w:ascii="標楷體" w:eastAsia="標楷體" w:hAnsi="標楷體" w:hint="eastAsia"/>
          <w:color w:val="000000"/>
          <w:sz w:val="28"/>
          <w:szCs w:val="28"/>
        </w:rPr>
        <w:t>故現階段</w:t>
      </w:r>
      <w:r>
        <w:rPr>
          <w:rFonts w:ascii="標楷體" w:eastAsia="標楷體" w:hAnsi="標楷體" w:hint="eastAsia"/>
          <w:color w:val="000000"/>
          <w:sz w:val="28"/>
          <w:szCs w:val="28"/>
        </w:rPr>
        <w:t>成立專屬醫學院與上開法規不符，且</w:t>
      </w:r>
      <w:r w:rsidRPr="002C2D5E">
        <w:rPr>
          <w:rFonts w:ascii="標楷體" w:eastAsia="標楷體" w:hAnsi="標楷體" w:hint="eastAsia"/>
          <w:color w:val="000000"/>
          <w:sz w:val="28"/>
          <w:szCs w:val="28"/>
        </w:rPr>
        <w:t>教育部為配合全國醫療體系:衛生署有醫療系學生總量管制，規定全國醫療體系，為管控醫學系人數與醫生品質，醫學系學生</w:t>
      </w:r>
      <w:r>
        <w:rPr>
          <w:rFonts w:ascii="標楷體" w:eastAsia="標楷體" w:hAnsi="標楷體" w:hint="eastAsia"/>
          <w:color w:val="000000"/>
          <w:sz w:val="28"/>
          <w:szCs w:val="28"/>
        </w:rPr>
        <w:t>每年</w:t>
      </w:r>
      <w:r w:rsidRPr="002C2D5E">
        <w:rPr>
          <w:rFonts w:ascii="標楷體" w:eastAsia="標楷體" w:hAnsi="標楷體" w:hint="eastAsia"/>
          <w:color w:val="000000"/>
          <w:sz w:val="28"/>
          <w:szCs w:val="28"/>
        </w:rPr>
        <w:t>不超過1</w:t>
      </w:r>
      <w:r>
        <w:rPr>
          <w:rFonts w:ascii="標楷體" w:eastAsia="標楷體" w:hAnsi="標楷體" w:hint="eastAsia"/>
          <w:color w:val="000000"/>
          <w:sz w:val="28"/>
          <w:szCs w:val="28"/>
        </w:rPr>
        <w:t>,</w:t>
      </w:r>
      <w:r w:rsidRPr="002C2D5E">
        <w:rPr>
          <w:rFonts w:ascii="標楷體" w:eastAsia="標楷體" w:hAnsi="標楷體" w:hint="eastAsia"/>
          <w:color w:val="000000"/>
          <w:sz w:val="28"/>
          <w:szCs w:val="28"/>
        </w:rPr>
        <w:t>300</w:t>
      </w:r>
      <w:r>
        <w:rPr>
          <w:rFonts w:ascii="標楷體" w:eastAsia="標楷體" w:hAnsi="標楷體" w:hint="eastAsia"/>
          <w:color w:val="000000"/>
          <w:sz w:val="28"/>
          <w:szCs w:val="28"/>
        </w:rPr>
        <w:t>名為原則，故金門大學現階段成立醫學院實屬困難</w:t>
      </w:r>
      <w:r w:rsidRPr="002C2D5E">
        <w:rPr>
          <w:rFonts w:ascii="標楷體" w:eastAsia="標楷體" w:hAnsi="標楷體" w:hint="eastAsia"/>
          <w:color w:val="000000"/>
          <w:sz w:val="28"/>
          <w:szCs w:val="28"/>
        </w:rPr>
        <w:t>。</w:t>
      </w:r>
    </w:p>
    <w:p w:rsidR="00DD1380" w:rsidRPr="00DD1380" w:rsidRDefault="00DD1380" w:rsidP="0099596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三、另建請金門大學朝此計畫規劃辦理。</w:t>
      </w:r>
    </w:p>
    <w:p w:rsidR="00DD1380" w:rsidRDefault="00DD1380" w:rsidP="0099596C">
      <w:pPr>
        <w:tabs>
          <w:tab w:val="left" w:pos="7560"/>
        </w:tabs>
        <w:snapToGrid w:val="0"/>
        <w:spacing w:line="400" w:lineRule="exact"/>
        <w:rPr>
          <w:rFonts w:ascii="標楷體" w:eastAsia="標楷體" w:hAnsi="標楷體"/>
          <w:sz w:val="28"/>
          <w:szCs w:val="28"/>
        </w:rPr>
      </w:pPr>
    </w:p>
    <w:p w:rsidR="00B720FC" w:rsidRDefault="00B720FC" w:rsidP="00B720FC">
      <w:pPr>
        <w:tabs>
          <w:tab w:val="left" w:pos="7560"/>
        </w:tabs>
        <w:snapToGrid w:val="0"/>
        <w:spacing w:line="400" w:lineRule="exact"/>
        <w:rPr>
          <w:rFonts w:ascii="標楷體" w:eastAsia="標楷體" w:hAnsi="標楷體"/>
          <w:color w:val="000000"/>
          <w:sz w:val="28"/>
          <w:szCs w:val="28"/>
        </w:rPr>
      </w:pPr>
      <w:r w:rsidRPr="00B720FC">
        <w:rPr>
          <w:rFonts w:ascii="標楷體" w:eastAsia="標楷體" w:hAnsi="標楷體" w:hint="eastAsia"/>
          <w:color w:val="000000"/>
          <w:sz w:val="28"/>
          <w:szCs w:val="28"/>
          <w:bdr w:val="single" w:sz="4" w:space="0" w:color="auto"/>
        </w:rPr>
        <w:t>案    號</w:t>
      </w:r>
      <w:r w:rsidRPr="00B720FC">
        <w:rPr>
          <w:rFonts w:ascii="標楷體" w:eastAsia="標楷體" w:hAnsi="標楷體" w:hint="eastAsia"/>
          <w:b/>
          <w:color w:val="000000"/>
          <w:sz w:val="28"/>
          <w:szCs w:val="28"/>
          <w:bdr w:val="single" w:sz="4" w:space="0" w:color="auto"/>
        </w:rPr>
        <w:t>：</w:t>
      </w:r>
      <w:r w:rsidRPr="00B720FC">
        <w:rPr>
          <w:rFonts w:ascii="標楷體" w:eastAsia="標楷體" w:hAnsi="標楷體"/>
          <w:sz w:val="28"/>
          <w:szCs w:val="28"/>
          <w:bdr w:val="single" w:sz="4" w:space="0" w:color="auto"/>
        </w:rPr>
        <w:t>A-06</w:t>
      </w:r>
      <w:r w:rsidRPr="003E0B32">
        <w:rPr>
          <w:rFonts w:ascii="標楷體" w:eastAsia="標楷體" w:hAnsi="標楷體" w:hint="eastAsia"/>
          <w:color w:val="000000"/>
          <w:sz w:val="28"/>
          <w:szCs w:val="28"/>
        </w:rPr>
        <w:t xml:space="preserve"> </w:t>
      </w:r>
    </w:p>
    <w:p w:rsidR="00B720FC" w:rsidRPr="003E0B32" w:rsidRDefault="00B720FC" w:rsidP="00B720FC">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新市里第</w:t>
      </w:r>
      <w:r>
        <w:rPr>
          <w:rFonts w:ascii="標楷體" w:eastAsia="標楷體" w:hAnsi="標楷體"/>
          <w:sz w:val="28"/>
          <w:szCs w:val="28"/>
        </w:rPr>
        <w:t>19</w:t>
      </w:r>
      <w:r>
        <w:rPr>
          <w:rFonts w:ascii="標楷體" w:eastAsia="標楷體" w:hAnsi="標楷體" w:hint="eastAsia"/>
          <w:sz w:val="28"/>
          <w:szCs w:val="28"/>
        </w:rPr>
        <w:t>鄰鄰長李敏豐</w:t>
      </w:r>
    </w:p>
    <w:p w:rsidR="00B720FC" w:rsidRDefault="00B720FC" w:rsidP="00B720FC">
      <w:pPr>
        <w:tabs>
          <w:tab w:val="left" w:pos="7560"/>
        </w:tabs>
        <w:snapToGrid w:val="0"/>
        <w:spacing w:line="400" w:lineRule="exact"/>
        <w:ind w:left="1400" w:hangingChars="500" w:hanging="1400"/>
        <w:rPr>
          <w:rFonts w:ascii="標楷體" w:eastAsia="標楷體" w:hAnsi="標楷體"/>
          <w:color w:val="000000"/>
          <w:sz w:val="28"/>
          <w:szCs w:val="28"/>
        </w:rPr>
      </w:pPr>
      <w:r>
        <w:rPr>
          <w:rFonts w:ascii="標楷體" w:eastAsia="標楷體" w:hAnsi="標楷體" w:hint="eastAsia"/>
          <w:color w:val="000000"/>
          <w:sz w:val="28"/>
          <w:szCs w:val="28"/>
        </w:rPr>
        <w:t>建議事項：位於黃海路的</w:t>
      </w:r>
      <w:r w:rsidRPr="00C2222F">
        <w:rPr>
          <w:rFonts w:ascii="標楷體" w:eastAsia="標楷體" w:hAnsi="標楷體" w:hint="eastAsia"/>
          <w:sz w:val="28"/>
          <w:szCs w:val="28"/>
        </w:rPr>
        <w:t>金湖鎮新菜市場路口尖峰時刻車</w:t>
      </w:r>
      <w:r>
        <w:rPr>
          <w:rFonts w:ascii="標楷體" w:eastAsia="標楷體" w:hAnsi="標楷體" w:hint="eastAsia"/>
          <w:color w:val="000000"/>
          <w:sz w:val="28"/>
          <w:szCs w:val="28"/>
        </w:rPr>
        <w:t>流量過大，導致里民</w:t>
      </w:r>
    </w:p>
    <w:p w:rsidR="00B720FC" w:rsidRPr="00652CAE" w:rsidRDefault="00B720FC" w:rsidP="00B720FC">
      <w:pPr>
        <w:tabs>
          <w:tab w:val="left" w:pos="7560"/>
        </w:tabs>
        <w:snapToGrid w:val="0"/>
        <w:spacing w:line="400" w:lineRule="exact"/>
        <w:ind w:leftChars="600" w:left="2840" w:hangingChars="500" w:hanging="1400"/>
        <w:rPr>
          <w:rFonts w:ascii="標楷體" w:eastAsia="標楷體" w:hAnsi="標楷體"/>
          <w:color w:val="000000"/>
          <w:sz w:val="28"/>
          <w:szCs w:val="28"/>
        </w:rPr>
      </w:pPr>
      <w:r>
        <w:rPr>
          <w:rFonts w:ascii="標楷體" w:eastAsia="標楷體" w:hAnsi="標楷體" w:hint="eastAsia"/>
          <w:color w:val="000000"/>
          <w:sz w:val="28"/>
          <w:szCs w:val="28"/>
        </w:rPr>
        <w:t>出入有危險疑慮，建請</w:t>
      </w:r>
      <w:r w:rsidRPr="00C2222F">
        <w:rPr>
          <w:rFonts w:ascii="標楷體" w:eastAsia="標楷體" w:hAnsi="標楷體" w:hint="eastAsia"/>
          <w:sz w:val="28"/>
          <w:szCs w:val="28"/>
        </w:rPr>
        <w:t>鎮公所規劃辦理。</w:t>
      </w:r>
    </w:p>
    <w:p w:rsidR="00B720FC" w:rsidRDefault="00B720FC" w:rsidP="00B720FC">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hint="eastAsia"/>
          <w:color w:val="000000"/>
          <w:sz w:val="28"/>
          <w:szCs w:val="28"/>
        </w:rPr>
        <w:t>金湖鎮公所</w:t>
      </w:r>
    </w:p>
    <w:p w:rsidR="00B720FC" w:rsidRPr="003E0B32" w:rsidRDefault="00B720FC" w:rsidP="00B720FC">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處理日期：108/03/25</w:t>
      </w:r>
    </w:p>
    <w:p w:rsidR="00B720FC" w:rsidRPr="003E0B32" w:rsidRDefault="00B720FC" w:rsidP="00B720F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lastRenderedPageBreak/>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B720FC" w:rsidRDefault="00B720FC" w:rsidP="00B720F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B720FC" w:rsidRPr="003E0B32" w:rsidRDefault="00B720FC" w:rsidP="00B720FC">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案經本所提案金門縣交通安全聯席報108年第1季會議討論主席裁示:本案請觀光處協助規劃該路口於上下班尖峰時段只進不出</w:t>
      </w:r>
      <w:r>
        <w:rPr>
          <w:rFonts w:ascii="新細明體" w:hAnsi="新細明體" w:hint="eastAsia"/>
          <w:color w:val="000000"/>
          <w:sz w:val="28"/>
          <w:szCs w:val="28"/>
        </w:rPr>
        <w:t>，</w:t>
      </w:r>
      <w:r>
        <w:rPr>
          <w:rFonts w:ascii="標楷體" w:eastAsia="標楷體" w:hAnsi="標楷體" w:hint="eastAsia"/>
          <w:color w:val="000000"/>
          <w:sz w:val="28"/>
          <w:szCs w:val="28"/>
        </w:rPr>
        <w:t>改由山外車站繞行出口</w:t>
      </w:r>
      <w:r>
        <w:rPr>
          <w:rFonts w:ascii="新細明體" w:hAnsi="新細明體" w:hint="eastAsia"/>
          <w:color w:val="000000"/>
          <w:sz w:val="28"/>
          <w:szCs w:val="28"/>
        </w:rPr>
        <w:t>，</w:t>
      </w:r>
      <w:r>
        <w:rPr>
          <w:rFonts w:ascii="標楷體" w:eastAsia="標楷體" w:hAnsi="標楷體" w:hint="eastAsia"/>
          <w:color w:val="000000"/>
          <w:sz w:val="28"/>
          <w:szCs w:val="28"/>
        </w:rPr>
        <w:t>請車船處協辦</w:t>
      </w:r>
      <w:r>
        <w:rPr>
          <w:rFonts w:ascii="新細明體" w:hAnsi="新細明體" w:hint="eastAsia"/>
          <w:color w:val="000000"/>
          <w:sz w:val="28"/>
          <w:szCs w:val="28"/>
        </w:rPr>
        <w:t>。</w:t>
      </w:r>
    </w:p>
    <w:p w:rsidR="00B720FC" w:rsidRPr="00B720FC" w:rsidRDefault="00B720FC" w:rsidP="00B720FC">
      <w:pPr>
        <w:tabs>
          <w:tab w:val="left" w:pos="7560"/>
        </w:tabs>
        <w:snapToGrid w:val="0"/>
        <w:spacing w:line="400" w:lineRule="exact"/>
        <w:rPr>
          <w:rFonts w:ascii="標楷體" w:eastAsia="標楷體" w:hAnsi="標楷體"/>
          <w:sz w:val="28"/>
          <w:szCs w:val="28"/>
        </w:rPr>
      </w:pPr>
    </w:p>
    <w:p w:rsidR="00194206" w:rsidRDefault="00194206" w:rsidP="00B720FC">
      <w:pPr>
        <w:tabs>
          <w:tab w:val="left" w:pos="7560"/>
        </w:tabs>
        <w:snapToGrid w:val="0"/>
        <w:spacing w:line="400" w:lineRule="exact"/>
        <w:rPr>
          <w:rFonts w:ascii="標楷體" w:eastAsia="標楷體" w:hAnsi="標楷體"/>
          <w:color w:val="000000"/>
          <w:sz w:val="28"/>
          <w:szCs w:val="28"/>
        </w:rPr>
      </w:pPr>
      <w:r w:rsidRPr="00194206">
        <w:rPr>
          <w:rFonts w:ascii="標楷體" w:eastAsia="標楷體" w:hAnsi="標楷體" w:hint="eastAsia"/>
          <w:color w:val="000000"/>
          <w:sz w:val="28"/>
          <w:szCs w:val="28"/>
          <w:bdr w:val="single" w:sz="4" w:space="0" w:color="auto"/>
        </w:rPr>
        <w:t>案    號</w:t>
      </w:r>
      <w:r w:rsidRPr="00194206">
        <w:rPr>
          <w:rFonts w:ascii="標楷體" w:eastAsia="標楷體" w:hAnsi="標楷體" w:hint="eastAsia"/>
          <w:b/>
          <w:color w:val="000000"/>
          <w:sz w:val="28"/>
          <w:szCs w:val="28"/>
          <w:bdr w:val="single" w:sz="4" w:space="0" w:color="auto"/>
        </w:rPr>
        <w:t>：</w:t>
      </w:r>
      <w:r w:rsidRPr="00194206">
        <w:rPr>
          <w:rFonts w:ascii="標楷體" w:eastAsia="標楷體" w:hAnsi="標楷體" w:hint="eastAsia"/>
          <w:color w:val="000000"/>
          <w:sz w:val="28"/>
          <w:szCs w:val="28"/>
          <w:bdr w:val="single" w:sz="4" w:space="0" w:color="auto"/>
        </w:rPr>
        <w:t xml:space="preserve"> A-07</w:t>
      </w:r>
    </w:p>
    <w:p w:rsidR="00194206" w:rsidRPr="003E0B32" w:rsidRDefault="00194206" w:rsidP="00194206">
      <w:pPr>
        <w:spacing w:line="48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color w:val="000000"/>
          <w:sz w:val="28"/>
          <w:szCs w:val="28"/>
        </w:rPr>
        <w:t>新市里第19鄰鄰長李敏豐</w:t>
      </w:r>
    </w:p>
    <w:p w:rsidR="00194206" w:rsidRPr="0026139B" w:rsidRDefault="00194206" w:rsidP="00194206">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color w:val="000000"/>
          <w:sz w:val="28"/>
          <w:szCs w:val="28"/>
        </w:rPr>
        <w:t>金湖鎮公車處修理廠，目前規劃用途為何，能否將此地規劃為停車場，讓前往新菜市場的里民使用，建請規畫辦理</w:t>
      </w:r>
      <w:r>
        <w:rPr>
          <w:rFonts w:ascii="新細明體" w:hAnsi="新細明體" w:hint="eastAsia"/>
          <w:color w:val="000000"/>
          <w:sz w:val="28"/>
          <w:szCs w:val="28"/>
        </w:rPr>
        <w:t>。</w:t>
      </w:r>
    </w:p>
    <w:p w:rsidR="00A31A73" w:rsidRPr="00A31A73" w:rsidRDefault="00A31A73" w:rsidP="00A31A73">
      <w:pPr>
        <w:snapToGrid w:val="0"/>
        <w:spacing w:line="400" w:lineRule="exact"/>
        <w:rPr>
          <w:rFonts w:ascii="標楷體" w:eastAsia="標楷體" w:hAnsi="標楷體" w:cs="新細明體"/>
          <w:sz w:val="28"/>
          <w:szCs w:val="28"/>
        </w:rPr>
      </w:pPr>
      <w:r>
        <w:rPr>
          <w:rFonts w:ascii="標楷體" w:eastAsia="標楷體" w:hAnsi="標楷體" w:cs="新細明體" w:hint="eastAsia"/>
          <w:sz w:val="28"/>
          <w:szCs w:val="28"/>
        </w:rPr>
        <w:t>處理單位：觀光處</w:t>
      </w:r>
    </w:p>
    <w:p w:rsidR="00A31A73" w:rsidRPr="00A31A73" w:rsidRDefault="00A31A73" w:rsidP="00A31A73">
      <w:pPr>
        <w:snapToGrid w:val="0"/>
        <w:spacing w:line="400" w:lineRule="exact"/>
        <w:rPr>
          <w:rFonts w:ascii="標楷體" w:eastAsia="標楷體" w:hAnsi="標楷體" w:cs="新細明體"/>
          <w:sz w:val="28"/>
          <w:szCs w:val="28"/>
        </w:rPr>
      </w:pPr>
      <w:r w:rsidRPr="00A31A73">
        <w:rPr>
          <w:rFonts w:ascii="標楷體" w:eastAsia="標楷體" w:hAnsi="標楷體" w:cs="新細明體" w:hint="eastAsia"/>
          <w:sz w:val="28"/>
          <w:szCs w:val="28"/>
        </w:rPr>
        <w:t>處理日期：</w:t>
      </w:r>
      <w:r w:rsidR="00553145">
        <w:rPr>
          <w:rFonts w:ascii="標楷體" w:eastAsia="標楷體" w:hAnsi="標楷體" w:cs="新細明體" w:hint="eastAsia"/>
          <w:sz w:val="28"/>
          <w:szCs w:val="28"/>
        </w:rPr>
        <w:t>109/01/14</w:t>
      </w:r>
    </w:p>
    <w:p w:rsidR="00A31A73" w:rsidRPr="00A31A73" w:rsidRDefault="00A31A73" w:rsidP="00553145">
      <w:pPr>
        <w:spacing w:line="400" w:lineRule="exact"/>
        <w:jc w:val="both"/>
        <w:rPr>
          <w:rFonts w:ascii="標楷體" w:eastAsia="標楷體" w:hAnsi="標楷體"/>
          <w:sz w:val="28"/>
          <w:szCs w:val="28"/>
        </w:rPr>
      </w:pPr>
      <w:r w:rsidRPr="00A31A73">
        <w:rPr>
          <w:rFonts w:ascii="標楷體" w:eastAsia="標楷體" w:hAnsi="標楷體" w:hint="eastAsia"/>
          <w:sz w:val="28"/>
          <w:szCs w:val="28"/>
        </w:rPr>
        <w:t>處理概況：</w:t>
      </w:r>
      <w:r w:rsidR="00553145">
        <w:rPr>
          <w:rFonts w:ascii="標楷體" w:eastAsia="標楷體" w:hAnsi="標楷體" w:hint="eastAsia"/>
          <w:sz w:val="28"/>
          <w:szCs w:val="28"/>
        </w:rPr>
        <w:t>■</w:t>
      </w:r>
      <w:r w:rsidRPr="00A31A73">
        <w:rPr>
          <w:rFonts w:ascii="標楷體" w:eastAsia="標楷體" w:hAnsi="標楷體" w:hint="eastAsia"/>
          <w:sz w:val="28"/>
          <w:szCs w:val="28"/>
        </w:rPr>
        <w:t>已完成、</w:t>
      </w:r>
      <w:r w:rsidR="00553145">
        <w:rPr>
          <w:rFonts w:ascii="標楷體" w:eastAsia="標楷體" w:hAnsi="標楷體" w:hint="eastAsia"/>
          <w:sz w:val="28"/>
          <w:szCs w:val="28"/>
        </w:rPr>
        <w:t>□</w:t>
      </w:r>
      <w:r w:rsidRPr="00A31A73">
        <w:rPr>
          <w:rFonts w:ascii="標楷體" w:eastAsia="標楷體" w:hAnsi="標楷體" w:hint="eastAsia"/>
          <w:sz w:val="28"/>
          <w:szCs w:val="28"/>
        </w:rPr>
        <w:t>辦理中、□列入參辦、□礙難處理、□轉報權責單位</w:t>
      </w:r>
    </w:p>
    <w:p w:rsidR="00A31A73" w:rsidRPr="00A31A73" w:rsidRDefault="00A31A73" w:rsidP="00553145">
      <w:pPr>
        <w:spacing w:line="400" w:lineRule="exact"/>
        <w:jc w:val="both"/>
        <w:rPr>
          <w:rFonts w:ascii="標楷體" w:eastAsia="標楷體" w:hAnsi="標楷體"/>
          <w:sz w:val="28"/>
          <w:szCs w:val="28"/>
        </w:rPr>
      </w:pPr>
      <w:r w:rsidRPr="00A31A73">
        <w:rPr>
          <w:rFonts w:ascii="標楷體" w:eastAsia="標楷體" w:hAnsi="標楷體" w:hint="eastAsia"/>
          <w:sz w:val="28"/>
          <w:szCs w:val="28"/>
        </w:rPr>
        <w:t>處理情形：</w:t>
      </w:r>
    </w:p>
    <w:p w:rsidR="00553145" w:rsidRDefault="00553145" w:rsidP="00553145">
      <w:pPr>
        <w:spacing w:line="400" w:lineRule="exact"/>
        <w:jc w:val="both"/>
        <w:rPr>
          <w:rFonts w:ascii="標楷體" w:eastAsia="標楷體" w:hAnsi="標楷體"/>
          <w:color w:val="000000"/>
          <w:sz w:val="28"/>
          <w:szCs w:val="28"/>
        </w:rPr>
      </w:pPr>
      <w:r>
        <w:rPr>
          <w:rFonts w:ascii="標楷體" w:eastAsia="標楷體" w:hAnsi="標楷體" w:hint="eastAsia"/>
          <w:sz w:val="28"/>
          <w:szCs w:val="28"/>
        </w:rPr>
        <w:t>為改善山外市區停車需求，本處規劃</w:t>
      </w:r>
      <w:r w:rsidRPr="00CF3547">
        <w:rPr>
          <w:rFonts w:ascii="標楷體" w:eastAsia="標楷體" w:hAnsi="標楷體" w:hint="eastAsia"/>
          <w:sz w:val="28"/>
          <w:szCs w:val="28"/>
        </w:rPr>
        <w:t>「山外公車站停車場改建平面式公眾停車場案」，</w:t>
      </w:r>
      <w:r>
        <w:rPr>
          <w:rFonts w:ascii="標楷體" w:eastAsia="標楷體" w:hAnsi="標楷體" w:hint="eastAsia"/>
          <w:sz w:val="28"/>
          <w:szCs w:val="28"/>
        </w:rPr>
        <w:t>除將原車船處公車停放區另包含該保養廠拆除後範圍，改建為公眾使用之停車場，</w:t>
      </w:r>
      <w:r w:rsidRPr="00CF3547">
        <w:rPr>
          <w:rFonts w:ascii="標楷體" w:eastAsia="標楷體" w:hAnsi="標楷體" w:hint="eastAsia"/>
          <w:sz w:val="28"/>
          <w:szCs w:val="28"/>
        </w:rPr>
        <w:t>案已於</w:t>
      </w:r>
      <w:r>
        <w:rPr>
          <w:rFonts w:ascii="標楷體" w:eastAsia="標楷體" w:hAnsi="標楷體" w:hint="eastAsia"/>
          <w:sz w:val="28"/>
          <w:szCs w:val="28"/>
        </w:rPr>
        <w:t>108</w:t>
      </w:r>
      <w:r w:rsidRPr="00CF3547">
        <w:rPr>
          <w:rFonts w:ascii="標楷體" w:eastAsia="標楷體" w:hAnsi="標楷體" w:hint="eastAsia"/>
          <w:sz w:val="28"/>
          <w:szCs w:val="28"/>
        </w:rPr>
        <w:t>年</w:t>
      </w:r>
      <w:r>
        <w:rPr>
          <w:rFonts w:ascii="標楷體" w:eastAsia="標楷體" w:hAnsi="標楷體" w:hint="eastAsia"/>
          <w:sz w:val="28"/>
          <w:szCs w:val="28"/>
        </w:rPr>
        <w:t>9月23日完工，並於108年11月14日驗收完畢，配合本縣陸海空三站智慧停車場收費啟用，已於108年12月01日正式使用。本停車場完工後</w:t>
      </w:r>
      <w:r w:rsidRPr="00CF3547">
        <w:rPr>
          <w:rFonts w:ascii="標楷體" w:eastAsia="標楷體" w:hAnsi="標楷體" w:hint="eastAsia"/>
          <w:sz w:val="28"/>
          <w:szCs w:val="28"/>
        </w:rPr>
        <w:t>增加</w:t>
      </w:r>
      <w:r>
        <w:rPr>
          <w:rFonts w:ascii="標楷體" w:eastAsia="標楷體" w:hAnsi="標楷體" w:hint="eastAsia"/>
          <w:sz w:val="28"/>
          <w:szCs w:val="28"/>
        </w:rPr>
        <w:t>115格汽車停車位，除可紓解山外市區停車位不足和鄰近住家停車需求亦</w:t>
      </w:r>
      <w:r w:rsidRPr="00CF3547">
        <w:rPr>
          <w:rFonts w:ascii="標楷體" w:eastAsia="標楷體" w:hAnsi="標楷體" w:hint="eastAsia"/>
          <w:sz w:val="28"/>
          <w:szCs w:val="28"/>
        </w:rPr>
        <w:t>可供前往新菜市場之民眾使用。</w:t>
      </w:r>
    </w:p>
    <w:p w:rsidR="00A31A73" w:rsidRPr="00553145" w:rsidRDefault="00A31A73" w:rsidP="00553145">
      <w:pPr>
        <w:spacing w:line="400" w:lineRule="exact"/>
        <w:jc w:val="both"/>
        <w:rPr>
          <w:rFonts w:ascii="標楷體" w:eastAsia="標楷體" w:hAnsi="標楷體"/>
          <w:sz w:val="28"/>
          <w:szCs w:val="28"/>
        </w:rPr>
      </w:pPr>
    </w:p>
    <w:p w:rsidR="00950995" w:rsidRPr="00950995" w:rsidRDefault="00950995" w:rsidP="00950995">
      <w:pPr>
        <w:tabs>
          <w:tab w:val="left" w:pos="7560"/>
        </w:tabs>
        <w:snapToGrid w:val="0"/>
        <w:spacing w:line="400" w:lineRule="exact"/>
        <w:rPr>
          <w:rFonts w:ascii="標楷體" w:eastAsia="標楷體" w:hAnsi="標楷體"/>
          <w:color w:val="000000"/>
          <w:sz w:val="28"/>
          <w:szCs w:val="28"/>
          <w:bdr w:val="single" w:sz="4" w:space="0" w:color="auto"/>
        </w:rPr>
      </w:pPr>
      <w:r w:rsidRPr="00950995">
        <w:rPr>
          <w:rFonts w:ascii="標楷體" w:eastAsia="標楷體" w:hAnsi="標楷體" w:hint="eastAsia"/>
          <w:color w:val="000000"/>
          <w:sz w:val="28"/>
          <w:szCs w:val="28"/>
          <w:bdr w:val="single" w:sz="4" w:space="0" w:color="auto"/>
        </w:rPr>
        <w:t>案    號</w:t>
      </w:r>
      <w:r w:rsidRPr="00950995">
        <w:rPr>
          <w:rFonts w:ascii="標楷體" w:eastAsia="標楷體" w:hAnsi="標楷體" w:hint="eastAsia"/>
          <w:b/>
          <w:color w:val="000000"/>
          <w:sz w:val="28"/>
          <w:szCs w:val="28"/>
          <w:bdr w:val="single" w:sz="4" w:space="0" w:color="auto"/>
        </w:rPr>
        <w:t>：</w:t>
      </w:r>
      <w:r w:rsidRPr="00950995">
        <w:rPr>
          <w:rFonts w:ascii="標楷體" w:eastAsia="標楷體" w:hAnsi="標楷體"/>
          <w:sz w:val="28"/>
          <w:szCs w:val="28"/>
          <w:bdr w:val="single" w:sz="4" w:space="0" w:color="auto"/>
        </w:rPr>
        <w:t>A-08</w:t>
      </w:r>
    </w:p>
    <w:p w:rsidR="00950995" w:rsidRPr="003E0B32" w:rsidRDefault="00950995" w:rsidP="00950995">
      <w:pPr>
        <w:spacing w:line="48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新市里第</w:t>
      </w:r>
      <w:r>
        <w:rPr>
          <w:rFonts w:ascii="標楷體" w:eastAsia="標楷體" w:hAnsi="標楷體"/>
          <w:sz w:val="28"/>
          <w:szCs w:val="28"/>
        </w:rPr>
        <w:t>19</w:t>
      </w:r>
      <w:r>
        <w:rPr>
          <w:rFonts w:ascii="標楷體" w:eastAsia="標楷體" w:hAnsi="標楷體" w:hint="eastAsia"/>
          <w:sz w:val="28"/>
          <w:szCs w:val="28"/>
        </w:rPr>
        <w:t>鄰鄰長李敏豐</w:t>
      </w:r>
    </w:p>
    <w:p w:rsidR="00950995" w:rsidRPr="0026139B" w:rsidRDefault="00950995" w:rsidP="00950995">
      <w:pPr>
        <w:tabs>
          <w:tab w:val="left" w:pos="7560"/>
        </w:tabs>
        <w:snapToGrid w:val="0"/>
        <w:spacing w:line="400" w:lineRule="exact"/>
        <w:ind w:left="1417" w:hangingChars="506" w:hanging="1417"/>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color w:val="000000"/>
          <w:sz w:val="28"/>
          <w:szCs w:val="28"/>
        </w:rPr>
        <w:t>新市里中正路街道</w:t>
      </w:r>
      <w:r w:rsidRPr="00E5653E">
        <w:rPr>
          <w:rFonts w:ascii="標楷體" w:eastAsia="標楷體" w:hAnsi="標楷體" w:hint="eastAsia"/>
          <w:color w:val="000000"/>
          <w:sz w:val="28"/>
          <w:szCs w:val="28"/>
        </w:rPr>
        <w:t>面貌雜亂，</w:t>
      </w:r>
      <w:r w:rsidRPr="00C2222F">
        <w:rPr>
          <w:rFonts w:ascii="標楷體" w:eastAsia="標楷體" w:hAnsi="標楷體" w:hint="eastAsia"/>
          <w:sz w:val="28"/>
          <w:szCs w:val="28"/>
        </w:rPr>
        <w:t>是否</w:t>
      </w:r>
      <w:r>
        <w:rPr>
          <w:rFonts w:ascii="標楷體" w:eastAsia="標楷體" w:hAnsi="標楷體" w:hint="eastAsia"/>
          <w:sz w:val="28"/>
          <w:szCs w:val="28"/>
        </w:rPr>
        <w:t>改善</w:t>
      </w:r>
      <w:r w:rsidRPr="00C2222F">
        <w:rPr>
          <w:rFonts w:ascii="標楷體" w:eastAsia="標楷體" w:hAnsi="標楷體" w:hint="eastAsia"/>
          <w:sz w:val="28"/>
          <w:szCs w:val="28"/>
        </w:rPr>
        <w:t>騎樓</w:t>
      </w:r>
      <w:r>
        <w:rPr>
          <w:rFonts w:ascii="標楷體" w:eastAsia="標楷體" w:hAnsi="標楷體" w:hint="eastAsia"/>
          <w:sz w:val="28"/>
          <w:szCs w:val="28"/>
        </w:rPr>
        <w:t>亂象</w:t>
      </w:r>
      <w:r w:rsidRPr="00C2222F">
        <w:rPr>
          <w:rFonts w:ascii="標楷體" w:eastAsia="標楷體" w:hAnsi="標楷體" w:hint="eastAsia"/>
          <w:sz w:val="28"/>
          <w:szCs w:val="28"/>
        </w:rPr>
        <w:t>或規劃街道整理，使美觀感及行人安全性提升，建請規劃辦理。</w:t>
      </w:r>
      <w:r w:rsidRPr="0026139B">
        <w:rPr>
          <w:rFonts w:ascii="標楷體" w:eastAsia="標楷體" w:hAnsi="標楷體" w:hint="eastAsia"/>
          <w:color w:val="000000"/>
          <w:sz w:val="28"/>
          <w:szCs w:val="28"/>
        </w:rPr>
        <w:t xml:space="preserve"> </w:t>
      </w:r>
    </w:p>
    <w:p w:rsidR="00950995" w:rsidRDefault="00950995" w:rsidP="00394398">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警察局</w:t>
      </w:r>
    </w:p>
    <w:p w:rsidR="00E02A48" w:rsidRPr="00623F5E" w:rsidRDefault="00950995" w:rsidP="00E02A48">
      <w:pPr>
        <w:snapToGrid w:val="0"/>
        <w:spacing w:line="400" w:lineRule="exact"/>
        <w:rPr>
          <w:rFonts w:ascii="標楷體" w:eastAsia="標楷體" w:hAnsi="標楷體" w:cs="新細明體"/>
          <w:color w:val="FF0000"/>
          <w:sz w:val="28"/>
          <w:szCs w:val="28"/>
        </w:rPr>
      </w:pPr>
      <w:r>
        <w:rPr>
          <w:rFonts w:ascii="標楷體" w:eastAsia="標楷體" w:hAnsi="標楷體" w:cs="新細明體" w:hint="eastAsia"/>
          <w:color w:val="000000"/>
          <w:sz w:val="28"/>
          <w:szCs w:val="28"/>
        </w:rPr>
        <w:t>處理日期：</w:t>
      </w:r>
      <w:r w:rsidR="00E02A48" w:rsidRPr="00623F5E">
        <w:rPr>
          <w:rFonts w:ascii="標楷體" w:eastAsia="標楷體" w:hAnsi="標楷體" w:cs="新細明體" w:hint="eastAsia"/>
          <w:color w:val="FF0000"/>
          <w:sz w:val="28"/>
          <w:szCs w:val="28"/>
        </w:rPr>
        <w:t>10</w:t>
      </w:r>
      <w:r w:rsidR="00E02A48">
        <w:rPr>
          <w:rFonts w:ascii="標楷體" w:eastAsia="標楷體" w:hAnsi="標楷體" w:cs="新細明體" w:hint="eastAsia"/>
          <w:color w:val="FF0000"/>
          <w:sz w:val="28"/>
          <w:szCs w:val="28"/>
        </w:rPr>
        <w:t>9</w:t>
      </w:r>
      <w:r w:rsidR="00E02A48" w:rsidRPr="00623F5E">
        <w:rPr>
          <w:rFonts w:ascii="標楷體" w:eastAsia="標楷體" w:hAnsi="標楷體" w:cs="新細明體" w:hint="eastAsia"/>
          <w:color w:val="FF0000"/>
          <w:sz w:val="28"/>
          <w:szCs w:val="28"/>
        </w:rPr>
        <w:t>/0</w:t>
      </w:r>
      <w:r w:rsidR="00E02A48">
        <w:rPr>
          <w:rFonts w:ascii="標楷體" w:eastAsia="標楷體" w:hAnsi="標楷體" w:cs="新細明體" w:hint="eastAsia"/>
          <w:color w:val="FF0000"/>
          <w:sz w:val="28"/>
          <w:szCs w:val="28"/>
        </w:rPr>
        <w:t>8</w:t>
      </w:r>
      <w:r w:rsidR="00E02A48" w:rsidRPr="00623F5E">
        <w:rPr>
          <w:rFonts w:ascii="標楷體" w:eastAsia="標楷體" w:hAnsi="標楷體" w:cs="新細明體" w:hint="eastAsia"/>
          <w:color w:val="FF0000"/>
          <w:sz w:val="28"/>
          <w:szCs w:val="28"/>
        </w:rPr>
        <w:t>/</w:t>
      </w:r>
      <w:r w:rsidR="00E02A48">
        <w:rPr>
          <w:rFonts w:ascii="標楷體" w:eastAsia="標楷體" w:hAnsi="標楷體" w:cs="新細明體" w:hint="eastAsia"/>
          <w:color w:val="FF0000"/>
          <w:sz w:val="28"/>
          <w:szCs w:val="28"/>
        </w:rPr>
        <w:t>31</w:t>
      </w:r>
    </w:p>
    <w:p w:rsidR="00E02A48" w:rsidRPr="00623F5E" w:rsidRDefault="00E02A48" w:rsidP="00E02A48">
      <w:pPr>
        <w:spacing w:line="400" w:lineRule="exact"/>
        <w:jc w:val="both"/>
        <w:rPr>
          <w:rFonts w:ascii="標楷體" w:eastAsia="標楷體" w:hAnsi="標楷體"/>
          <w:color w:val="FF0000"/>
          <w:sz w:val="28"/>
          <w:szCs w:val="28"/>
        </w:rPr>
      </w:pPr>
      <w:r w:rsidRPr="00623F5E">
        <w:rPr>
          <w:rFonts w:ascii="標楷體" w:eastAsia="標楷體" w:hAnsi="標楷體" w:hint="eastAsia"/>
          <w:color w:val="FF0000"/>
          <w:sz w:val="28"/>
          <w:szCs w:val="28"/>
        </w:rPr>
        <w:t>處理概況：■已完成、□辦理中、□</w:t>
      </w:r>
      <w:proofErr w:type="gramStart"/>
      <w:r w:rsidRPr="00623F5E">
        <w:rPr>
          <w:rFonts w:ascii="標楷體" w:eastAsia="標楷體" w:hAnsi="標楷體" w:hint="eastAsia"/>
          <w:color w:val="FF0000"/>
          <w:sz w:val="28"/>
          <w:szCs w:val="28"/>
        </w:rPr>
        <w:t>列入參辦</w:t>
      </w:r>
      <w:proofErr w:type="gramEnd"/>
      <w:r w:rsidRPr="00623F5E">
        <w:rPr>
          <w:rFonts w:ascii="標楷體" w:eastAsia="標楷體" w:hAnsi="標楷體" w:hint="eastAsia"/>
          <w:color w:val="FF0000"/>
          <w:sz w:val="28"/>
          <w:szCs w:val="28"/>
        </w:rPr>
        <w:t>、□礙難處理、□轉報權責單位</w:t>
      </w:r>
    </w:p>
    <w:p w:rsidR="00E02A48" w:rsidRPr="00623F5E" w:rsidRDefault="00E02A48" w:rsidP="00E02A48">
      <w:pPr>
        <w:spacing w:line="400" w:lineRule="exact"/>
        <w:ind w:left="1417" w:hangingChars="506" w:hanging="1417"/>
        <w:jc w:val="both"/>
        <w:rPr>
          <w:rFonts w:ascii="標楷體" w:eastAsia="標楷體" w:hAnsi="標楷體"/>
          <w:color w:val="FF0000"/>
          <w:sz w:val="28"/>
          <w:szCs w:val="28"/>
        </w:rPr>
      </w:pPr>
      <w:r w:rsidRPr="00623F5E">
        <w:rPr>
          <w:rFonts w:ascii="標楷體" w:eastAsia="標楷體" w:hAnsi="標楷體" w:hint="eastAsia"/>
          <w:color w:val="FF0000"/>
          <w:sz w:val="28"/>
          <w:szCs w:val="28"/>
        </w:rPr>
        <w:t>處理情形：</w:t>
      </w:r>
    </w:p>
    <w:p w:rsidR="00E02A48" w:rsidRPr="00623F5E" w:rsidRDefault="00E02A48" w:rsidP="00E02A48">
      <w:pPr>
        <w:spacing w:line="400" w:lineRule="exact"/>
        <w:jc w:val="both"/>
        <w:rPr>
          <w:rFonts w:ascii="標楷體" w:eastAsia="標楷體" w:hAnsi="標楷體"/>
          <w:color w:val="FF0000"/>
          <w:sz w:val="28"/>
          <w:szCs w:val="28"/>
        </w:rPr>
      </w:pPr>
      <w:r w:rsidRPr="002B5696">
        <w:rPr>
          <w:rFonts w:ascii="標楷體" w:eastAsia="標楷體" w:hAnsi="標楷體" w:hint="eastAsia"/>
          <w:color w:val="FF0000"/>
          <w:sz w:val="28"/>
          <w:szCs w:val="28"/>
        </w:rPr>
        <w:t>已</w:t>
      </w:r>
      <w:r>
        <w:rPr>
          <w:rFonts w:ascii="標楷體" w:eastAsia="標楷體" w:hAnsi="標楷體" w:hint="eastAsia"/>
          <w:color w:val="FF0000"/>
          <w:sz w:val="28"/>
          <w:szCs w:val="28"/>
          <w:lang w:eastAsia="zh-HK"/>
        </w:rPr>
        <w:t>責令</w:t>
      </w:r>
      <w:r w:rsidRPr="002B5696">
        <w:rPr>
          <w:rFonts w:ascii="標楷體" w:eastAsia="標楷體" w:hAnsi="標楷體" w:hint="eastAsia"/>
          <w:color w:val="FF0000"/>
          <w:sz w:val="28"/>
          <w:szCs w:val="28"/>
        </w:rPr>
        <w:t>金湖分局配合金湖鎮公所針對街道面貌雜亂、騎樓亂</w:t>
      </w:r>
      <w:proofErr w:type="gramStart"/>
      <w:r w:rsidRPr="002B5696">
        <w:rPr>
          <w:rFonts w:ascii="標楷體" w:eastAsia="標楷體" w:hAnsi="標楷體" w:hint="eastAsia"/>
          <w:color w:val="FF0000"/>
          <w:sz w:val="28"/>
          <w:szCs w:val="28"/>
        </w:rPr>
        <w:t>象</w:t>
      </w:r>
      <w:proofErr w:type="gramEnd"/>
      <w:r w:rsidRPr="002B5696">
        <w:rPr>
          <w:rFonts w:ascii="標楷體" w:eastAsia="標楷體" w:hAnsi="標楷體" w:hint="eastAsia"/>
          <w:color w:val="FF0000"/>
          <w:sz w:val="28"/>
          <w:szCs w:val="28"/>
        </w:rPr>
        <w:t>加強整理，如有違反道路交通管理處罰條例情形，將依法取締</w:t>
      </w:r>
      <w:r w:rsidRPr="002B5696">
        <w:rPr>
          <w:rFonts w:ascii="標楷體" w:eastAsia="標楷體" w:hAnsi="標楷體"/>
          <w:color w:val="FF0000"/>
          <w:sz w:val="28"/>
          <w:szCs w:val="28"/>
        </w:rPr>
        <w:t>告發。</w:t>
      </w:r>
    </w:p>
    <w:p w:rsidR="00945FAB" w:rsidRPr="00E02A48" w:rsidRDefault="00945FAB" w:rsidP="00394398">
      <w:pPr>
        <w:tabs>
          <w:tab w:val="left" w:pos="7560"/>
        </w:tabs>
        <w:snapToGrid w:val="0"/>
        <w:spacing w:line="400" w:lineRule="exact"/>
        <w:rPr>
          <w:rFonts w:ascii="標楷體" w:eastAsia="標楷體" w:hAnsi="標楷體"/>
          <w:sz w:val="28"/>
          <w:szCs w:val="28"/>
        </w:rPr>
      </w:pPr>
    </w:p>
    <w:p w:rsidR="00394398" w:rsidRDefault="00394398" w:rsidP="00394398">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建設處</w:t>
      </w:r>
    </w:p>
    <w:p w:rsidR="00394398" w:rsidRPr="003E0B32" w:rsidRDefault="00394398" w:rsidP="00394398">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處理日期：108/04/09</w:t>
      </w:r>
    </w:p>
    <w:p w:rsidR="00394398" w:rsidRPr="003E0B32" w:rsidRDefault="00394398" w:rsidP="0039439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Pr="00D856F9">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Pr="006853E7">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394398" w:rsidRPr="003E0B32" w:rsidRDefault="00394398" w:rsidP="0039439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lastRenderedPageBreak/>
        <w:t>處理情形：</w:t>
      </w:r>
    </w:p>
    <w:p w:rsidR="00394398" w:rsidRDefault="00394398" w:rsidP="00394398">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經確認，新市里中正路已委由金湖鎮公所協助完成騎樓整平工程，在硬體部份對於行人及行動不便人士的通行安全已能有效改善；目前騎樓及街道的亂象，主要來自商家及住戶占用問題，此部分除仰賴公權力介入外，建議由鄰里社區或地方商家達成自律共識，方為長久解決之道。</w:t>
      </w:r>
    </w:p>
    <w:p w:rsidR="00394398" w:rsidRDefault="00394398" w:rsidP="00FA20DB">
      <w:pPr>
        <w:tabs>
          <w:tab w:val="left" w:pos="7560"/>
        </w:tabs>
        <w:snapToGrid w:val="0"/>
        <w:spacing w:line="400" w:lineRule="exact"/>
        <w:rPr>
          <w:rFonts w:ascii="標楷體" w:eastAsia="標楷體" w:hAnsi="標楷體"/>
          <w:sz w:val="28"/>
          <w:szCs w:val="28"/>
        </w:rPr>
      </w:pPr>
    </w:p>
    <w:p w:rsidR="00FA20DB" w:rsidRPr="00EA4E52" w:rsidRDefault="00FA20DB" w:rsidP="00FA20DB">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hint="eastAsia"/>
          <w:color w:val="000000"/>
          <w:sz w:val="28"/>
          <w:szCs w:val="28"/>
        </w:rPr>
        <w:t>金湖鎮公所</w:t>
      </w:r>
    </w:p>
    <w:p w:rsidR="00FA20DB" w:rsidRPr="001B70A8" w:rsidRDefault="00FA20DB" w:rsidP="00FA20DB">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處理日期：108/03/25</w:t>
      </w:r>
    </w:p>
    <w:p w:rsidR="00FA20DB" w:rsidRPr="003E0B32" w:rsidRDefault="00FA20DB" w:rsidP="00FA20DB">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FA20DB" w:rsidRDefault="00FA20DB" w:rsidP="00FA20DB">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FA20DB" w:rsidRPr="00FA20DB" w:rsidRDefault="00FA20DB" w:rsidP="00FA20DB">
      <w:pPr>
        <w:spacing w:line="400" w:lineRule="exact"/>
        <w:jc w:val="both"/>
        <w:rPr>
          <w:rFonts w:ascii="新細明體" w:hAnsi="新細明體"/>
          <w:color w:val="000000"/>
          <w:sz w:val="28"/>
          <w:szCs w:val="28"/>
        </w:rPr>
      </w:pPr>
      <w:r>
        <w:rPr>
          <w:rFonts w:ascii="標楷體" w:eastAsia="標楷體" w:hAnsi="標楷體" w:hint="eastAsia"/>
          <w:color w:val="000000"/>
          <w:sz w:val="28"/>
          <w:szCs w:val="28"/>
        </w:rPr>
        <w:t>為利民眾購買方便</w:t>
      </w:r>
      <w:r>
        <w:rPr>
          <w:rFonts w:ascii="新細明體" w:hAnsi="新細明體" w:hint="eastAsia"/>
          <w:color w:val="000000"/>
          <w:sz w:val="28"/>
          <w:szCs w:val="28"/>
        </w:rPr>
        <w:t>，</w:t>
      </w:r>
      <w:r>
        <w:rPr>
          <w:rFonts w:ascii="標楷體" w:eastAsia="標楷體" w:hAnsi="標楷體" w:hint="eastAsia"/>
          <w:color w:val="000000"/>
          <w:sz w:val="28"/>
          <w:szCs w:val="28"/>
        </w:rPr>
        <w:t>本所已發包中正路騎樓整平</w:t>
      </w:r>
      <w:r>
        <w:rPr>
          <w:rFonts w:ascii="新細明體" w:hAnsi="新細明體" w:hint="eastAsia"/>
          <w:color w:val="000000"/>
          <w:sz w:val="28"/>
          <w:szCs w:val="28"/>
        </w:rPr>
        <w:t>，</w:t>
      </w:r>
      <w:r>
        <w:rPr>
          <w:rFonts w:ascii="標楷體" w:eastAsia="標楷體" w:hAnsi="標楷體" w:hint="eastAsia"/>
          <w:color w:val="000000"/>
          <w:sz w:val="28"/>
          <w:szCs w:val="28"/>
        </w:rPr>
        <w:t>使騎樓更平順</w:t>
      </w:r>
      <w:r>
        <w:rPr>
          <w:rFonts w:ascii="新細明體" w:hAnsi="新細明體" w:hint="eastAsia"/>
          <w:color w:val="000000"/>
          <w:sz w:val="28"/>
          <w:szCs w:val="28"/>
        </w:rPr>
        <w:t>；</w:t>
      </w:r>
      <w:r>
        <w:rPr>
          <w:rFonts w:ascii="標楷體" w:eastAsia="標楷體" w:hAnsi="標楷體" w:hint="eastAsia"/>
          <w:color w:val="000000"/>
          <w:sz w:val="28"/>
          <w:szCs w:val="28"/>
        </w:rPr>
        <w:t>但有部分商家不同意施工</w:t>
      </w:r>
      <w:r>
        <w:rPr>
          <w:rFonts w:ascii="新細明體" w:hAnsi="新細明體" w:hint="eastAsia"/>
          <w:color w:val="000000"/>
          <w:sz w:val="28"/>
          <w:szCs w:val="28"/>
        </w:rPr>
        <w:t>，</w:t>
      </w:r>
      <w:r>
        <w:rPr>
          <w:rFonts w:ascii="標楷體" w:eastAsia="標楷體" w:hAnsi="標楷體" w:hint="eastAsia"/>
          <w:color w:val="000000"/>
          <w:sz w:val="28"/>
          <w:szCs w:val="28"/>
        </w:rPr>
        <w:t>本所亦尊重商家意願</w:t>
      </w:r>
      <w:r>
        <w:rPr>
          <w:rFonts w:ascii="新細明體" w:hAnsi="新細明體" w:hint="eastAsia"/>
          <w:color w:val="000000"/>
          <w:sz w:val="28"/>
          <w:szCs w:val="28"/>
        </w:rPr>
        <w:t>。</w:t>
      </w:r>
      <w:r>
        <w:rPr>
          <w:rFonts w:ascii="標楷體" w:eastAsia="標楷體" w:hAnsi="標楷體" w:hint="eastAsia"/>
          <w:color w:val="000000"/>
          <w:sz w:val="28"/>
          <w:szCs w:val="28"/>
        </w:rPr>
        <w:t xml:space="preserve"> </w:t>
      </w:r>
    </w:p>
    <w:p w:rsidR="00FA20DB" w:rsidRPr="00FA20DB" w:rsidRDefault="00FA20DB" w:rsidP="00FA20DB">
      <w:pPr>
        <w:spacing w:line="400" w:lineRule="exact"/>
        <w:jc w:val="both"/>
        <w:rPr>
          <w:rFonts w:ascii="標楷體" w:eastAsia="標楷體" w:hAnsi="標楷體"/>
          <w:color w:val="000000"/>
          <w:sz w:val="28"/>
          <w:szCs w:val="28"/>
        </w:rPr>
      </w:pPr>
    </w:p>
    <w:p w:rsidR="00596778" w:rsidRPr="00596778" w:rsidRDefault="00596778" w:rsidP="00596778">
      <w:pPr>
        <w:tabs>
          <w:tab w:val="left" w:pos="7560"/>
        </w:tabs>
        <w:snapToGrid w:val="0"/>
        <w:spacing w:line="400" w:lineRule="exact"/>
        <w:rPr>
          <w:rFonts w:ascii="標楷體" w:eastAsia="標楷體" w:hAnsi="標楷體"/>
          <w:color w:val="000000"/>
          <w:sz w:val="28"/>
          <w:szCs w:val="28"/>
          <w:bdr w:val="single" w:sz="4" w:space="0" w:color="auto"/>
        </w:rPr>
      </w:pPr>
      <w:r w:rsidRPr="00596778">
        <w:rPr>
          <w:rFonts w:ascii="標楷體" w:eastAsia="標楷體" w:hAnsi="標楷體" w:hint="eastAsia"/>
          <w:color w:val="000000"/>
          <w:sz w:val="28"/>
          <w:szCs w:val="28"/>
          <w:bdr w:val="single" w:sz="4" w:space="0" w:color="auto"/>
        </w:rPr>
        <w:t>案    號</w:t>
      </w:r>
      <w:r w:rsidRPr="00596778">
        <w:rPr>
          <w:rFonts w:ascii="標楷體" w:eastAsia="標楷體" w:hAnsi="標楷體" w:hint="eastAsia"/>
          <w:b/>
          <w:color w:val="000000"/>
          <w:sz w:val="28"/>
          <w:szCs w:val="28"/>
          <w:bdr w:val="single" w:sz="4" w:space="0" w:color="auto"/>
        </w:rPr>
        <w:t>：</w:t>
      </w:r>
      <w:r w:rsidRPr="00596778">
        <w:rPr>
          <w:rFonts w:ascii="標楷體" w:eastAsia="標楷體" w:hAnsi="標楷體" w:hint="eastAsia"/>
          <w:color w:val="000000"/>
          <w:sz w:val="28"/>
          <w:szCs w:val="28"/>
          <w:bdr w:val="single" w:sz="4" w:space="0" w:color="auto"/>
        </w:rPr>
        <w:t>A</w:t>
      </w:r>
      <w:r w:rsidRPr="00596778">
        <w:rPr>
          <w:rFonts w:ascii="標楷體" w:eastAsia="標楷體" w:hAnsi="標楷體"/>
          <w:color w:val="000000"/>
          <w:sz w:val="28"/>
          <w:szCs w:val="28"/>
          <w:bdr w:val="single" w:sz="4" w:space="0" w:color="auto"/>
        </w:rPr>
        <w:t>-</w:t>
      </w:r>
      <w:r w:rsidRPr="00596778">
        <w:rPr>
          <w:rFonts w:ascii="標楷體" w:eastAsia="標楷體" w:hAnsi="標楷體" w:hint="eastAsia"/>
          <w:color w:val="000000"/>
          <w:sz w:val="28"/>
          <w:szCs w:val="28"/>
          <w:bdr w:val="single" w:sz="4" w:space="0" w:color="auto"/>
        </w:rPr>
        <w:t>09</w:t>
      </w:r>
    </w:p>
    <w:p w:rsidR="00596778" w:rsidRPr="00596778" w:rsidRDefault="00596778" w:rsidP="00596778">
      <w:pPr>
        <w:spacing w:line="400" w:lineRule="exact"/>
        <w:rPr>
          <w:rFonts w:ascii="標楷體" w:eastAsia="標楷體" w:hAnsi="標楷體"/>
          <w:color w:val="000000"/>
          <w:sz w:val="28"/>
          <w:szCs w:val="28"/>
        </w:rPr>
      </w:pPr>
      <w:r w:rsidRPr="007971BF">
        <w:rPr>
          <w:rFonts w:ascii="標楷體" w:eastAsia="標楷體" w:hAnsi="標楷體" w:hint="eastAsia"/>
          <w:color w:val="000000"/>
          <w:sz w:val="28"/>
          <w:szCs w:val="28"/>
        </w:rPr>
        <w:t>建 議 人：</w:t>
      </w:r>
      <w:r w:rsidRPr="00596778">
        <w:rPr>
          <w:rFonts w:ascii="標楷體" w:eastAsia="標楷體" w:hAnsi="標楷體" w:hint="eastAsia"/>
          <w:color w:val="000000"/>
          <w:sz w:val="28"/>
          <w:szCs w:val="28"/>
        </w:rPr>
        <w:t>新湖里第10鄰鄰長蕭天民</w:t>
      </w:r>
    </w:p>
    <w:p w:rsidR="00596778" w:rsidRPr="00596778" w:rsidRDefault="00596778" w:rsidP="00596778">
      <w:pPr>
        <w:tabs>
          <w:tab w:val="left" w:pos="7560"/>
        </w:tabs>
        <w:snapToGrid w:val="0"/>
        <w:spacing w:line="400" w:lineRule="exact"/>
        <w:ind w:left="1386" w:hangingChars="495" w:hanging="1386"/>
        <w:rPr>
          <w:rFonts w:ascii="標楷體" w:eastAsia="標楷體" w:hAnsi="標楷體"/>
          <w:color w:val="000000"/>
          <w:sz w:val="28"/>
          <w:szCs w:val="28"/>
        </w:rPr>
      </w:pPr>
      <w:r w:rsidRPr="00596778">
        <w:rPr>
          <w:rFonts w:ascii="標楷體" w:eastAsia="標楷體" w:hAnsi="標楷體" w:hint="eastAsia"/>
          <w:color w:val="000000"/>
          <w:sz w:val="28"/>
          <w:szCs w:val="28"/>
        </w:rPr>
        <w:t>建議事項：后園因地勢問題，想發展住宅區卻無處可建設，建議在縣政府的權責範圍內能夠將后園環島南路四段對面土地變更為住宅用地。</w:t>
      </w:r>
    </w:p>
    <w:p w:rsidR="00596778" w:rsidRPr="00596778" w:rsidRDefault="00596778" w:rsidP="00596778">
      <w:pPr>
        <w:snapToGrid w:val="0"/>
        <w:spacing w:line="400" w:lineRule="exact"/>
        <w:rPr>
          <w:rFonts w:ascii="標楷體" w:eastAsia="標楷體" w:hAnsi="標楷體" w:cs="新細明體"/>
          <w:color w:val="000000"/>
          <w:sz w:val="28"/>
          <w:szCs w:val="28"/>
        </w:rPr>
      </w:pPr>
      <w:r w:rsidRPr="00596778">
        <w:rPr>
          <w:rFonts w:ascii="標楷體" w:eastAsia="標楷體" w:hAnsi="標楷體" w:cs="新細明體" w:hint="eastAsia"/>
          <w:color w:val="000000"/>
          <w:sz w:val="28"/>
          <w:szCs w:val="28"/>
        </w:rPr>
        <w:t>處理單位：建設處</w:t>
      </w:r>
    </w:p>
    <w:p w:rsidR="00596778" w:rsidRPr="003E0B32" w:rsidRDefault="00596778" w:rsidP="00596778">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121DB8">
        <w:rPr>
          <w:rFonts w:ascii="標楷體" w:eastAsia="標楷體" w:hAnsi="標楷體" w:cs="新細明體" w:hint="eastAsia"/>
          <w:color w:val="000000"/>
          <w:sz w:val="28"/>
          <w:szCs w:val="28"/>
        </w:rPr>
        <w:t>109/09/10</w:t>
      </w:r>
    </w:p>
    <w:p w:rsidR="00596778" w:rsidRPr="003E0B32" w:rsidRDefault="00596778" w:rsidP="0059677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已完成、□辦理中、□列入參辦、□礙難處理、□轉報權責單位</w:t>
      </w:r>
    </w:p>
    <w:p w:rsidR="00596778" w:rsidRPr="003E0B32" w:rsidRDefault="00596778" w:rsidP="0059677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121DB8" w:rsidRDefault="00121DB8" w:rsidP="00121DB8">
      <w:pPr>
        <w:spacing w:line="400" w:lineRule="exact"/>
        <w:ind w:leftChars="53" w:left="687"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7971BF">
        <w:rPr>
          <w:rFonts w:ascii="標楷體" w:eastAsia="標楷體" w:hAnsi="標楷體" w:hint="eastAsia"/>
          <w:color w:val="000000"/>
          <w:sz w:val="28"/>
          <w:szCs w:val="28"/>
        </w:rPr>
        <w:t>本府刻正辦理「變更金門特定區計畫（第二次通盤檢討）案」，</w:t>
      </w:r>
      <w:r>
        <w:rPr>
          <w:rFonts w:ascii="標楷體" w:eastAsia="標楷體" w:hAnsi="標楷體" w:hint="eastAsia"/>
          <w:color w:val="000000"/>
          <w:sz w:val="28"/>
          <w:szCs w:val="28"/>
        </w:rPr>
        <w:t>考量部分</w:t>
      </w:r>
      <w:r>
        <w:rPr>
          <w:rFonts w:ascii="標楷體" w:eastAsia="標楷體" w:hAnsi="標楷體"/>
          <w:color w:val="000000"/>
          <w:sz w:val="28"/>
          <w:szCs w:val="28"/>
        </w:rPr>
        <w:t>自然村發展飽和，確有擴大需要，爰擬定「</w:t>
      </w:r>
      <w:r w:rsidRPr="00BC410F">
        <w:rPr>
          <w:rFonts w:eastAsia="標楷體" w:hint="eastAsia"/>
          <w:bCs/>
          <w:sz w:val="28"/>
          <w:szCs w:val="28"/>
        </w:rPr>
        <w:t>金門特定區計畫自然村專用區毗鄰土地變更處理及回饋原則</w:t>
      </w:r>
      <w:r>
        <w:rPr>
          <w:rFonts w:ascii="標楷體" w:eastAsia="標楷體" w:hAnsi="標楷體"/>
          <w:color w:val="000000"/>
          <w:sz w:val="28"/>
          <w:szCs w:val="28"/>
        </w:rPr>
        <w:t>」</w:t>
      </w:r>
      <w:r>
        <w:rPr>
          <w:rFonts w:ascii="標楷體" w:eastAsia="標楷體" w:hAnsi="標楷體" w:hint="eastAsia"/>
          <w:color w:val="000000"/>
          <w:sz w:val="28"/>
          <w:szCs w:val="28"/>
        </w:rPr>
        <w:t>，目前草案已由本縣都委會審議中，後續俟內政部都委會</w:t>
      </w:r>
      <w:r>
        <w:rPr>
          <w:rFonts w:ascii="標楷體" w:eastAsia="標楷體" w:hAnsi="標楷體"/>
          <w:color w:val="000000"/>
          <w:sz w:val="28"/>
          <w:szCs w:val="28"/>
        </w:rPr>
        <w:t>審議通過後，</w:t>
      </w:r>
      <w:r>
        <w:rPr>
          <w:rFonts w:ascii="標楷體" w:eastAsia="標楷體" w:hAnsi="標楷體" w:hint="eastAsia"/>
          <w:color w:val="000000"/>
          <w:sz w:val="28"/>
          <w:szCs w:val="28"/>
        </w:rPr>
        <w:t>即得公告供民眾申請</w:t>
      </w:r>
      <w:r>
        <w:rPr>
          <w:rFonts w:ascii="標楷體" w:eastAsia="標楷體" w:hAnsi="標楷體"/>
          <w:color w:val="000000"/>
          <w:sz w:val="28"/>
          <w:szCs w:val="28"/>
        </w:rPr>
        <w:t>，</w:t>
      </w:r>
      <w:r>
        <w:rPr>
          <w:rFonts w:ascii="標楷體" w:eastAsia="標楷體" w:hAnsi="標楷體" w:hint="eastAsia"/>
          <w:color w:val="000000"/>
          <w:sz w:val="28"/>
          <w:szCs w:val="28"/>
        </w:rPr>
        <w:t>其</w:t>
      </w:r>
      <w:r>
        <w:rPr>
          <w:rFonts w:ascii="標楷體" w:eastAsia="標楷體" w:hAnsi="標楷體"/>
          <w:color w:val="000000"/>
          <w:sz w:val="28"/>
          <w:szCs w:val="28"/>
        </w:rPr>
        <w:t>發展率達60％之</w:t>
      </w:r>
      <w:r>
        <w:rPr>
          <w:rFonts w:ascii="標楷體" w:eastAsia="標楷體" w:hAnsi="標楷體" w:hint="eastAsia"/>
          <w:color w:val="000000"/>
          <w:sz w:val="28"/>
          <w:szCs w:val="28"/>
        </w:rPr>
        <w:t>自然村專用區</w:t>
      </w:r>
      <w:r>
        <w:rPr>
          <w:rFonts w:ascii="標楷體" w:eastAsia="標楷體" w:hAnsi="標楷體"/>
          <w:color w:val="000000"/>
          <w:sz w:val="28"/>
          <w:szCs w:val="28"/>
        </w:rPr>
        <w:t>，</w:t>
      </w:r>
      <w:r>
        <w:rPr>
          <w:rFonts w:ascii="標楷體" w:eastAsia="標楷體" w:hAnsi="標楷體" w:hint="eastAsia"/>
          <w:color w:val="000000"/>
          <w:sz w:val="28"/>
          <w:szCs w:val="28"/>
        </w:rPr>
        <w:t>始</w:t>
      </w:r>
      <w:r>
        <w:rPr>
          <w:rFonts w:ascii="標楷體" w:eastAsia="標楷體" w:hAnsi="標楷體"/>
          <w:color w:val="000000"/>
          <w:sz w:val="28"/>
          <w:szCs w:val="28"/>
        </w:rPr>
        <w:t>得</w:t>
      </w:r>
      <w:r>
        <w:rPr>
          <w:rFonts w:ascii="標楷體" w:eastAsia="標楷體" w:hAnsi="標楷體" w:hint="eastAsia"/>
          <w:color w:val="000000"/>
          <w:sz w:val="28"/>
          <w:szCs w:val="28"/>
        </w:rPr>
        <w:t>依上開原則申請；后園自然村面積2</w:t>
      </w:r>
      <w:r>
        <w:rPr>
          <w:rFonts w:ascii="標楷體" w:eastAsia="標楷體" w:hAnsi="標楷體"/>
          <w:color w:val="000000"/>
          <w:sz w:val="28"/>
          <w:szCs w:val="28"/>
        </w:rPr>
        <w:t>.3425公頃，目前使用</w:t>
      </w:r>
      <w:r>
        <w:rPr>
          <w:rFonts w:ascii="標楷體" w:eastAsia="標楷體" w:hAnsi="標楷體" w:hint="eastAsia"/>
          <w:color w:val="000000"/>
          <w:sz w:val="28"/>
          <w:szCs w:val="28"/>
        </w:rPr>
        <w:t>面積</w:t>
      </w:r>
      <w:r>
        <w:rPr>
          <w:rFonts w:ascii="標楷體" w:eastAsia="標楷體" w:hAnsi="標楷體"/>
          <w:color w:val="000000"/>
          <w:sz w:val="28"/>
          <w:szCs w:val="28"/>
        </w:rPr>
        <w:t>約</w:t>
      </w:r>
      <w:r>
        <w:rPr>
          <w:rFonts w:ascii="標楷體" w:eastAsia="標楷體" w:hAnsi="標楷體" w:hint="eastAsia"/>
          <w:color w:val="000000"/>
          <w:sz w:val="28"/>
          <w:szCs w:val="28"/>
        </w:rPr>
        <w:t>9</w:t>
      </w:r>
      <w:r>
        <w:rPr>
          <w:rFonts w:ascii="標楷體" w:eastAsia="標楷體" w:hAnsi="標楷體"/>
          <w:color w:val="000000"/>
          <w:sz w:val="28"/>
          <w:szCs w:val="28"/>
        </w:rPr>
        <w:t>,674平方公尺</w:t>
      </w:r>
      <w:r>
        <w:rPr>
          <w:rFonts w:ascii="標楷體" w:eastAsia="標楷體" w:hAnsi="標楷體" w:hint="eastAsia"/>
          <w:color w:val="000000"/>
          <w:sz w:val="28"/>
          <w:szCs w:val="28"/>
        </w:rPr>
        <w:t>，其</w:t>
      </w:r>
      <w:r>
        <w:rPr>
          <w:rFonts w:ascii="標楷體" w:eastAsia="標楷體" w:hAnsi="標楷體"/>
          <w:color w:val="000000"/>
          <w:sz w:val="28"/>
          <w:szCs w:val="28"/>
        </w:rPr>
        <w:t>發展率未達60％</w:t>
      </w:r>
      <w:r>
        <w:rPr>
          <w:rFonts w:ascii="標楷體" w:eastAsia="標楷體" w:hAnsi="標楷體" w:hint="eastAsia"/>
          <w:color w:val="000000"/>
          <w:sz w:val="28"/>
          <w:szCs w:val="28"/>
        </w:rPr>
        <w:t>之</w:t>
      </w:r>
      <w:r>
        <w:rPr>
          <w:rFonts w:ascii="標楷體" w:eastAsia="標楷體" w:hAnsi="標楷體"/>
          <w:color w:val="000000"/>
          <w:sz w:val="28"/>
          <w:szCs w:val="28"/>
        </w:rPr>
        <w:t>情形下</w:t>
      </w:r>
      <w:r>
        <w:rPr>
          <w:rFonts w:ascii="標楷體" w:eastAsia="標楷體" w:hAnsi="標楷體" w:hint="eastAsia"/>
          <w:color w:val="000000"/>
          <w:sz w:val="28"/>
          <w:szCs w:val="28"/>
        </w:rPr>
        <w:t>，難以再擴大自然村</w:t>
      </w:r>
      <w:r w:rsidRPr="007971BF">
        <w:rPr>
          <w:rFonts w:ascii="標楷體" w:eastAsia="標楷體" w:hAnsi="標楷體" w:hint="eastAsia"/>
          <w:color w:val="000000"/>
          <w:sz w:val="28"/>
          <w:szCs w:val="28"/>
        </w:rPr>
        <w:t>。</w:t>
      </w:r>
    </w:p>
    <w:p w:rsidR="00121DB8" w:rsidRDefault="00121DB8" w:rsidP="00121DB8">
      <w:pPr>
        <w:spacing w:line="400" w:lineRule="exact"/>
        <w:ind w:leftChars="35" w:left="644"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二、有關蕭鄰長</w:t>
      </w:r>
      <w:r>
        <w:rPr>
          <w:rFonts w:ascii="標楷體" w:eastAsia="標楷體" w:hAnsi="標楷體"/>
          <w:color w:val="000000"/>
          <w:sz w:val="28"/>
          <w:szCs w:val="28"/>
        </w:rPr>
        <w:t>建議</w:t>
      </w:r>
      <w:r w:rsidRPr="009E68B1">
        <w:rPr>
          <w:rFonts w:ascii="標楷體" w:eastAsia="標楷體" w:hAnsi="標楷體" w:hint="eastAsia"/>
          <w:color w:val="000000"/>
          <w:sz w:val="28"/>
          <w:szCs w:val="28"/>
        </w:rPr>
        <w:t>環島南路四段</w:t>
      </w:r>
      <w:r>
        <w:rPr>
          <w:rFonts w:ascii="標楷體" w:eastAsia="標楷體" w:hAnsi="標楷體" w:hint="eastAsia"/>
          <w:color w:val="000000"/>
          <w:sz w:val="28"/>
          <w:szCs w:val="28"/>
        </w:rPr>
        <w:t>后園</w:t>
      </w:r>
      <w:r w:rsidRPr="009E68B1">
        <w:rPr>
          <w:rFonts w:ascii="標楷體" w:eastAsia="標楷體" w:hAnsi="標楷體" w:hint="eastAsia"/>
          <w:color w:val="000000"/>
          <w:sz w:val="28"/>
          <w:szCs w:val="28"/>
        </w:rPr>
        <w:t>對面</w:t>
      </w:r>
      <w:r>
        <w:rPr>
          <w:rFonts w:ascii="標楷體" w:eastAsia="標楷體" w:hAnsi="標楷體" w:hint="eastAsia"/>
          <w:color w:val="000000"/>
          <w:sz w:val="28"/>
          <w:szCs w:val="28"/>
        </w:rPr>
        <w:t>土地變更為住宅區部分，其土地使用分區係為風景區，依「變更金門特定區細部計畫（土地使用分區管制要點）」第十點規定（略以），風景區土地經完成細部計畫或開發達1公頃經本府審查核可後，得做住宅使用，毋需再另行變更為住宅區。</w:t>
      </w:r>
    </w:p>
    <w:p w:rsidR="00121DB8" w:rsidRDefault="00121DB8" w:rsidP="00121DB8">
      <w:pPr>
        <w:spacing w:line="400" w:lineRule="exact"/>
        <w:ind w:leftChars="53" w:left="687"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w:t>
      </w:r>
      <w:r>
        <w:rPr>
          <w:rFonts w:ascii="標楷體" w:eastAsia="標楷體" w:hAnsi="標楷體"/>
          <w:color w:val="000000"/>
          <w:sz w:val="28"/>
          <w:szCs w:val="28"/>
        </w:rPr>
        <w:t>依內政部都市計畫委員會審議慣例，新增住宅區需檢討計畫人口與住宅區存量</w:t>
      </w:r>
      <w:r>
        <w:rPr>
          <w:rFonts w:ascii="標楷體" w:eastAsia="標楷體" w:hAnsi="標楷體" w:hint="eastAsia"/>
          <w:color w:val="000000"/>
          <w:sz w:val="28"/>
          <w:szCs w:val="28"/>
        </w:rPr>
        <w:t>，</w:t>
      </w:r>
      <w:r>
        <w:rPr>
          <w:rFonts w:ascii="標楷體" w:eastAsia="標楷體" w:hAnsi="標楷體"/>
          <w:color w:val="000000"/>
          <w:sz w:val="28"/>
          <w:szCs w:val="28"/>
        </w:rPr>
        <w:t>在現有</w:t>
      </w:r>
      <w:r>
        <w:rPr>
          <w:rFonts w:ascii="標楷體" w:eastAsia="標楷體" w:hAnsi="標楷體" w:hint="eastAsia"/>
          <w:color w:val="000000"/>
          <w:sz w:val="28"/>
          <w:szCs w:val="28"/>
        </w:rPr>
        <w:t>人口成長趨緩</w:t>
      </w:r>
      <w:r>
        <w:rPr>
          <w:rFonts w:ascii="標楷體" w:eastAsia="標楷體" w:hAnsi="標楷體"/>
          <w:color w:val="000000"/>
          <w:sz w:val="28"/>
          <w:szCs w:val="28"/>
        </w:rPr>
        <w:t>且住宅區</w:t>
      </w:r>
      <w:r>
        <w:rPr>
          <w:rFonts w:ascii="標楷體" w:eastAsia="標楷體" w:hAnsi="標楷體" w:hint="eastAsia"/>
          <w:color w:val="000000"/>
          <w:sz w:val="28"/>
          <w:szCs w:val="28"/>
        </w:rPr>
        <w:t>及自然村專用區</w:t>
      </w:r>
      <w:r>
        <w:rPr>
          <w:rFonts w:ascii="標楷體" w:eastAsia="標楷體" w:hAnsi="標楷體"/>
          <w:color w:val="000000"/>
          <w:sz w:val="28"/>
          <w:szCs w:val="28"/>
        </w:rPr>
        <w:t>發展率偏低</w:t>
      </w:r>
      <w:r>
        <w:rPr>
          <w:rFonts w:ascii="標楷體" w:eastAsia="標楷體" w:hAnsi="標楷體" w:hint="eastAsia"/>
          <w:color w:val="000000"/>
          <w:sz w:val="28"/>
          <w:szCs w:val="28"/>
        </w:rPr>
        <w:t>之情形</w:t>
      </w:r>
      <w:r>
        <w:rPr>
          <w:rFonts w:ascii="標楷體" w:eastAsia="標楷體" w:hAnsi="標楷體"/>
          <w:color w:val="000000"/>
          <w:sz w:val="28"/>
          <w:szCs w:val="28"/>
        </w:rPr>
        <w:t>下，</w:t>
      </w:r>
      <w:r>
        <w:rPr>
          <w:rFonts w:ascii="標楷體" w:eastAsia="標楷體" w:hAnsi="標楷體" w:hint="eastAsia"/>
          <w:color w:val="000000"/>
          <w:sz w:val="28"/>
          <w:szCs w:val="28"/>
        </w:rPr>
        <w:t>甚難</w:t>
      </w:r>
      <w:r>
        <w:rPr>
          <w:rFonts w:ascii="標楷體" w:eastAsia="標楷體" w:hAnsi="標楷體"/>
          <w:color w:val="000000"/>
          <w:sz w:val="28"/>
          <w:szCs w:val="28"/>
        </w:rPr>
        <w:t>新增住宅區，</w:t>
      </w:r>
      <w:r>
        <w:rPr>
          <w:rFonts w:ascii="標楷體" w:eastAsia="標楷體" w:hAnsi="標楷體" w:hint="eastAsia"/>
          <w:color w:val="000000"/>
          <w:sz w:val="28"/>
          <w:szCs w:val="28"/>
        </w:rPr>
        <w:t>如該處風景區有開發住宅區需求</w:t>
      </w:r>
      <w:r>
        <w:rPr>
          <w:rFonts w:ascii="標楷體" w:eastAsia="標楷體" w:hAnsi="標楷體"/>
          <w:color w:val="000000"/>
          <w:sz w:val="28"/>
          <w:szCs w:val="28"/>
        </w:rPr>
        <w:t>，</w:t>
      </w:r>
      <w:r>
        <w:rPr>
          <w:rFonts w:ascii="標楷體" w:eastAsia="標楷體" w:hAnsi="標楷體" w:hint="eastAsia"/>
          <w:color w:val="000000"/>
          <w:sz w:val="28"/>
          <w:szCs w:val="28"/>
        </w:rPr>
        <w:t>請依「</w:t>
      </w:r>
      <w:r w:rsidRPr="006D591D">
        <w:rPr>
          <w:rFonts w:ascii="標楷體" w:eastAsia="標楷體" w:hAnsi="標楷體"/>
          <w:color w:val="000000"/>
          <w:sz w:val="28"/>
          <w:szCs w:val="28"/>
        </w:rPr>
        <w:t>金門特定區計</w:t>
      </w:r>
      <w:r w:rsidRPr="006D591D">
        <w:rPr>
          <w:rFonts w:ascii="標楷體" w:eastAsia="標楷體" w:hAnsi="標楷體"/>
          <w:color w:val="000000"/>
          <w:sz w:val="28"/>
          <w:szCs w:val="28"/>
        </w:rPr>
        <w:lastRenderedPageBreak/>
        <w:t>畫風景區開發許可作業規定</w:t>
      </w:r>
      <w:r>
        <w:rPr>
          <w:rFonts w:ascii="標楷體" w:eastAsia="標楷體" w:hAnsi="標楷體" w:hint="eastAsia"/>
          <w:color w:val="000000"/>
          <w:sz w:val="28"/>
          <w:szCs w:val="28"/>
        </w:rPr>
        <w:t>」提出申請，為較具可行性之作法。</w:t>
      </w:r>
    </w:p>
    <w:p w:rsidR="00596778" w:rsidRPr="00121DB8" w:rsidRDefault="00596778" w:rsidP="00596778">
      <w:pPr>
        <w:tabs>
          <w:tab w:val="left" w:pos="7560"/>
        </w:tabs>
        <w:snapToGrid w:val="0"/>
        <w:spacing w:line="400" w:lineRule="exact"/>
        <w:rPr>
          <w:rFonts w:ascii="標楷體" w:eastAsia="標楷體" w:hAnsi="標楷體"/>
          <w:sz w:val="28"/>
          <w:szCs w:val="28"/>
        </w:rPr>
      </w:pPr>
    </w:p>
    <w:p w:rsidR="00DB63A4" w:rsidRPr="00DB63A4" w:rsidRDefault="00DB63A4" w:rsidP="00DB63A4">
      <w:pPr>
        <w:tabs>
          <w:tab w:val="left" w:pos="7560"/>
        </w:tabs>
        <w:snapToGrid w:val="0"/>
        <w:spacing w:line="400" w:lineRule="exact"/>
        <w:rPr>
          <w:rFonts w:ascii="標楷體" w:eastAsia="標楷體" w:hAnsi="標楷體"/>
          <w:color w:val="000000"/>
          <w:sz w:val="28"/>
          <w:szCs w:val="28"/>
          <w:bdr w:val="single" w:sz="4" w:space="0" w:color="auto"/>
        </w:rPr>
      </w:pPr>
      <w:r w:rsidRPr="00DB63A4">
        <w:rPr>
          <w:rFonts w:ascii="標楷體" w:eastAsia="標楷體" w:hAnsi="標楷體" w:hint="eastAsia"/>
          <w:color w:val="000000"/>
          <w:sz w:val="28"/>
          <w:szCs w:val="28"/>
          <w:bdr w:val="single" w:sz="4" w:space="0" w:color="auto"/>
        </w:rPr>
        <w:t>案    號</w:t>
      </w:r>
      <w:r w:rsidRPr="00DB63A4">
        <w:rPr>
          <w:rFonts w:ascii="標楷體" w:eastAsia="標楷體" w:hAnsi="標楷體" w:hint="eastAsia"/>
          <w:b/>
          <w:color w:val="000000"/>
          <w:sz w:val="28"/>
          <w:szCs w:val="28"/>
          <w:bdr w:val="single" w:sz="4" w:space="0" w:color="auto"/>
        </w:rPr>
        <w:t>：</w:t>
      </w:r>
      <w:r w:rsidRPr="00DB63A4">
        <w:rPr>
          <w:rFonts w:ascii="標楷體" w:eastAsia="標楷體" w:hAnsi="標楷體" w:hint="eastAsia"/>
          <w:color w:val="000000"/>
          <w:sz w:val="28"/>
          <w:szCs w:val="28"/>
          <w:bdr w:val="single" w:sz="4" w:space="0" w:color="auto"/>
        </w:rPr>
        <w:t>A-10</w:t>
      </w:r>
    </w:p>
    <w:p w:rsidR="00DB63A4" w:rsidRPr="00DB63A4" w:rsidRDefault="00DB63A4" w:rsidP="00DB63A4">
      <w:pPr>
        <w:spacing w:line="400" w:lineRule="exact"/>
        <w:rPr>
          <w:rFonts w:ascii="標楷體" w:eastAsia="標楷體" w:hAnsi="標楷體"/>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E5653E">
        <w:rPr>
          <w:rFonts w:ascii="標楷體" w:eastAsia="標楷體" w:hAnsi="標楷體" w:hint="eastAsia"/>
          <w:sz w:val="28"/>
          <w:szCs w:val="28"/>
        </w:rPr>
        <w:t>新湖里第</w:t>
      </w:r>
      <w:r w:rsidRPr="00E5653E">
        <w:rPr>
          <w:rFonts w:ascii="標楷體" w:eastAsia="標楷體" w:hAnsi="標楷體"/>
          <w:sz w:val="28"/>
          <w:szCs w:val="28"/>
        </w:rPr>
        <w:t>10</w:t>
      </w:r>
      <w:r w:rsidRPr="00E5653E">
        <w:rPr>
          <w:rFonts w:ascii="標楷體" w:eastAsia="標楷體" w:hAnsi="標楷體" w:hint="eastAsia"/>
          <w:sz w:val="28"/>
          <w:szCs w:val="28"/>
        </w:rPr>
        <w:t>鄰鄰長蕭天民</w:t>
      </w:r>
    </w:p>
    <w:p w:rsidR="00DB63A4" w:rsidRPr="0026139B" w:rsidRDefault="00DB63A4" w:rsidP="00DB63A4">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E5653E">
        <w:rPr>
          <w:rFonts w:ascii="標楷體" w:eastAsia="標楷體" w:hAnsi="標楷體" w:hint="eastAsia"/>
          <w:sz w:val="28"/>
          <w:szCs w:val="28"/>
        </w:rPr>
        <w:t>金湖鎮環島南路四段多處彎道且車流量過大，導致行車安全性堪慮，希望能將此路段截彎取直，建請改善</w:t>
      </w:r>
      <w:r w:rsidRPr="00E5653E">
        <w:rPr>
          <w:rFonts w:ascii="新細明體" w:hAnsi="新細明體" w:hint="eastAsia"/>
          <w:sz w:val="28"/>
          <w:szCs w:val="28"/>
        </w:rPr>
        <w:t>。</w:t>
      </w:r>
    </w:p>
    <w:p w:rsidR="00DB63A4" w:rsidRDefault="00DB63A4" w:rsidP="00DB63A4">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DB63A4" w:rsidRPr="003E0B32" w:rsidRDefault="00DB63A4" w:rsidP="00DB63A4">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w:t>
      </w:r>
      <w:r w:rsidR="00CC3485">
        <w:rPr>
          <w:rFonts w:ascii="標楷體" w:eastAsia="標楷體" w:hAnsi="標楷體" w:cs="新細明體" w:hint="eastAsia"/>
          <w:color w:val="000000"/>
          <w:sz w:val="28"/>
          <w:szCs w:val="28"/>
        </w:rPr>
        <w:t>09/01/30</w:t>
      </w:r>
    </w:p>
    <w:p w:rsidR="00DB63A4" w:rsidRPr="003E0B32" w:rsidRDefault="00DB63A4" w:rsidP="00DB63A4">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DB63A4" w:rsidRDefault="00DB63A4" w:rsidP="00DB63A4">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CC3485" w:rsidRPr="00D34953" w:rsidRDefault="00CC3485" w:rsidP="00CC3485">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D34953">
        <w:rPr>
          <w:rFonts w:ascii="標楷體" w:eastAsia="標楷體" w:hAnsi="標楷體" w:hint="eastAsia"/>
          <w:color w:val="000000"/>
          <w:sz w:val="28"/>
          <w:szCs w:val="28"/>
        </w:rPr>
        <w:t>有關夏興至漁村路段截彎取直案，本處前於105年完成環島南路四段改善規劃案，並已於107年針對該報告短中期建議方案之一改善赤後山公園路口微調彎道，合先敘明。</w:t>
      </w:r>
    </w:p>
    <w:p w:rsidR="00CC3485" w:rsidRPr="00D34953" w:rsidRDefault="00CC3485" w:rsidP="00CC3485">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w:t>
      </w:r>
      <w:r w:rsidRPr="00D34953">
        <w:rPr>
          <w:rFonts w:ascii="標楷體" w:eastAsia="標楷體" w:hAnsi="標楷體" w:hint="eastAsia"/>
          <w:color w:val="000000"/>
          <w:sz w:val="28"/>
          <w:szCs w:val="28"/>
        </w:rPr>
        <w:t xml:space="preserve">另夏興至漁村路段截彎取直長期建議方案為辦理都市計畫變更，惟涉及三課題需克服，分述如下：(1)私有土地眾多：依公私有地套疊結果，約有85筆私地需辦理取得，困難度極高。 (2)截彎取直後道路位置與現有聚落發展位置競合：聚落基本上為延著道路兩側發展，因此改變道路位置將使聚落部分位置遠離道路。 (3)地勢高差大，大量填土：現有地勢高差最大達五公尺以上，工程執行需大量填土且施作大尺寸擋土結構。 </w:t>
      </w:r>
    </w:p>
    <w:p w:rsidR="00CC3485" w:rsidRDefault="00CC3485" w:rsidP="00CC3485">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w:t>
      </w:r>
      <w:r w:rsidRPr="00D34953">
        <w:rPr>
          <w:rFonts w:ascii="標楷體" w:eastAsia="標楷體" w:hAnsi="標楷體" w:hint="eastAsia"/>
          <w:color w:val="000000"/>
          <w:sz w:val="28"/>
          <w:szCs w:val="28"/>
        </w:rPr>
        <w:t>綜上，因該段道路交通量尚未達擁擠程度且截彎取直難度較高，建議短期若有局部路平改善需求，由本府補助經費辦理，長期則視公所私有土地協調結果續辦。</w:t>
      </w:r>
    </w:p>
    <w:p w:rsidR="00DB63A4" w:rsidRPr="00CC3485" w:rsidRDefault="00DB63A4" w:rsidP="00DB63A4">
      <w:pPr>
        <w:tabs>
          <w:tab w:val="left" w:pos="7560"/>
        </w:tabs>
        <w:snapToGrid w:val="0"/>
        <w:spacing w:line="400" w:lineRule="exact"/>
        <w:rPr>
          <w:rFonts w:ascii="標楷體" w:eastAsia="標楷體" w:hAnsi="標楷體"/>
          <w:sz w:val="28"/>
          <w:szCs w:val="28"/>
        </w:rPr>
      </w:pPr>
    </w:p>
    <w:p w:rsidR="00B419E3" w:rsidRPr="00B419E3" w:rsidRDefault="00B419E3" w:rsidP="00B419E3">
      <w:pPr>
        <w:tabs>
          <w:tab w:val="left" w:pos="7560"/>
        </w:tabs>
        <w:snapToGrid w:val="0"/>
        <w:spacing w:line="400" w:lineRule="exact"/>
        <w:rPr>
          <w:rFonts w:ascii="標楷體" w:eastAsia="標楷體" w:hAnsi="標楷體"/>
          <w:color w:val="000000"/>
          <w:sz w:val="28"/>
          <w:szCs w:val="28"/>
          <w:bdr w:val="single" w:sz="4" w:space="0" w:color="auto"/>
        </w:rPr>
      </w:pPr>
      <w:r w:rsidRPr="00B419E3">
        <w:rPr>
          <w:rFonts w:ascii="標楷體" w:eastAsia="標楷體" w:hAnsi="標楷體" w:hint="eastAsia"/>
          <w:color w:val="000000"/>
          <w:sz w:val="28"/>
          <w:szCs w:val="28"/>
          <w:bdr w:val="single" w:sz="4" w:space="0" w:color="auto"/>
        </w:rPr>
        <w:t>案    號</w:t>
      </w:r>
      <w:r w:rsidRPr="00B419E3">
        <w:rPr>
          <w:rFonts w:ascii="標楷體" w:eastAsia="標楷體" w:hAnsi="標楷體" w:hint="eastAsia"/>
          <w:b/>
          <w:color w:val="000000"/>
          <w:sz w:val="28"/>
          <w:szCs w:val="28"/>
          <w:bdr w:val="single" w:sz="4" w:space="0" w:color="auto"/>
        </w:rPr>
        <w:t>：</w:t>
      </w:r>
      <w:r w:rsidRPr="00B419E3">
        <w:rPr>
          <w:rFonts w:ascii="標楷體" w:eastAsia="標楷體" w:hAnsi="標楷體"/>
          <w:sz w:val="28"/>
          <w:szCs w:val="28"/>
          <w:bdr w:val="single" w:sz="4" w:space="0" w:color="auto"/>
        </w:rPr>
        <w:t>A-</w:t>
      </w:r>
      <w:r w:rsidRPr="00B419E3">
        <w:rPr>
          <w:rFonts w:ascii="標楷體" w:eastAsia="標楷體" w:hAnsi="標楷體" w:hint="eastAsia"/>
          <w:sz w:val="28"/>
          <w:szCs w:val="28"/>
          <w:bdr w:val="single" w:sz="4" w:space="0" w:color="auto"/>
        </w:rPr>
        <w:t>11</w:t>
      </w:r>
    </w:p>
    <w:p w:rsidR="00B419E3" w:rsidRPr="003E0B32" w:rsidRDefault="00B419E3" w:rsidP="00B419E3">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E5653E">
        <w:rPr>
          <w:rFonts w:ascii="標楷體" w:eastAsia="標楷體" w:hAnsi="標楷體" w:hint="eastAsia"/>
          <w:sz w:val="28"/>
          <w:szCs w:val="28"/>
        </w:rPr>
        <w:t>新湖里第</w:t>
      </w:r>
      <w:r w:rsidRPr="00E5653E">
        <w:rPr>
          <w:rFonts w:ascii="標楷體" w:eastAsia="標楷體" w:hAnsi="標楷體"/>
          <w:sz w:val="28"/>
          <w:szCs w:val="28"/>
        </w:rPr>
        <w:t>10</w:t>
      </w:r>
      <w:r w:rsidRPr="00E5653E">
        <w:rPr>
          <w:rFonts w:ascii="標楷體" w:eastAsia="標楷體" w:hAnsi="標楷體" w:hint="eastAsia"/>
          <w:sz w:val="28"/>
          <w:szCs w:val="28"/>
        </w:rPr>
        <w:t>鄰鄰長蕭天民</w:t>
      </w:r>
    </w:p>
    <w:p w:rsidR="00B419E3" w:rsidRDefault="00B419E3" w:rsidP="00B419E3">
      <w:pPr>
        <w:tabs>
          <w:tab w:val="left" w:pos="7560"/>
        </w:tabs>
        <w:snapToGrid w:val="0"/>
        <w:spacing w:line="400" w:lineRule="exact"/>
        <w:ind w:left="1400" w:hangingChars="500" w:hanging="1400"/>
        <w:rPr>
          <w:rFonts w:ascii="標楷體" w:eastAsia="標楷體" w:hAnsi="標楷體"/>
          <w:sz w:val="28"/>
          <w:szCs w:val="28"/>
        </w:rPr>
      </w:pPr>
      <w:r w:rsidRPr="003E0B32">
        <w:rPr>
          <w:rFonts w:ascii="標楷體" w:eastAsia="標楷體" w:hAnsi="標楷體" w:hint="eastAsia"/>
          <w:color w:val="000000"/>
          <w:sz w:val="28"/>
          <w:szCs w:val="28"/>
        </w:rPr>
        <w:t>建議事項：</w:t>
      </w:r>
      <w:r w:rsidRPr="00E5653E">
        <w:rPr>
          <w:rFonts w:ascii="標楷體" w:eastAsia="標楷體" w:hAnsi="標楷體" w:hint="eastAsia"/>
          <w:sz w:val="28"/>
          <w:szCs w:val="28"/>
        </w:rPr>
        <w:t>鄰長出公務時，為了具有辨識性，建議發放給各鄰長統一標誌的背</w:t>
      </w:r>
    </w:p>
    <w:p w:rsidR="00B419E3" w:rsidRDefault="00B419E3" w:rsidP="00B419E3">
      <w:pPr>
        <w:tabs>
          <w:tab w:val="left" w:pos="7560"/>
        </w:tabs>
        <w:snapToGrid w:val="0"/>
        <w:spacing w:line="400" w:lineRule="exact"/>
        <w:rPr>
          <w:rFonts w:ascii="新細明體" w:hAnsi="新細明體"/>
          <w:sz w:val="28"/>
          <w:szCs w:val="28"/>
        </w:rPr>
      </w:pPr>
      <w:r>
        <w:rPr>
          <w:rFonts w:ascii="標楷體" w:eastAsia="標楷體" w:hAnsi="標楷體" w:hint="eastAsia"/>
          <w:sz w:val="28"/>
          <w:szCs w:val="28"/>
        </w:rPr>
        <w:t xml:space="preserve">          </w:t>
      </w:r>
      <w:r w:rsidRPr="00E5653E">
        <w:rPr>
          <w:rFonts w:ascii="標楷體" w:eastAsia="標楷體" w:hAnsi="標楷體" w:hint="eastAsia"/>
          <w:sz w:val="28"/>
          <w:szCs w:val="28"/>
        </w:rPr>
        <w:t>心</w:t>
      </w:r>
      <w:r w:rsidRPr="00E5653E">
        <w:rPr>
          <w:rFonts w:ascii="新細明體" w:hAnsi="新細明體" w:hint="eastAsia"/>
          <w:sz w:val="28"/>
          <w:szCs w:val="28"/>
        </w:rPr>
        <w:t>，</w:t>
      </w:r>
      <w:r w:rsidRPr="00E5653E">
        <w:rPr>
          <w:rFonts w:ascii="標楷體" w:eastAsia="標楷體" w:hAnsi="標楷體" w:hint="eastAsia"/>
          <w:sz w:val="28"/>
          <w:szCs w:val="28"/>
        </w:rPr>
        <w:t>請鎮公所協助辦理</w:t>
      </w:r>
      <w:r w:rsidRPr="00E5653E">
        <w:rPr>
          <w:rFonts w:ascii="新細明體" w:hAnsi="新細明體" w:hint="eastAsia"/>
          <w:sz w:val="28"/>
          <w:szCs w:val="28"/>
        </w:rPr>
        <w:t>。</w:t>
      </w:r>
    </w:p>
    <w:p w:rsidR="00B419E3" w:rsidRPr="00EA4E52" w:rsidRDefault="00B419E3" w:rsidP="00B419E3">
      <w:pPr>
        <w:snapToGrid w:val="0"/>
        <w:spacing w:line="400" w:lineRule="exact"/>
        <w:rPr>
          <w:rFonts w:ascii="新細明體" w:hAnsi="新細明體"/>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hint="eastAsia"/>
          <w:color w:val="000000"/>
          <w:sz w:val="28"/>
          <w:szCs w:val="28"/>
        </w:rPr>
        <w:t>金湖鎮公所</w:t>
      </w:r>
    </w:p>
    <w:p w:rsidR="00B419E3" w:rsidRPr="003E0B32" w:rsidRDefault="00B419E3" w:rsidP="00B419E3">
      <w:pPr>
        <w:tabs>
          <w:tab w:val="left" w:pos="7560"/>
        </w:tabs>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1C29E6">
        <w:rPr>
          <w:rFonts w:ascii="標楷體" w:eastAsia="標楷體" w:hAnsi="標楷體" w:cs="新細明體" w:hint="eastAsia"/>
          <w:color w:val="000000"/>
          <w:sz w:val="28"/>
          <w:szCs w:val="28"/>
        </w:rPr>
        <w:t>108/10/21</w:t>
      </w:r>
    </w:p>
    <w:p w:rsidR="00B419E3" w:rsidRPr="003E0B32" w:rsidRDefault="00B419E3" w:rsidP="00B419E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1C29E6">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w:t>
      </w:r>
      <w:r w:rsidR="001C29E6">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B419E3" w:rsidRDefault="00B419E3" w:rsidP="00B419E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1C29E6" w:rsidRPr="00E522D1" w:rsidRDefault="001C29E6" w:rsidP="001C29E6">
      <w:pPr>
        <w:spacing w:line="400" w:lineRule="exact"/>
        <w:jc w:val="both"/>
        <w:rPr>
          <w:rFonts w:ascii="標楷體" w:eastAsia="標楷體" w:hAnsi="標楷體"/>
          <w:sz w:val="28"/>
          <w:szCs w:val="28"/>
        </w:rPr>
      </w:pPr>
      <w:r>
        <w:rPr>
          <w:rFonts w:ascii="標楷體" w:eastAsia="標楷體" w:hAnsi="標楷體" w:hint="eastAsia"/>
          <w:sz w:val="28"/>
          <w:szCs w:val="28"/>
        </w:rPr>
        <w:t>本案本所業已由「108年度里鄰長聯誼活動」經費，辦理採購（訂製）里鄰長工作背心，並已發送各里鄰里長。</w:t>
      </w:r>
    </w:p>
    <w:p w:rsidR="00B419E3" w:rsidRPr="001C29E6" w:rsidRDefault="00B419E3" w:rsidP="00B419E3">
      <w:pPr>
        <w:tabs>
          <w:tab w:val="left" w:pos="7560"/>
        </w:tabs>
        <w:snapToGrid w:val="0"/>
        <w:spacing w:line="400" w:lineRule="exact"/>
        <w:rPr>
          <w:rFonts w:ascii="標楷體" w:eastAsia="標楷體" w:hAnsi="標楷體"/>
          <w:sz w:val="28"/>
          <w:szCs w:val="28"/>
        </w:rPr>
      </w:pPr>
    </w:p>
    <w:p w:rsidR="006D65D9" w:rsidRPr="006D65D9" w:rsidRDefault="006D65D9" w:rsidP="006D65D9">
      <w:pPr>
        <w:tabs>
          <w:tab w:val="left" w:pos="7560"/>
        </w:tabs>
        <w:snapToGrid w:val="0"/>
        <w:spacing w:line="400" w:lineRule="exact"/>
        <w:rPr>
          <w:rFonts w:ascii="標楷體" w:eastAsia="標楷體" w:hAnsi="標楷體"/>
          <w:sz w:val="28"/>
          <w:szCs w:val="28"/>
          <w:bdr w:val="single" w:sz="4" w:space="0" w:color="auto"/>
        </w:rPr>
      </w:pPr>
      <w:r w:rsidRPr="006D65D9">
        <w:rPr>
          <w:rFonts w:ascii="標楷體" w:eastAsia="標楷體" w:hAnsi="標楷體" w:hint="eastAsia"/>
          <w:sz w:val="28"/>
          <w:szCs w:val="28"/>
          <w:bdr w:val="single" w:sz="4" w:space="0" w:color="auto"/>
        </w:rPr>
        <w:t>案    號</w:t>
      </w:r>
      <w:r w:rsidRPr="006D65D9">
        <w:rPr>
          <w:rFonts w:ascii="標楷體" w:eastAsia="標楷體" w:hAnsi="標楷體" w:hint="eastAsia"/>
          <w:b/>
          <w:sz w:val="28"/>
          <w:szCs w:val="28"/>
          <w:bdr w:val="single" w:sz="4" w:space="0" w:color="auto"/>
        </w:rPr>
        <w:t>：</w:t>
      </w:r>
      <w:r w:rsidRPr="006D65D9">
        <w:rPr>
          <w:rFonts w:ascii="標楷體" w:eastAsia="標楷體" w:hAnsi="標楷體" w:hint="eastAsia"/>
          <w:sz w:val="28"/>
          <w:szCs w:val="28"/>
          <w:bdr w:val="single" w:sz="4" w:space="0" w:color="auto"/>
        </w:rPr>
        <w:t>A-12</w:t>
      </w:r>
    </w:p>
    <w:p w:rsidR="006D65D9" w:rsidRPr="006D65D9" w:rsidRDefault="006D65D9" w:rsidP="006D65D9">
      <w:pPr>
        <w:spacing w:line="400" w:lineRule="exact"/>
        <w:rPr>
          <w:rFonts w:ascii="標楷體" w:eastAsia="標楷體" w:hAnsi="標楷體"/>
          <w:sz w:val="28"/>
          <w:szCs w:val="28"/>
        </w:rPr>
      </w:pPr>
      <w:r w:rsidRPr="006D65D9">
        <w:rPr>
          <w:rFonts w:ascii="標楷體" w:eastAsia="標楷體" w:hAnsi="標楷體" w:hint="eastAsia"/>
          <w:sz w:val="28"/>
          <w:szCs w:val="28"/>
        </w:rPr>
        <w:lastRenderedPageBreak/>
        <w:t>建 議 人：新湖里里長陳錦章</w:t>
      </w:r>
    </w:p>
    <w:p w:rsidR="006D65D9" w:rsidRPr="006D65D9" w:rsidRDefault="00DA2515" w:rsidP="006D65D9">
      <w:pPr>
        <w:tabs>
          <w:tab w:val="left" w:pos="7560"/>
        </w:tabs>
        <w:snapToGrid w:val="0"/>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建議事項：位於環島南路四段的后園出入口車流量過大，導致民眾</w:t>
      </w:r>
      <w:r w:rsidR="006D65D9" w:rsidRPr="006D65D9">
        <w:rPr>
          <w:rFonts w:ascii="標楷體" w:eastAsia="標楷體" w:hAnsi="標楷體" w:hint="eastAsia"/>
          <w:sz w:val="28"/>
          <w:szCs w:val="28"/>
        </w:rPr>
        <w:t>安全性堪慮，建請是否設立紅綠燈並於上下班時段開放</w:t>
      </w:r>
      <w:r w:rsidR="006D65D9" w:rsidRPr="006D65D9">
        <w:rPr>
          <w:rFonts w:ascii="新細明體" w:hAnsi="新細明體" w:hint="eastAsia"/>
          <w:sz w:val="28"/>
          <w:szCs w:val="28"/>
        </w:rPr>
        <w:t>。</w:t>
      </w:r>
    </w:p>
    <w:p w:rsidR="006D65D9" w:rsidRPr="006D65D9" w:rsidRDefault="006D65D9" w:rsidP="006D65D9">
      <w:pPr>
        <w:snapToGrid w:val="0"/>
        <w:spacing w:line="400" w:lineRule="exact"/>
        <w:rPr>
          <w:rFonts w:ascii="標楷體" w:eastAsia="標楷體" w:hAnsi="標楷體" w:cs="新細明體"/>
          <w:sz w:val="28"/>
          <w:szCs w:val="28"/>
        </w:rPr>
      </w:pPr>
      <w:r w:rsidRPr="006D65D9">
        <w:rPr>
          <w:rFonts w:ascii="標楷體" w:eastAsia="標楷體" w:hAnsi="標楷體" w:cs="新細明體" w:hint="eastAsia"/>
          <w:sz w:val="28"/>
          <w:szCs w:val="28"/>
        </w:rPr>
        <w:t>處理單位：觀光處</w:t>
      </w:r>
    </w:p>
    <w:p w:rsidR="006D65D9" w:rsidRPr="006D65D9" w:rsidRDefault="006D65D9" w:rsidP="006D65D9">
      <w:pPr>
        <w:snapToGrid w:val="0"/>
        <w:spacing w:line="400" w:lineRule="exact"/>
        <w:rPr>
          <w:rFonts w:ascii="標楷體" w:eastAsia="標楷體" w:hAnsi="標楷體" w:cs="新細明體"/>
          <w:sz w:val="28"/>
          <w:szCs w:val="28"/>
        </w:rPr>
      </w:pPr>
      <w:r w:rsidRPr="006D65D9">
        <w:rPr>
          <w:rFonts w:ascii="標楷體" w:eastAsia="標楷體" w:hAnsi="標楷體" w:cs="新細明體" w:hint="eastAsia"/>
          <w:sz w:val="28"/>
          <w:szCs w:val="28"/>
        </w:rPr>
        <w:t>處理日期：108/04/03</w:t>
      </w:r>
    </w:p>
    <w:p w:rsidR="006D65D9" w:rsidRPr="006D65D9" w:rsidRDefault="006D65D9" w:rsidP="006D65D9">
      <w:pPr>
        <w:spacing w:line="400" w:lineRule="exact"/>
        <w:jc w:val="both"/>
        <w:rPr>
          <w:rFonts w:ascii="標楷體" w:eastAsia="標楷體" w:hAnsi="標楷體"/>
          <w:sz w:val="28"/>
          <w:szCs w:val="28"/>
        </w:rPr>
      </w:pPr>
      <w:r w:rsidRPr="006D65D9">
        <w:rPr>
          <w:rFonts w:ascii="標楷體" w:eastAsia="標楷體" w:hAnsi="標楷體" w:hint="eastAsia"/>
          <w:sz w:val="28"/>
          <w:szCs w:val="28"/>
        </w:rPr>
        <w:t>處理概況：□已完成、□辦理中、□列入參辦、▓礙難處理、□轉報權責單位</w:t>
      </w:r>
    </w:p>
    <w:p w:rsidR="006D65D9" w:rsidRPr="006D65D9" w:rsidRDefault="006D65D9" w:rsidP="006D65D9">
      <w:pPr>
        <w:spacing w:line="400" w:lineRule="exact"/>
        <w:jc w:val="both"/>
        <w:rPr>
          <w:rFonts w:ascii="標楷體" w:eastAsia="標楷體" w:hAnsi="標楷體"/>
          <w:sz w:val="28"/>
          <w:szCs w:val="28"/>
        </w:rPr>
      </w:pPr>
      <w:r w:rsidRPr="006D65D9">
        <w:rPr>
          <w:rFonts w:ascii="標楷體" w:eastAsia="標楷體" w:hAnsi="標楷體" w:hint="eastAsia"/>
          <w:sz w:val="28"/>
          <w:szCs w:val="28"/>
        </w:rPr>
        <w:t>處理情形：</w:t>
      </w:r>
    </w:p>
    <w:p w:rsidR="006D65D9" w:rsidRPr="006D65D9" w:rsidRDefault="006D65D9" w:rsidP="006D65D9">
      <w:pPr>
        <w:spacing w:line="400" w:lineRule="exact"/>
        <w:jc w:val="both"/>
        <w:rPr>
          <w:rFonts w:ascii="標楷體" w:eastAsia="標楷體" w:hAnsi="標楷體"/>
          <w:sz w:val="28"/>
          <w:szCs w:val="28"/>
        </w:rPr>
      </w:pPr>
      <w:r w:rsidRPr="006D65D9">
        <w:rPr>
          <w:rFonts w:ascii="標楷體" w:eastAsia="標楷體" w:hAnsi="標楷體" w:hint="eastAsia"/>
          <w:sz w:val="28"/>
          <w:szCs w:val="28"/>
        </w:rPr>
        <w:t>該出入口位處環島南路四段彎道，幹支道車流差異懸殊且未達道路交通標誌標線號誌設置規則規範值，如經設置三色號誌，初步評估設定紅燈秒數約為幹道30秒及支道90秒為妥，考量幹道交通順暢、支道停等時間過長、路型等問題不建議設置。</w:t>
      </w:r>
    </w:p>
    <w:p w:rsidR="006D65D9" w:rsidRDefault="006D65D9" w:rsidP="006D65D9">
      <w:pPr>
        <w:tabs>
          <w:tab w:val="left" w:pos="7560"/>
        </w:tabs>
        <w:snapToGrid w:val="0"/>
        <w:spacing w:line="400" w:lineRule="exact"/>
        <w:rPr>
          <w:rFonts w:ascii="標楷體" w:eastAsia="標楷體" w:hAnsi="標楷體"/>
          <w:sz w:val="28"/>
          <w:szCs w:val="28"/>
        </w:rPr>
      </w:pPr>
    </w:p>
    <w:p w:rsidR="007467D0" w:rsidRPr="007467D0" w:rsidRDefault="007467D0" w:rsidP="007467D0">
      <w:pPr>
        <w:tabs>
          <w:tab w:val="left" w:pos="7560"/>
        </w:tabs>
        <w:snapToGrid w:val="0"/>
        <w:spacing w:line="400" w:lineRule="exact"/>
        <w:rPr>
          <w:rFonts w:ascii="標楷體" w:eastAsia="標楷體" w:hAnsi="標楷體"/>
          <w:color w:val="000000"/>
          <w:sz w:val="28"/>
          <w:szCs w:val="28"/>
          <w:bdr w:val="single" w:sz="4" w:space="0" w:color="auto"/>
        </w:rPr>
      </w:pPr>
      <w:r w:rsidRPr="007467D0">
        <w:rPr>
          <w:rFonts w:ascii="標楷體" w:eastAsia="標楷體" w:hAnsi="標楷體" w:hint="eastAsia"/>
          <w:color w:val="000000"/>
          <w:sz w:val="28"/>
          <w:szCs w:val="28"/>
          <w:bdr w:val="single" w:sz="4" w:space="0" w:color="auto"/>
        </w:rPr>
        <w:t>案    號</w:t>
      </w:r>
      <w:r w:rsidRPr="007467D0">
        <w:rPr>
          <w:rFonts w:ascii="標楷體" w:eastAsia="標楷體" w:hAnsi="標楷體" w:hint="eastAsia"/>
          <w:b/>
          <w:color w:val="000000"/>
          <w:sz w:val="28"/>
          <w:szCs w:val="28"/>
          <w:bdr w:val="single" w:sz="4" w:space="0" w:color="auto"/>
        </w:rPr>
        <w:t>：</w:t>
      </w:r>
      <w:r w:rsidRPr="007467D0">
        <w:rPr>
          <w:rFonts w:ascii="標楷體" w:eastAsia="標楷體" w:hAnsi="標楷體"/>
          <w:sz w:val="28"/>
          <w:szCs w:val="28"/>
          <w:bdr w:val="single" w:sz="4" w:space="0" w:color="auto"/>
        </w:rPr>
        <w:t>A-</w:t>
      </w:r>
      <w:r w:rsidRPr="007467D0">
        <w:rPr>
          <w:rFonts w:ascii="標楷體" w:eastAsia="標楷體" w:hAnsi="標楷體" w:hint="eastAsia"/>
          <w:sz w:val="28"/>
          <w:szCs w:val="28"/>
          <w:bdr w:val="single" w:sz="4" w:space="0" w:color="auto"/>
        </w:rPr>
        <w:t>13</w:t>
      </w:r>
    </w:p>
    <w:p w:rsidR="007467D0" w:rsidRPr="003E0B32" w:rsidRDefault="007467D0" w:rsidP="007467D0">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C437E2">
        <w:rPr>
          <w:rFonts w:ascii="標楷體" w:eastAsia="標楷體" w:hAnsi="標楷體" w:hint="eastAsia"/>
          <w:sz w:val="28"/>
          <w:szCs w:val="28"/>
        </w:rPr>
        <w:t>新湖里里長陳錦章</w:t>
      </w:r>
    </w:p>
    <w:p w:rsidR="007467D0" w:rsidRPr="007467D0" w:rsidRDefault="007467D0" w:rsidP="007467D0">
      <w:pPr>
        <w:tabs>
          <w:tab w:val="left" w:pos="7560"/>
        </w:tabs>
        <w:snapToGrid w:val="0"/>
        <w:spacing w:line="400" w:lineRule="exact"/>
        <w:ind w:left="1400" w:hangingChars="500" w:hanging="1400"/>
        <w:rPr>
          <w:rFonts w:ascii="標楷體" w:eastAsia="標楷體" w:hAnsi="標楷體"/>
          <w:sz w:val="28"/>
          <w:szCs w:val="28"/>
        </w:rPr>
      </w:pPr>
      <w:r w:rsidRPr="003E0B32">
        <w:rPr>
          <w:rFonts w:ascii="標楷體" w:eastAsia="標楷體" w:hAnsi="標楷體" w:hint="eastAsia"/>
          <w:color w:val="000000"/>
          <w:sz w:val="28"/>
          <w:szCs w:val="28"/>
        </w:rPr>
        <w:t>建議事項：</w:t>
      </w:r>
      <w:r w:rsidRPr="00C437E2">
        <w:rPr>
          <w:rFonts w:ascii="標楷體" w:eastAsia="標楷體" w:hAnsi="標楷體" w:hint="eastAsia"/>
          <w:sz w:val="28"/>
          <w:szCs w:val="28"/>
        </w:rPr>
        <w:t>新湖里各鄰長的戶數分配不平均，導致鄰長服務範圍過大，希望能增編鄰長，建請規劃辦理。</w:t>
      </w:r>
    </w:p>
    <w:p w:rsidR="007467D0" w:rsidRPr="00EA4E52" w:rsidRDefault="007467D0" w:rsidP="007467D0">
      <w:pPr>
        <w:snapToGrid w:val="0"/>
        <w:spacing w:line="400" w:lineRule="exact"/>
        <w:rPr>
          <w:rFonts w:ascii="新細明體" w:hAnsi="新細明體"/>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hint="eastAsia"/>
          <w:color w:val="000000"/>
          <w:sz w:val="28"/>
          <w:szCs w:val="28"/>
        </w:rPr>
        <w:t>金湖鎮公所</w:t>
      </w:r>
    </w:p>
    <w:p w:rsidR="007467D0" w:rsidRPr="003E0B32" w:rsidRDefault="007467D0" w:rsidP="007467D0">
      <w:pPr>
        <w:tabs>
          <w:tab w:val="left" w:pos="7560"/>
        </w:tabs>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處理日期：108/03/25</w:t>
      </w:r>
    </w:p>
    <w:p w:rsidR="007467D0" w:rsidRPr="003E0B32" w:rsidRDefault="007467D0" w:rsidP="007467D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7467D0" w:rsidRDefault="007467D0" w:rsidP="007467D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7467D0" w:rsidRPr="008C7446" w:rsidRDefault="007467D0" w:rsidP="007467D0">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8C7446">
        <w:rPr>
          <w:rFonts w:ascii="標楷體" w:eastAsia="標楷體" w:hAnsi="標楷體" w:hint="eastAsia"/>
          <w:color w:val="000000"/>
          <w:sz w:val="28"/>
          <w:szCs w:val="28"/>
        </w:rPr>
        <w:t>本所</w:t>
      </w:r>
      <w:r>
        <w:rPr>
          <w:rFonts w:ascii="標楷體" w:eastAsia="標楷體" w:hAnsi="標楷體" w:hint="eastAsia"/>
          <w:color w:val="000000"/>
          <w:sz w:val="28"/>
          <w:szCs w:val="28"/>
        </w:rPr>
        <w:t>先前已完成各里鄰之整編</w:t>
      </w:r>
      <w:r w:rsidR="00DA2515">
        <w:rPr>
          <w:rFonts w:ascii="新細明體" w:hAnsi="新細明體" w:hint="eastAsia"/>
          <w:color w:val="000000"/>
          <w:sz w:val="28"/>
          <w:szCs w:val="28"/>
        </w:rPr>
        <w:t>，</w:t>
      </w:r>
      <w:r>
        <w:rPr>
          <w:rFonts w:ascii="標楷體" w:eastAsia="標楷體" w:hAnsi="標楷體" w:hint="eastAsia"/>
          <w:color w:val="000000"/>
          <w:sz w:val="28"/>
          <w:szCs w:val="28"/>
        </w:rPr>
        <w:t>以解</w:t>
      </w:r>
      <w:r w:rsidRPr="008C7446">
        <w:rPr>
          <w:rFonts w:ascii="標楷體" w:eastAsia="標楷體" w:hAnsi="標楷體" w:hint="eastAsia"/>
          <w:color w:val="000000"/>
          <w:sz w:val="28"/>
          <w:szCs w:val="28"/>
        </w:rPr>
        <w:t>決各里部分鄰長服務範圍不均的問題,經代表會議決，暫緩</w:t>
      </w:r>
      <w:r>
        <w:rPr>
          <w:rFonts w:ascii="標楷體" w:eastAsia="標楷體" w:hAnsi="標楷體" w:hint="eastAsia"/>
          <w:color w:val="000000"/>
          <w:sz w:val="28"/>
          <w:szCs w:val="28"/>
        </w:rPr>
        <w:t>辦理</w:t>
      </w:r>
      <w:r>
        <w:rPr>
          <w:rFonts w:ascii="新細明體" w:hAnsi="新細明體" w:hint="eastAsia"/>
          <w:color w:val="000000"/>
          <w:sz w:val="28"/>
          <w:szCs w:val="28"/>
        </w:rPr>
        <w:t>。</w:t>
      </w:r>
    </w:p>
    <w:p w:rsidR="007467D0" w:rsidRPr="008C7446" w:rsidRDefault="007467D0" w:rsidP="007467D0">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二、經協調縣府戶政科及金湖戶政所</w:t>
      </w:r>
      <w:r>
        <w:rPr>
          <w:rFonts w:ascii="新細明體" w:hAnsi="新細明體" w:hint="eastAsia"/>
          <w:color w:val="000000"/>
          <w:sz w:val="28"/>
          <w:szCs w:val="28"/>
        </w:rPr>
        <w:t>，</w:t>
      </w:r>
      <w:r>
        <w:rPr>
          <w:rFonts w:ascii="標楷體" w:eastAsia="標楷體" w:hAnsi="標楷體" w:hint="eastAsia"/>
          <w:color w:val="000000"/>
          <w:sz w:val="28"/>
          <w:szCs w:val="28"/>
        </w:rPr>
        <w:t>國民身份證將於109年10月份全面換發</w:t>
      </w:r>
      <w:r>
        <w:rPr>
          <w:rFonts w:ascii="新細明體" w:hAnsi="新細明體" w:hint="eastAsia"/>
          <w:color w:val="000000"/>
          <w:sz w:val="28"/>
          <w:szCs w:val="28"/>
        </w:rPr>
        <w:t>，</w:t>
      </w:r>
      <w:r>
        <w:rPr>
          <w:rFonts w:ascii="標楷體" w:eastAsia="標楷體" w:hAnsi="標楷體" w:hint="eastAsia"/>
          <w:color w:val="000000"/>
          <w:sz w:val="28"/>
          <w:szCs w:val="28"/>
        </w:rPr>
        <w:t>本所將配合期程於109年初完成各里須調整鄰整編後</w:t>
      </w:r>
      <w:r>
        <w:rPr>
          <w:rFonts w:ascii="新細明體" w:hAnsi="新細明體" w:hint="eastAsia"/>
          <w:color w:val="000000"/>
          <w:sz w:val="28"/>
          <w:szCs w:val="28"/>
        </w:rPr>
        <w:t>，</w:t>
      </w:r>
      <w:r>
        <w:rPr>
          <w:rFonts w:ascii="標楷體" w:eastAsia="標楷體" w:hAnsi="標楷體" w:hint="eastAsia"/>
          <w:color w:val="000000"/>
          <w:sz w:val="28"/>
          <w:szCs w:val="28"/>
        </w:rPr>
        <w:t>配合身份證換發時辦理</w:t>
      </w:r>
      <w:r>
        <w:rPr>
          <w:rFonts w:ascii="新細明體" w:hAnsi="新細明體" w:hint="eastAsia"/>
          <w:color w:val="000000"/>
          <w:sz w:val="28"/>
          <w:szCs w:val="28"/>
        </w:rPr>
        <w:t>。</w:t>
      </w:r>
    </w:p>
    <w:p w:rsidR="007467D0" w:rsidRPr="007467D0" w:rsidRDefault="007467D0" w:rsidP="007467D0">
      <w:pPr>
        <w:tabs>
          <w:tab w:val="left" w:pos="7560"/>
        </w:tabs>
        <w:snapToGrid w:val="0"/>
        <w:spacing w:line="400" w:lineRule="exact"/>
        <w:rPr>
          <w:rFonts w:ascii="標楷體" w:eastAsia="標楷體" w:hAnsi="標楷體"/>
          <w:sz w:val="28"/>
          <w:szCs w:val="28"/>
        </w:rPr>
      </w:pPr>
    </w:p>
    <w:p w:rsidR="00F96316" w:rsidRPr="00F96316" w:rsidRDefault="00F96316" w:rsidP="00F96316">
      <w:pPr>
        <w:tabs>
          <w:tab w:val="left" w:pos="7560"/>
        </w:tabs>
        <w:snapToGrid w:val="0"/>
        <w:spacing w:line="400" w:lineRule="exact"/>
        <w:rPr>
          <w:rFonts w:ascii="標楷體" w:eastAsia="標楷體" w:hAnsi="標楷體"/>
          <w:color w:val="000000"/>
          <w:sz w:val="28"/>
          <w:szCs w:val="28"/>
          <w:bdr w:val="single" w:sz="4" w:space="0" w:color="auto"/>
        </w:rPr>
      </w:pPr>
      <w:r w:rsidRPr="00F96316">
        <w:rPr>
          <w:rFonts w:ascii="標楷體" w:eastAsia="標楷體" w:hAnsi="標楷體" w:hint="eastAsia"/>
          <w:color w:val="000000"/>
          <w:sz w:val="28"/>
          <w:szCs w:val="28"/>
          <w:bdr w:val="single" w:sz="4" w:space="0" w:color="auto"/>
        </w:rPr>
        <w:t>案    號</w:t>
      </w:r>
      <w:r w:rsidRPr="00F96316">
        <w:rPr>
          <w:rFonts w:ascii="標楷體" w:eastAsia="標楷體" w:hAnsi="標楷體" w:hint="eastAsia"/>
          <w:b/>
          <w:color w:val="000000"/>
          <w:sz w:val="28"/>
          <w:szCs w:val="28"/>
          <w:bdr w:val="single" w:sz="4" w:space="0" w:color="auto"/>
        </w:rPr>
        <w:t>：</w:t>
      </w:r>
      <w:r w:rsidRPr="00F96316">
        <w:rPr>
          <w:rFonts w:ascii="標楷體" w:eastAsia="標楷體" w:hAnsi="標楷體" w:hint="eastAsia"/>
          <w:sz w:val="28"/>
          <w:szCs w:val="28"/>
          <w:bdr w:val="single" w:sz="4" w:space="0" w:color="auto"/>
        </w:rPr>
        <w:t>A-14</w:t>
      </w:r>
    </w:p>
    <w:p w:rsidR="00F96316" w:rsidRDefault="00F96316" w:rsidP="00F96316">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建 議 人：</w:t>
      </w:r>
      <w:r>
        <w:rPr>
          <w:rFonts w:ascii="標楷體" w:eastAsia="標楷體" w:hAnsi="標楷體" w:hint="eastAsia"/>
          <w:sz w:val="28"/>
          <w:szCs w:val="28"/>
        </w:rPr>
        <w:t>新湖里里長陳錦章</w:t>
      </w:r>
    </w:p>
    <w:p w:rsidR="00F96316" w:rsidRDefault="00F96316" w:rsidP="00F96316">
      <w:pPr>
        <w:tabs>
          <w:tab w:val="left" w:pos="7560"/>
        </w:tabs>
        <w:snapToGrid w:val="0"/>
        <w:spacing w:line="400" w:lineRule="exact"/>
        <w:rPr>
          <w:rFonts w:ascii="標楷體" w:eastAsia="標楷體" w:hAnsi="標楷體"/>
          <w:sz w:val="28"/>
          <w:szCs w:val="28"/>
        </w:rPr>
      </w:pPr>
      <w:r>
        <w:rPr>
          <w:rFonts w:ascii="標楷體" w:eastAsia="標楷體" w:hAnsi="標楷體" w:hint="eastAsia"/>
          <w:color w:val="000000"/>
          <w:sz w:val="28"/>
          <w:szCs w:val="28"/>
        </w:rPr>
        <w:t>建議事項：</w:t>
      </w:r>
      <w:r>
        <w:rPr>
          <w:rFonts w:ascii="標楷體" w:eastAsia="標楷體" w:hAnsi="標楷體" w:hint="eastAsia"/>
          <w:sz w:val="28"/>
          <w:szCs w:val="28"/>
        </w:rPr>
        <w:t>新湖里沒有任何常態供餐的服務，是否推動新湖里的供餐服務，並</w:t>
      </w:r>
    </w:p>
    <w:p w:rsidR="00F96316" w:rsidRDefault="00F96316" w:rsidP="00F96316">
      <w:pPr>
        <w:tabs>
          <w:tab w:val="left" w:pos="7560"/>
        </w:tabs>
        <w:snapToGrid w:val="0"/>
        <w:spacing w:line="400" w:lineRule="exact"/>
        <w:rPr>
          <w:rFonts w:ascii="標楷體" w:eastAsia="標楷體" w:hAnsi="標楷體"/>
          <w:color w:val="000000"/>
          <w:sz w:val="28"/>
          <w:szCs w:val="28"/>
        </w:rPr>
      </w:pPr>
      <w:r>
        <w:rPr>
          <w:rFonts w:ascii="標楷體" w:eastAsia="標楷體" w:hAnsi="標楷體" w:hint="eastAsia"/>
          <w:sz w:val="28"/>
          <w:szCs w:val="28"/>
        </w:rPr>
        <w:t xml:space="preserve">          且將供餐時間增加，照顧到獨居老人的起居。</w:t>
      </w:r>
    </w:p>
    <w:p w:rsidR="00F96316" w:rsidRDefault="00F96316" w:rsidP="00F96316">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處理單位：社會處</w:t>
      </w:r>
    </w:p>
    <w:p w:rsidR="00F96316" w:rsidRDefault="00F96316" w:rsidP="00F96316">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處理日期：108/03/21</w:t>
      </w:r>
    </w:p>
    <w:p w:rsidR="00F96316" w:rsidRDefault="00F96316" w:rsidP="00F96316">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處理概況：</w:t>
      </w:r>
      <w:r w:rsidR="00587538">
        <w:rPr>
          <w:rFonts w:ascii="標楷體" w:eastAsia="標楷體" w:hAnsi="標楷體" w:hint="eastAsia"/>
          <w:color w:val="000000"/>
          <w:sz w:val="28"/>
          <w:szCs w:val="28"/>
        </w:rPr>
        <w:t>□</w:t>
      </w:r>
      <w:r>
        <w:rPr>
          <w:rFonts w:ascii="標楷體" w:eastAsia="標楷體" w:hAnsi="標楷體" w:hint="eastAsia"/>
          <w:color w:val="000000"/>
          <w:sz w:val="28"/>
          <w:szCs w:val="28"/>
        </w:rPr>
        <w:t>已完成、□辦理中、</w:t>
      </w:r>
      <w:r w:rsidR="00587538">
        <w:rPr>
          <w:rFonts w:ascii="標楷體" w:eastAsia="標楷體" w:hAnsi="標楷體" w:hint="eastAsia"/>
          <w:color w:val="000000"/>
          <w:sz w:val="28"/>
          <w:szCs w:val="28"/>
        </w:rPr>
        <w:t>█</w:t>
      </w:r>
      <w:r>
        <w:rPr>
          <w:rFonts w:ascii="標楷體" w:eastAsia="標楷體" w:hAnsi="標楷體" w:hint="eastAsia"/>
          <w:color w:val="000000"/>
          <w:sz w:val="28"/>
          <w:szCs w:val="28"/>
        </w:rPr>
        <w:t>列入參辦、□礙難處理、□轉報權責單位</w:t>
      </w:r>
    </w:p>
    <w:p w:rsidR="00F96316" w:rsidRDefault="00F96316" w:rsidP="00F96316">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處理情形：</w:t>
      </w:r>
    </w:p>
    <w:p w:rsidR="00F96316" w:rsidRDefault="00F96316" w:rsidP="00F96316">
      <w:pPr>
        <w:snapToGrid w:val="0"/>
        <w:spacing w:line="400" w:lineRule="exact"/>
        <w:rPr>
          <w:rFonts w:ascii="標楷體" w:eastAsia="標楷體" w:hAnsi="標楷體"/>
          <w:sz w:val="28"/>
        </w:rPr>
      </w:pPr>
      <w:r>
        <w:rPr>
          <w:rFonts w:ascii="標楷體" w:eastAsia="標楷體" w:hAnsi="標楷體" w:hint="eastAsia"/>
          <w:sz w:val="28"/>
        </w:rPr>
        <w:t>針對本案，本處說明如下：</w:t>
      </w:r>
    </w:p>
    <w:p w:rsidR="00F96316" w:rsidRDefault="00F96316" w:rsidP="00F96316">
      <w:pPr>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rPr>
        <w:lastRenderedPageBreak/>
        <w:t>一、本處配合衛生福利部社會及家庭署推動之社區照顧關懷據點服務，在積極輔導下，新湖里設有2處據點(信義新村社區發展協會及塔后社區發展協會)，上述據點每月皆辦理2-4次不定期老人共餐服務。</w:t>
      </w:r>
    </w:p>
    <w:p w:rsidR="00F96316" w:rsidRDefault="00F96316" w:rsidP="00F96316">
      <w:pPr>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rPr>
        <w:t>二、因</w:t>
      </w:r>
      <w:r>
        <w:rPr>
          <w:rFonts w:ascii="標楷體" w:eastAsia="標楷體" w:hAnsi="標楷體" w:hint="eastAsia"/>
          <w:sz w:val="28"/>
          <w:szCs w:val="28"/>
        </w:rPr>
        <w:t>社區關懷照顧據點設立目的係運用社區志工提供轄內老人營養餐食、關懷訪視、電話問安及健康促進等服務。為鼓勵各據點辦理共餐服務，本府於107年公告「金門縣政府補助辦理社區照顧關懷據點老人共餐服務實施計畫」，支持補助據點申請並投入辦理週一至週五老人共餐服務。</w:t>
      </w:r>
    </w:p>
    <w:p w:rsidR="00F96316" w:rsidRDefault="00F96316" w:rsidP="00F96316">
      <w:pPr>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三、倘貴里內之據點，有提供老人共餐服務之意願與量能皆可向本府提出申請，以增加里內長者之照顧與服務。</w:t>
      </w:r>
    </w:p>
    <w:p w:rsidR="00F96316" w:rsidRDefault="00F96316" w:rsidP="00587538">
      <w:pPr>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四、有關老人共餐服務實施計畫之內容或申請方式，可與本府承辦人胡先生聯絡(082-318823轉67544)。</w:t>
      </w:r>
    </w:p>
    <w:p w:rsidR="00F96316" w:rsidRDefault="00F96316" w:rsidP="00587538">
      <w:pPr>
        <w:tabs>
          <w:tab w:val="left" w:pos="7560"/>
        </w:tabs>
        <w:snapToGrid w:val="0"/>
        <w:spacing w:line="400" w:lineRule="exact"/>
        <w:rPr>
          <w:rFonts w:ascii="標楷體" w:eastAsia="標楷體" w:hAnsi="標楷體"/>
          <w:sz w:val="28"/>
          <w:szCs w:val="28"/>
        </w:rPr>
      </w:pPr>
    </w:p>
    <w:p w:rsidR="00587538" w:rsidRPr="00EA4E52" w:rsidRDefault="00587538" w:rsidP="00587538">
      <w:pPr>
        <w:tabs>
          <w:tab w:val="left" w:pos="7560"/>
        </w:tabs>
        <w:snapToGrid w:val="0"/>
        <w:spacing w:line="400" w:lineRule="exact"/>
        <w:rPr>
          <w:rFonts w:ascii="新細明體" w:hAnsi="新細明體"/>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hint="eastAsia"/>
          <w:color w:val="000000"/>
          <w:sz w:val="28"/>
          <w:szCs w:val="28"/>
        </w:rPr>
        <w:t>金湖鎮公所</w:t>
      </w:r>
    </w:p>
    <w:p w:rsidR="00587538" w:rsidRPr="003E0B32" w:rsidRDefault="00587538" w:rsidP="00587538">
      <w:pPr>
        <w:tabs>
          <w:tab w:val="left" w:pos="7560"/>
        </w:tabs>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處理日期：108/03/25</w:t>
      </w:r>
    </w:p>
    <w:p w:rsidR="00587538" w:rsidRPr="003E0B32" w:rsidRDefault="00587538" w:rsidP="0058753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587538" w:rsidRPr="003E0B32" w:rsidRDefault="00587538" w:rsidP="0058753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587538" w:rsidRPr="00830477" w:rsidRDefault="00587538" w:rsidP="00587538">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830477">
        <w:rPr>
          <w:rFonts w:ascii="標楷體" w:eastAsia="標楷體" w:hAnsi="標楷體" w:hint="eastAsia"/>
          <w:color w:val="000000"/>
          <w:sz w:val="28"/>
          <w:szCs w:val="28"/>
        </w:rPr>
        <w:t>本鎮新湖里目前成立有信義社區照顧關懷據點及后園社區照顧關懷據點</w:t>
      </w:r>
      <w:r>
        <w:rPr>
          <w:rFonts w:ascii="標楷體" w:eastAsia="標楷體" w:hAnsi="標楷體" w:hint="eastAsia"/>
          <w:color w:val="000000"/>
          <w:sz w:val="28"/>
          <w:szCs w:val="28"/>
        </w:rPr>
        <w:t>等2處據點提供長者在地服務</w:t>
      </w:r>
      <w:r>
        <w:rPr>
          <w:rFonts w:ascii="新細明體" w:hAnsi="新細明體" w:hint="eastAsia"/>
          <w:color w:val="000000"/>
          <w:sz w:val="28"/>
          <w:szCs w:val="28"/>
        </w:rPr>
        <w:t>，</w:t>
      </w:r>
      <w:r>
        <w:rPr>
          <w:rFonts w:ascii="標楷體" w:eastAsia="標楷體" w:hAnsi="標楷體" w:hint="eastAsia"/>
          <w:color w:val="000000"/>
          <w:sz w:val="28"/>
          <w:szCs w:val="28"/>
        </w:rPr>
        <w:t>促進老人生理</w:t>
      </w:r>
      <w:r>
        <w:rPr>
          <w:rFonts w:ascii="新細明體" w:hAnsi="新細明體" w:hint="eastAsia"/>
          <w:color w:val="000000"/>
          <w:sz w:val="28"/>
          <w:szCs w:val="28"/>
        </w:rPr>
        <w:t>、</w:t>
      </w:r>
      <w:r>
        <w:rPr>
          <w:rFonts w:ascii="標楷體" w:eastAsia="標楷體" w:hAnsi="標楷體" w:hint="eastAsia"/>
          <w:color w:val="000000"/>
          <w:sz w:val="28"/>
          <w:szCs w:val="28"/>
        </w:rPr>
        <w:t>心理健康及社區化</w:t>
      </w:r>
      <w:r>
        <w:rPr>
          <w:rFonts w:ascii="新細明體" w:hAnsi="新細明體" w:hint="eastAsia"/>
          <w:color w:val="000000"/>
          <w:sz w:val="28"/>
          <w:szCs w:val="28"/>
        </w:rPr>
        <w:t>，</w:t>
      </w:r>
      <w:r>
        <w:rPr>
          <w:rFonts w:ascii="標楷體" w:eastAsia="標楷體" w:hAnsi="標楷體" w:hint="eastAsia"/>
          <w:color w:val="000000"/>
          <w:sz w:val="28"/>
          <w:szCs w:val="28"/>
        </w:rPr>
        <w:t>成初級預防照顧目標</w:t>
      </w:r>
      <w:r w:rsidRPr="00830477">
        <w:rPr>
          <w:rFonts w:ascii="新細明體" w:hAnsi="新細明體" w:hint="eastAsia"/>
          <w:color w:val="000000"/>
          <w:sz w:val="28"/>
          <w:szCs w:val="28"/>
        </w:rPr>
        <w:t>。</w:t>
      </w:r>
    </w:p>
    <w:p w:rsidR="00587538" w:rsidRPr="00437B83" w:rsidRDefault="00587538" w:rsidP="00587538">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w:t>
      </w:r>
      <w:r w:rsidRPr="00830477">
        <w:rPr>
          <w:rFonts w:ascii="標楷體" w:eastAsia="標楷體" w:hAnsi="標楷體" w:hint="eastAsia"/>
          <w:color w:val="000000"/>
          <w:sz w:val="28"/>
          <w:szCs w:val="28"/>
        </w:rPr>
        <w:t>又金門</w:t>
      </w:r>
      <w:r>
        <w:rPr>
          <w:rFonts w:ascii="標楷體" w:eastAsia="標楷體" w:hAnsi="標楷體" w:hint="eastAsia"/>
          <w:color w:val="000000"/>
          <w:sz w:val="28"/>
          <w:szCs w:val="28"/>
        </w:rPr>
        <w:t>縣政府為提升照顧關懷據點服務量能</w:t>
      </w:r>
      <w:r w:rsidRPr="00830477">
        <w:rPr>
          <w:rFonts w:ascii="標楷體" w:eastAsia="標楷體" w:hAnsi="標楷體" w:hint="eastAsia"/>
          <w:color w:val="000000"/>
          <w:sz w:val="28"/>
          <w:szCs w:val="28"/>
        </w:rPr>
        <w:t>，</w:t>
      </w:r>
      <w:r>
        <w:rPr>
          <w:rFonts w:ascii="標楷體" w:eastAsia="標楷體" w:hAnsi="標楷體" w:hint="eastAsia"/>
          <w:color w:val="000000"/>
          <w:sz w:val="28"/>
          <w:szCs w:val="28"/>
        </w:rPr>
        <w:t>爰</w:t>
      </w:r>
      <w:r w:rsidRPr="00830477">
        <w:rPr>
          <w:rFonts w:ascii="標楷體" w:eastAsia="標楷體" w:hAnsi="標楷體" w:hint="eastAsia"/>
          <w:color w:val="000000"/>
          <w:sz w:val="28"/>
          <w:szCs w:val="28"/>
        </w:rPr>
        <w:t>於108年</w:t>
      </w:r>
      <w:r>
        <w:rPr>
          <w:rFonts w:ascii="標楷體" w:eastAsia="標楷體" w:hAnsi="標楷體" w:hint="eastAsia"/>
          <w:color w:val="000000"/>
          <w:sz w:val="28"/>
          <w:szCs w:val="28"/>
        </w:rPr>
        <w:t>修正頒布「金門縣政府補助辦理社區照顧關懷據點老人共餐服務實施計</w:t>
      </w:r>
      <w:r w:rsidRPr="00437B83">
        <w:rPr>
          <w:rFonts w:ascii="標楷體" w:eastAsia="標楷體" w:hAnsi="標楷體" w:hint="eastAsia"/>
          <w:color w:val="000000"/>
          <w:sz w:val="28"/>
          <w:szCs w:val="28"/>
        </w:rPr>
        <w:t xml:space="preserve">畫」，以培植在地社區照顧關懷據點提供長者營養餐飲服務，增進長者身體健康，並鼓勵社會團體投入社會福利服務，期建立自主住運作模式，發揮社區照顧之互助精神。         </w:t>
      </w:r>
    </w:p>
    <w:p w:rsidR="00587538" w:rsidRPr="00437B83" w:rsidRDefault="00587538" w:rsidP="00587538">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w:t>
      </w:r>
      <w:r w:rsidRPr="00437B83">
        <w:rPr>
          <w:rFonts w:ascii="標楷體" w:eastAsia="標楷體" w:hAnsi="標楷體" w:hint="eastAsia"/>
          <w:color w:val="000000"/>
          <w:sz w:val="28"/>
          <w:szCs w:val="28"/>
        </w:rPr>
        <w:t>本所配合縣府，賡續輔導社區照顧關懷據點業務。</w:t>
      </w:r>
    </w:p>
    <w:p w:rsidR="00587538" w:rsidRPr="00587538" w:rsidRDefault="00587538" w:rsidP="00587538">
      <w:pPr>
        <w:tabs>
          <w:tab w:val="left" w:pos="7560"/>
        </w:tabs>
        <w:snapToGrid w:val="0"/>
        <w:spacing w:line="400" w:lineRule="exact"/>
        <w:rPr>
          <w:rFonts w:ascii="標楷體" w:eastAsia="標楷體" w:hAnsi="標楷體"/>
          <w:sz w:val="28"/>
          <w:szCs w:val="28"/>
        </w:rPr>
      </w:pPr>
    </w:p>
    <w:p w:rsidR="00A30A18" w:rsidRDefault="00A30A18" w:rsidP="00A30A18">
      <w:pPr>
        <w:tabs>
          <w:tab w:val="left" w:pos="2653"/>
        </w:tabs>
        <w:snapToGrid w:val="0"/>
        <w:spacing w:line="400" w:lineRule="exact"/>
        <w:rPr>
          <w:rFonts w:ascii="標楷體" w:eastAsia="標楷體" w:hAnsi="標楷體"/>
          <w:color w:val="000000"/>
          <w:sz w:val="28"/>
          <w:szCs w:val="28"/>
        </w:rPr>
      </w:pPr>
      <w:r w:rsidRPr="00A30A18">
        <w:rPr>
          <w:rFonts w:ascii="標楷體" w:eastAsia="標楷體" w:hAnsi="標楷體" w:hint="eastAsia"/>
          <w:color w:val="000000"/>
          <w:sz w:val="28"/>
          <w:szCs w:val="28"/>
          <w:bdr w:val="single" w:sz="4" w:space="0" w:color="auto"/>
        </w:rPr>
        <w:t>案    號</w:t>
      </w:r>
      <w:r w:rsidRPr="00A30A18">
        <w:rPr>
          <w:rFonts w:ascii="標楷體" w:eastAsia="標楷體" w:hAnsi="標楷體" w:hint="eastAsia"/>
          <w:b/>
          <w:color w:val="000000"/>
          <w:sz w:val="28"/>
          <w:szCs w:val="28"/>
          <w:bdr w:val="single" w:sz="4" w:space="0" w:color="auto"/>
        </w:rPr>
        <w:t>：</w:t>
      </w:r>
      <w:r w:rsidRPr="00A30A18">
        <w:rPr>
          <w:rFonts w:ascii="標楷體" w:eastAsia="標楷體" w:hAnsi="標楷體" w:hint="eastAsia"/>
          <w:color w:val="000000"/>
          <w:sz w:val="28"/>
          <w:szCs w:val="28"/>
          <w:bdr w:val="single" w:sz="4" w:space="0" w:color="auto"/>
        </w:rPr>
        <w:t>A</w:t>
      </w:r>
      <w:r w:rsidRPr="00A30A18">
        <w:rPr>
          <w:rFonts w:ascii="標楷體" w:eastAsia="標楷體" w:hAnsi="標楷體"/>
          <w:color w:val="000000"/>
          <w:sz w:val="28"/>
          <w:szCs w:val="28"/>
          <w:bdr w:val="single" w:sz="4" w:space="0" w:color="auto"/>
        </w:rPr>
        <w:t>-</w:t>
      </w:r>
      <w:r w:rsidRPr="00A30A18">
        <w:rPr>
          <w:rFonts w:ascii="標楷體" w:eastAsia="標楷體" w:hAnsi="標楷體" w:hint="eastAsia"/>
          <w:color w:val="000000"/>
          <w:sz w:val="28"/>
          <w:szCs w:val="28"/>
          <w:bdr w:val="single" w:sz="4" w:space="0" w:color="auto"/>
        </w:rPr>
        <w:t>15</w:t>
      </w:r>
      <w:r>
        <w:rPr>
          <w:rFonts w:ascii="標楷體" w:eastAsia="標楷體" w:hAnsi="標楷體"/>
          <w:color w:val="000000"/>
          <w:sz w:val="28"/>
          <w:szCs w:val="28"/>
        </w:rPr>
        <w:tab/>
      </w:r>
    </w:p>
    <w:p w:rsidR="00A30A18" w:rsidRPr="00A30A18" w:rsidRDefault="00A30A18" w:rsidP="00A30A18">
      <w:pPr>
        <w:spacing w:line="400" w:lineRule="exact"/>
        <w:rPr>
          <w:rFonts w:ascii="標楷體" w:eastAsia="標楷體" w:hAnsi="標楷體"/>
          <w:color w:val="000000"/>
          <w:sz w:val="28"/>
          <w:szCs w:val="28"/>
        </w:rPr>
      </w:pPr>
      <w:r w:rsidRPr="007971BF">
        <w:rPr>
          <w:rFonts w:ascii="標楷體" w:eastAsia="標楷體" w:hAnsi="標楷體" w:hint="eastAsia"/>
          <w:color w:val="000000"/>
          <w:sz w:val="28"/>
          <w:szCs w:val="28"/>
        </w:rPr>
        <w:t>建 議 人：</w:t>
      </w:r>
      <w:r w:rsidRPr="00A30A18">
        <w:rPr>
          <w:rFonts w:ascii="標楷體" w:eastAsia="標楷體" w:hAnsi="標楷體" w:hint="eastAsia"/>
          <w:color w:val="000000"/>
          <w:sz w:val="28"/>
          <w:szCs w:val="28"/>
        </w:rPr>
        <w:t>新湖里里長陳錦章</w:t>
      </w:r>
    </w:p>
    <w:p w:rsidR="00A30A18" w:rsidRPr="00A30A18" w:rsidRDefault="00A30A18" w:rsidP="00A30A18">
      <w:pPr>
        <w:tabs>
          <w:tab w:val="left" w:pos="7560"/>
        </w:tabs>
        <w:snapToGrid w:val="0"/>
        <w:spacing w:line="400" w:lineRule="exact"/>
        <w:ind w:left="1386" w:hangingChars="495" w:hanging="1386"/>
        <w:rPr>
          <w:rFonts w:ascii="標楷體" w:eastAsia="標楷體" w:hAnsi="標楷體"/>
          <w:color w:val="000000"/>
          <w:sz w:val="28"/>
          <w:szCs w:val="28"/>
        </w:rPr>
      </w:pPr>
      <w:r w:rsidRPr="00A30A18">
        <w:rPr>
          <w:rFonts w:ascii="標楷體" w:eastAsia="標楷體" w:hAnsi="標楷體" w:hint="eastAsia"/>
          <w:color w:val="000000"/>
          <w:sz w:val="28"/>
          <w:szCs w:val="28"/>
        </w:rPr>
        <w:t>建議事項：羅寶田神父紀念館四面均已開闢完成，唯有一塊農業區連接著商業區及住宅區，導致觀感及使用目的不合理，建議此農業區能夠變更為住宅區使用。</w:t>
      </w:r>
    </w:p>
    <w:p w:rsidR="00A30A18" w:rsidRPr="00A30A18" w:rsidRDefault="00A30A18" w:rsidP="00A30A18">
      <w:pPr>
        <w:snapToGrid w:val="0"/>
        <w:spacing w:line="400" w:lineRule="exact"/>
        <w:rPr>
          <w:rFonts w:ascii="標楷體" w:eastAsia="標楷體" w:hAnsi="標楷體" w:cs="新細明體"/>
          <w:color w:val="000000"/>
          <w:sz w:val="28"/>
          <w:szCs w:val="28"/>
        </w:rPr>
      </w:pPr>
      <w:r w:rsidRPr="00A30A18">
        <w:rPr>
          <w:rFonts w:ascii="標楷體" w:eastAsia="標楷體" w:hAnsi="標楷體" w:cs="新細明體" w:hint="eastAsia"/>
          <w:color w:val="000000"/>
          <w:sz w:val="28"/>
          <w:szCs w:val="28"/>
        </w:rPr>
        <w:t>處理單位：建設處</w:t>
      </w:r>
    </w:p>
    <w:p w:rsidR="00A30A18" w:rsidRPr="00A30A18" w:rsidRDefault="00A30A18" w:rsidP="00A30A18">
      <w:pPr>
        <w:snapToGrid w:val="0"/>
        <w:spacing w:line="400" w:lineRule="exact"/>
        <w:rPr>
          <w:rFonts w:ascii="標楷體" w:eastAsia="標楷體" w:hAnsi="標楷體" w:cs="新細明體"/>
          <w:color w:val="000000"/>
          <w:sz w:val="28"/>
          <w:szCs w:val="28"/>
        </w:rPr>
      </w:pPr>
      <w:r w:rsidRPr="00A30A18">
        <w:rPr>
          <w:rFonts w:ascii="標楷體" w:eastAsia="標楷體" w:hAnsi="標楷體" w:cs="新細明體" w:hint="eastAsia"/>
          <w:color w:val="000000"/>
          <w:sz w:val="28"/>
          <w:szCs w:val="28"/>
        </w:rPr>
        <w:t>處理日期：</w:t>
      </w:r>
      <w:r w:rsidR="00610B5F">
        <w:rPr>
          <w:rFonts w:ascii="標楷體" w:eastAsia="標楷體" w:hAnsi="標楷體" w:cs="新細明體" w:hint="eastAsia"/>
          <w:color w:val="000000"/>
          <w:sz w:val="28"/>
          <w:szCs w:val="28"/>
        </w:rPr>
        <w:t>109/09/10</w:t>
      </w:r>
    </w:p>
    <w:p w:rsidR="00A30A18" w:rsidRPr="003E0B32" w:rsidRDefault="00A30A18" w:rsidP="00A30A1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610B5F">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00610B5F" w:rsidRPr="003E0B32">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A30A18" w:rsidRDefault="00A30A18" w:rsidP="00A30A1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610B5F" w:rsidRPr="00610B5F" w:rsidRDefault="00610B5F" w:rsidP="00610B5F">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一、</w:t>
      </w:r>
      <w:r w:rsidRPr="00610B5F">
        <w:rPr>
          <w:rFonts w:ascii="標楷體" w:eastAsia="標楷體" w:hAnsi="標楷體" w:hint="eastAsia"/>
          <w:color w:val="000000"/>
          <w:sz w:val="28"/>
          <w:szCs w:val="28"/>
        </w:rPr>
        <w:t>本府刻正辦理「變更金門特定區計畫（第二次通盤檢討）案」，農業區亦納入檢討</w:t>
      </w:r>
      <w:r w:rsidRPr="00610B5F">
        <w:rPr>
          <w:rFonts w:ascii="標楷體" w:eastAsia="標楷體" w:hAnsi="標楷體"/>
          <w:color w:val="000000"/>
          <w:sz w:val="28"/>
          <w:szCs w:val="28"/>
        </w:rPr>
        <w:t>，</w:t>
      </w:r>
      <w:r w:rsidRPr="00610B5F">
        <w:rPr>
          <w:rFonts w:ascii="標楷體" w:eastAsia="標楷體" w:hAnsi="標楷體" w:hint="eastAsia"/>
          <w:color w:val="000000"/>
          <w:sz w:val="28"/>
          <w:szCs w:val="28"/>
        </w:rPr>
        <w:t>俟規劃草案完成後，賡續依都市計畫程序辦理公開展覽及送各級都市計畫委員會審議。</w:t>
      </w:r>
    </w:p>
    <w:p w:rsidR="00610B5F" w:rsidRDefault="00610B5F" w:rsidP="00610B5F">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二、該農業區位處金湖鎮發展核心地區</w:t>
      </w:r>
      <w:r>
        <w:rPr>
          <w:rFonts w:ascii="標楷體" w:eastAsia="標楷體" w:hAnsi="標楷體"/>
          <w:color w:val="000000"/>
          <w:sz w:val="28"/>
          <w:szCs w:val="28"/>
        </w:rPr>
        <w:t>，</w:t>
      </w:r>
      <w:r>
        <w:rPr>
          <w:rFonts w:ascii="標楷體" w:eastAsia="標楷體" w:hAnsi="標楷體" w:hint="eastAsia"/>
          <w:color w:val="000000"/>
          <w:sz w:val="28"/>
          <w:szCs w:val="28"/>
        </w:rPr>
        <w:t>周邊為已發展土地</w:t>
      </w:r>
      <w:r>
        <w:rPr>
          <w:rFonts w:ascii="標楷體" w:eastAsia="標楷體" w:hAnsi="標楷體"/>
          <w:color w:val="000000"/>
          <w:sz w:val="28"/>
          <w:szCs w:val="28"/>
        </w:rPr>
        <w:t>，變更為</w:t>
      </w:r>
      <w:r>
        <w:rPr>
          <w:rFonts w:ascii="標楷體" w:eastAsia="標楷體" w:hAnsi="標楷體" w:hint="eastAsia"/>
          <w:color w:val="000000"/>
          <w:sz w:val="28"/>
          <w:szCs w:val="28"/>
        </w:rPr>
        <w:t>都市發展用地尚屬合理</w:t>
      </w:r>
      <w:r>
        <w:rPr>
          <w:rFonts w:ascii="標楷體" w:eastAsia="標楷體" w:hAnsi="標楷體"/>
          <w:color w:val="000000"/>
          <w:sz w:val="28"/>
          <w:szCs w:val="28"/>
        </w:rPr>
        <w:t>，</w:t>
      </w:r>
      <w:r>
        <w:rPr>
          <w:rFonts w:ascii="標楷體" w:eastAsia="標楷體" w:hAnsi="標楷體" w:hint="eastAsia"/>
          <w:color w:val="000000"/>
          <w:sz w:val="28"/>
          <w:szCs w:val="28"/>
        </w:rPr>
        <w:t>其面積小於1公頃（面積約3</w:t>
      </w:r>
      <w:r>
        <w:rPr>
          <w:rFonts w:ascii="標楷體" w:eastAsia="標楷體" w:hAnsi="標楷體"/>
          <w:color w:val="000000"/>
          <w:sz w:val="28"/>
          <w:szCs w:val="28"/>
        </w:rPr>
        <w:t>,</w:t>
      </w:r>
      <w:r>
        <w:rPr>
          <w:rFonts w:ascii="標楷體" w:eastAsia="標楷體" w:hAnsi="標楷體" w:hint="eastAsia"/>
          <w:color w:val="000000"/>
          <w:sz w:val="28"/>
          <w:szCs w:val="28"/>
        </w:rPr>
        <w:t>200平方公尺）</w:t>
      </w:r>
      <w:r>
        <w:rPr>
          <w:rFonts w:ascii="標楷體" w:eastAsia="標楷體" w:hAnsi="標楷體"/>
          <w:color w:val="000000"/>
          <w:sz w:val="28"/>
          <w:szCs w:val="28"/>
        </w:rPr>
        <w:t>，</w:t>
      </w:r>
      <w:r>
        <w:rPr>
          <w:rFonts w:ascii="標楷體" w:eastAsia="標楷體" w:hAnsi="標楷體" w:hint="eastAsia"/>
          <w:color w:val="000000"/>
          <w:sz w:val="28"/>
          <w:szCs w:val="28"/>
        </w:rPr>
        <w:t>得</w:t>
      </w:r>
      <w:r>
        <w:rPr>
          <w:rFonts w:ascii="標楷體" w:eastAsia="標楷體" w:hAnsi="標楷體"/>
          <w:color w:val="000000"/>
          <w:sz w:val="28"/>
          <w:szCs w:val="28"/>
        </w:rPr>
        <w:t>以</w:t>
      </w:r>
      <w:r>
        <w:rPr>
          <w:rFonts w:ascii="標楷體" w:eastAsia="標楷體" w:hAnsi="標楷體" w:hint="eastAsia"/>
          <w:color w:val="000000"/>
          <w:sz w:val="28"/>
          <w:szCs w:val="28"/>
        </w:rPr>
        <w:t>市地重劃方式辦理開發（可公辦或自辦）</w:t>
      </w:r>
      <w:r>
        <w:rPr>
          <w:rFonts w:ascii="標楷體" w:eastAsia="標楷體" w:hAnsi="標楷體"/>
          <w:color w:val="000000"/>
          <w:sz w:val="28"/>
          <w:szCs w:val="28"/>
        </w:rPr>
        <w:t>，開發後土地所有權人約分回55％土地</w:t>
      </w:r>
      <w:r>
        <w:rPr>
          <w:rFonts w:ascii="標楷體" w:eastAsia="標楷體" w:hAnsi="標楷體" w:hint="eastAsia"/>
          <w:color w:val="000000"/>
          <w:sz w:val="28"/>
          <w:szCs w:val="28"/>
        </w:rPr>
        <w:t>（實際</w:t>
      </w:r>
      <w:r>
        <w:rPr>
          <w:rFonts w:ascii="標楷體" w:eastAsia="標楷體" w:hAnsi="標楷體"/>
          <w:color w:val="000000"/>
          <w:sz w:val="28"/>
          <w:szCs w:val="28"/>
        </w:rPr>
        <w:t>應以都委會決議為準，其他農業區變更為可建築用地</w:t>
      </w:r>
      <w:r>
        <w:rPr>
          <w:rFonts w:ascii="標楷體" w:eastAsia="標楷體" w:hAnsi="標楷體" w:hint="eastAsia"/>
          <w:color w:val="000000"/>
          <w:sz w:val="28"/>
          <w:szCs w:val="28"/>
        </w:rPr>
        <w:t>之案例</w:t>
      </w:r>
      <w:r>
        <w:rPr>
          <w:rFonts w:ascii="標楷體" w:eastAsia="標楷體" w:hAnsi="標楷體"/>
          <w:color w:val="000000"/>
          <w:sz w:val="28"/>
          <w:szCs w:val="28"/>
        </w:rPr>
        <w:t>，</w:t>
      </w:r>
      <w:r>
        <w:rPr>
          <w:rFonts w:ascii="標楷體" w:eastAsia="標楷體" w:hAnsi="標楷體" w:hint="eastAsia"/>
          <w:color w:val="000000"/>
          <w:sz w:val="28"/>
          <w:szCs w:val="28"/>
        </w:rPr>
        <w:t>以區段徵收辦理者</w:t>
      </w:r>
      <w:r>
        <w:rPr>
          <w:rFonts w:ascii="標楷體" w:eastAsia="標楷體" w:hAnsi="標楷體"/>
          <w:color w:val="000000"/>
          <w:sz w:val="28"/>
          <w:szCs w:val="28"/>
        </w:rPr>
        <w:t>，分回土地約為42.5％）</w:t>
      </w:r>
      <w:r>
        <w:rPr>
          <w:rFonts w:ascii="標楷體" w:eastAsia="標楷體" w:hAnsi="標楷體" w:hint="eastAsia"/>
          <w:color w:val="000000"/>
          <w:sz w:val="28"/>
          <w:szCs w:val="28"/>
        </w:rPr>
        <w:t>。</w:t>
      </w:r>
    </w:p>
    <w:p w:rsidR="00610B5F" w:rsidRPr="00610B5F" w:rsidRDefault="00610B5F" w:rsidP="00610B5F">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w:t>
      </w:r>
      <w:r w:rsidRPr="00610B5F">
        <w:rPr>
          <w:rFonts w:ascii="標楷體" w:eastAsia="標楷體" w:hAnsi="標楷體" w:hint="eastAsia"/>
          <w:color w:val="000000"/>
          <w:sz w:val="28"/>
          <w:szCs w:val="28"/>
        </w:rPr>
        <w:t>請先整合全部地主意見</w:t>
      </w:r>
      <w:r w:rsidRPr="00610B5F">
        <w:rPr>
          <w:rFonts w:ascii="標楷體" w:eastAsia="標楷體" w:hAnsi="標楷體"/>
          <w:color w:val="000000"/>
          <w:sz w:val="28"/>
          <w:szCs w:val="28"/>
        </w:rPr>
        <w:t>並</w:t>
      </w:r>
      <w:r w:rsidRPr="00610B5F">
        <w:rPr>
          <w:rFonts w:ascii="標楷體" w:eastAsia="標楷體" w:hAnsi="標楷體" w:hint="eastAsia"/>
          <w:color w:val="000000"/>
          <w:sz w:val="28"/>
          <w:szCs w:val="28"/>
        </w:rPr>
        <w:t>同意</w:t>
      </w:r>
      <w:r w:rsidRPr="00610B5F">
        <w:rPr>
          <w:rFonts w:ascii="標楷體" w:eastAsia="標楷體" w:hAnsi="標楷體"/>
          <w:color w:val="000000"/>
          <w:sz w:val="28"/>
          <w:szCs w:val="28"/>
        </w:rPr>
        <w:t>相關回饋措施</w:t>
      </w:r>
      <w:r w:rsidRPr="00610B5F">
        <w:rPr>
          <w:rFonts w:ascii="標楷體" w:eastAsia="標楷體" w:hAnsi="標楷體" w:hint="eastAsia"/>
          <w:color w:val="000000"/>
          <w:sz w:val="28"/>
          <w:szCs w:val="28"/>
        </w:rPr>
        <w:t>後</w:t>
      </w:r>
      <w:r w:rsidRPr="00610B5F">
        <w:rPr>
          <w:rFonts w:ascii="標楷體" w:eastAsia="標楷體" w:hAnsi="標楷體"/>
          <w:color w:val="000000"/>
          <w:sz w:val="28"/>
          <w:szCs w:val="28"/>
        </w:rPr>
        <w:t>，</w:t>
      </w:r>
      <w:r w:rsidRPr="00610B5F">
        <w:rPr>
          <w:rFonts w:ascii="標楷體" w:eastAsia="標楷體" w:hAnsi="標楷體" w:hint="eastAsia"/>
          <w:color w:val="000000"/>
          <w:sz w:val="28"/>
          <w:szCs w:val="28"/>
        </w:rPr>
        <w:t>俾納入上開案件研處。</w:t>
      </w:r>
    </w:p>
    <w:p w:rsidR="00610B5F" w:rsidRPr="00610B5F" w:rsidRDefault="00610B5F" w:rsidP="00A30A18">
      <w:pPr>
        <w:tabs>
          <w:tab w:val="left" w:pos="7560"/>
        </w:tabs>
        <w:snapToGrid w:val="0"/>
        <w:spacing w:line="400" w:lineRule="exact"/>
        <w:rPr>
          <w:rFonts w:ascii="標楷體" w:eastAsia="標楷體" w:hAnsi="標楷體"/>
          <w:sz w:val="28"/>
          <w:szCs w:val="28"/>
        </w:rPr>
      </w:pPr>
    </w:p>
    <w:p w:rsidR="009D40E3" w:rsidRPr="009D40E3" w:rsidRDefault="009D40E3" w:rsidP="009D40E3">
      <w:pPr>
        <w:tabs>
          <w:tab w:val="left" w:pos="7560"/>
        </w:tabs>
        <w:snapToGrid w:val="0"/>
        <w:spacing w:line="400" w:lineRule="exact"/>
        <w:rPr>
          <w:rFonts w:ascii="標楷體" w:eastAsia="標楷體" w:hAnsi="標楷體"/>
          <w:color w:val="000000"/>
          <w:sz w:val="28"/>
          <w:szCs w:val="28"/>
        </w:rPr>
      </w:pPr>
      <w:r w:rsidRPr="009D40E3">
        <w:rPr>
          <w:rFonts w:ascii="標楷體" w:eastAsia="標楷體" w:hAnsi="標楷體" w:hint="eastAsia"/>
          <w:color w:val="000000"/>
          <w:sz w:val="28"/>
          <w:szCs w:val="28"/>
          <w:bdr w:val="single" w:sz="4" w:space="0" w:color="auto"/>
        </w:rPr>
        <w:t>案    號：</w:t>
      </w:r>
      <w:r w:rsidRPr="009D40E3">
        <w:rPr>
          <w:rFonts w:ascii="標楷體" w:eastAsia="標楷體" w:hAnsi="標楷體"/>
          <w:color w:val="000000"/>
          <w:sz w:val="28"/>
          <w:szCs w:val="28"/>
          <w:bdr w:val="single" w:sz="4" w:space="0" w:color="auto"/>
        </w:rPr>
        <w:t>A-16</w:t>
      </w:r>
    </w:p>
    <w:p w:rsidR="009D40E3" w:rsidRPr="003E0B32" w:rsidRDefault="009D40E3" w:rsidP="009D40E3">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787A41">
        <w:rPr>
          <w:rFonts w:ascii="標楷體" w:eastAsia="標楷體" w:hAnsi="標楷體" w:hint="eastAsia"/>
          <w:color w:val="000000"/>
          <w:sz w:val="28"/>
          <w:szCs w:val="28"/>
        </w:rPr>
        <w:t>金湖鎮民代表林嘉森</w:t>
      </w:r>
    </w:p>
    <w:p w:rsidR="009D40E3" w:rsidRPr="00787A41" w:rsidRDefault="009D40E3" w:rsidP="009D40E3">
      <w:pPr>
        <w:tabs>
          <w:tab w:val="left" w:pos="7560"/>
        </w:tabs>
        <w:snapToGrid w:val="0"/>
        <w:spacing w:line="400" w:lineRule="exact"/>
        <w:ind w:left="1417" w:hangingChars="506" w:hanging="1417"/>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787A41">
        <w:rPr>
          <w:rFonts w:ascii="標楷體" w:eastAsia="標楷體" w:hAnsi="標楷體" w:hint="eastAsia"/>
          <w:color w:val="000000"/>
          <w:sz w:val="28"/>
          <w:szCs w:val="28"/>
        </w:rPr>
        <w:t>金湖（埕下）上太武山有條登山古道，建請國家公園將此步道整建開放。</w:t>
      </w:r>
    </w:p>
    <w:p w:rsidR="009D40E3" w:rsidRDefault="009D40E3" w:rsidP="009D40E3">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國家公園</w:t>
      </w:r>
    </w:p>
    <w:p w:rsidR="009D40E3" w:rsidRPr="003E0B32" w:rsidRDefault="009D40E3" w:rsidP="009D40E3">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9C4B5A">
        <w:rPr>
          <w:rFonts w:ascii="標楷體" w:eastAsia="標楷體" w:hAnsi="標楷體" w:cs="新細明體" w:hint="eastAsia"/>
          <w:color w:val="000000"/>
          <w:sz w:val="28"/>
          <w:szCs w:val="28"/>
        </w:rPr>
        <w:t>109/09/11</w:t>
      </w:r>
    </w:p>
    <w:p w:rsidR="009D40E3" w:rsidRPr="003E0B32" w:rsidRDefault="009D40E3" w:rsidP="009D40E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9D40E3" w:rsidRPr="003E0B32" w:rsidRDefault="009D40E3" w:rsidP="009D40E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9C4B5A" w:rsidRPr="009C4B5A" w:rsidRDefault="009C4B5A" w:rsidP="009C4B5A">
      <w:pPr>
        <w:spacing w:line="400" w:lineRule="exact"/>
        <w:jc w:val="both"/>
        <w:rPr>
          <w:rFonts w:ascii="標楷體" w:eastAsia="標楷體" w:hAnsi="標楷體"/>
          <w:sz w:val="28"/>
          <w:szCs w:val="28"/>
        </w:rPr>
      </w:pPr>
      <w:r w:rsidRPr="009C4B5A">
        <w:rPr>
          <w:rFonts w:ascii="標楷體" w:eastAsia="標楷體" w:hAnsi="標楷體" w:hint="eastAsia"/>
          <w:sz w:val="28"/>
          <w:szCs w:val="28"/>
          <w:lang w:eastAsia="zh-HK"/>
        </w:rPr>
        <w:t>建議人表示古道路徑確認中。後續俟路徑確定，本處即邀集軍方及相關機關會商整修事宜。</w:t>
      </w:r>
    </w:p>
    <w:p w:rsidR="009C4B5A" w:rsidRPr="000E42AA" w:rsidRDefault="009C4B5A" w:rsidP="009C4B5A">
      <w:pPr>
        <w:spacing w:line="400" w:lineRule="exact"/>
        <w:jc w:val="both"/>
        <w:rPr>
          <w:rFonts w:ascii="標楷體" w:eastAsia="標楷體" w:hAnsi="標楷體"/>
          <w:color w:val="FF0000"/>
          <w:sz w:val="28"/>
          <w:szCs w:val="28"/>
        </w:rPr>
      </w:pPr>
    </w:p>
    <w:p w:rsidR="0036772B" w:rsidRPr="0036772B" w:rsidRDefault="0036772B" w:rsidP="0036772B">
      <w:pPr>
        <w:tabs>
          <w:tab w:val="left" w:pos="7560"/>
        </w:tabs>
        <w:snapToGrid w:val="0"/>
        <w:spacing w:line="400" w:lineRule="exact"/>
        <w:rPr>
          <w:rFonts w:ascii="標楷體" w:eastAsia="標楷體" w:hAnsi="標楷體"/>
          <w:color w:val="000000"/>
          <w:sz w:val="28"/>
          <w:szCs w:val="28"/>
          <w:bdr w:val="single" w:sz="4" w:space="0" w:color="auto"/>
        </w:rPr>
      </w:pPr>
      <w:r w:rsidRPr="0036772B">
        <w:rPr>
          <w:rFonts w:ascii="標楷體" w:eastAsia="標楷體" w:hAnsi="標楷體" w:hint="eastAsia"/>
          <w:color w:val="000000"/>
          <w:sz w:val="28"/>
          <w:szCs w:val="28"/>
          <w:bdr w:val="single" w:sz="4" w:space="0" w:color="auto"/>
        </w:rPr>
        <w:t>案    號</w:t>
      </w:r>
      <w:r w:rsidRPr="0036772B">
        <w:rPr>
          <w:rFonts w:ascii="標楷體" w:eastAsia="標楷體" w:hAnsi="標楷體" w:hint="eastAsia"/>
          <w:b/>
          <w:color w:val="000000"/>
          <w:sz w:val="28"/>
          <w:szCs w:val="28"/>
          <w:bdr w:val="single" w:sz="4" w:space="0" w:color="auto"/>
        </w:rPr>
        <w:t>：</w:t>
      </w:r>
      <w:r w:rsidRPr="0036772B">
        <w:rPr>
          <w:rFonts w:ascii="標楷體" w:eastAsia="標楷體" w:hAnsi="標楷體" w:hint="eastAsia"/>
          <w:color w:val="000000"/>
          <w:sz w:val="28"/>
          <w:szCs w:val="28"/>
          <w:bdr w:val="single" w:sz="4" w:space="0" w:color="auto"/>
        </w:rPr>
        <w:t xml:space="preserve"> </w:t>
      </w:r>
      <w:r w:rsidRPr="0036772B">
        <w:rPr>
          <w:rFonts w:ascii="標楷體" w:eastAsia="標楷體" w:hAnsi="標楷體"/>
          <w:color w:val="000000"/>
          <w:sz w:val="28"/>
          <w:szCs w:val="28"/>
          <w:bdr w:val="single" w:sz="4" w:space="0" w:color="auto"/>
        </w:rPr>
        <w:t>A</w:t>
      </w:r>
      <w:r w:rsidRPr="0036772B">
        <w:rPr>
          <w:rFonts w:ascii="標楷體" w:eastAsia="標楷體" w:hAnsi="標楷體" w:hint="eastAsia"/>
          <w:color w:val="000000"/>
          <w:sz w:val="28"/>
          <w:szCs w:val="28"/>
          <w:bdr w:val="single" w:sz="4" w:space="0" w:color="auto"/>
        </w:rPr>
        <w:t>-</w:t>
      </w:r>
      <w:r w:rsidRPr="0036772B">
        <w:rPr>
          <w:rFonts w:ascii="標楷體" w:eastAsia="標楷體" w:hAnsi="標楷體"/>
          <w:color w:val="000000"/>
          <w:sz w:val="28"/>
          <w:szCs w:val="28"/>
          <w:bdr w:val="single" w:sz="4" w:space="0" w:color="auto"/>
        </w:rPr>
        <w:t>17</w:t>
      </w:r>
    </w:p>
    <w:p w:rsidR="0036772B" w:rsidRPr="0036772B" w:rsidRDefault="0036772B" w:rsidP="0036772B">
      <w:pPr>
        <w:spacing w:line="400" w:lineRule="exact"/>
        <w:rPr>
          <w:rFonts w:ascii="標楷體" w:eastAsia="標楷體" w:hAnsi="標楷體"/>
          <w:color w:val="000000"/>
          <w:sz w:val="28"/>
          <w:szCs w:val="28"/>
        </w:rPr>
      </w:pPr>
      <w:r w:rsidRPr="0036772B">
        <w:rPr>
          <w:rFonts w:ascii="標楷體" w:eastAsia="標楷體" w:hAnsi="標楷體" w:hint="eastAsia"/>
          <w:color w:val="000000"/>
          <w:sz w:val="28"/>
          <w:szCs w:val="28"/>
        </w:rPr>
        <w:t>建 議 人：金湖鎮民代表林嘉森</w:t>
      </w:r>
    </w:p>
    <w:p w:rsidR="0036772B" w:rsidRPr="0036772B" w:rsidRDefault="0036772B" w:rsidP="0036772B">
      <w:pPr>
        <w:tabs>
          <w:tab w:val="left" w:pos="7560"/>
        </w:tabs>
        <w:snapToGrid w:val="0"/>
        <w:spacing w:line="400" w:lineRule="exact"/>
        <w:rPr>
          <w:rFonts w:ascii="標楷體" w:eastAsia="標楷體" w:hAnsi="標楷體"/>
          <w:color w:val="000000"/>
          <w:sz w:val="28"/>
          <w:szCs w:val="28"/>
        </w:rPr>
      </w:pPr>
      <w:r w:rsidRPr="0036772B">
        <w:rPr>
          <w:rFonts w:ascii="標楷體" w:eastAsia="標楷體" w:hAnsi="標楷體" w:hint="eastAsia"/>
          <w:color w:val="000000"/>
          <w:sz w:val="28"/>
          <w:szCs w:val="28"/>
        </w:rPr>
        <w:t>建議事項：金湖鎮尚缺一個提供民眾的游泳池，建議規劃辦理。</w:t>
      </w:r>
    </w:p>
    <w:p w:rsidR="0036772B" w:rsidRPr="0036772B" w:rsidRDefault="0036772B" w:rsidP="0036772B">
      <w:pPr>
        <w:snapToGrid w:val="0"/>
        <w:spacing w:line="400" w:lineRule="exact"/>
        <w:rPr>
          <w:rFonts w:ascii="標楷體" w:eastAsia="標楷體" w:hAnsi="標楷體" w:cs="新細明體"/>
          <w:color w:val="000000"/>
          <w:sz w:val="28"/>
          <w:szCs w:val="28"/>
        </w:rPr>
      </w:pPr>
      <w:r w:rsidRPr="0036772B">
        <w:rPr>
          <w:rFonts w:ascii="標楷體" w:eastAsia="標楷體" w:hAnsi="標楷體" w:cs="新細明體" w:hint="eastAsia"/>
          <w:color w:val="000000"/>
          <w:sz w:val="28"/>
          <w:szCs w:val="28"/>
        </w:rPr>
        <w:t>處理單位：教育處</w:t>
      </w:r>
    </w:p>
    <w:p w:rsidR="0036772B" w:rsidRPr="0036772B" w:rsidRDefault="0036772B" w:rsidP="0036772B">
      <w:pPr>
        <w:snapToGrid w:val="0"/>
        <w:spacing w:line="400" w:lineRule="exact"/>
        <w:rPr>
          <w:rFonts w:ascii="標楷體" w:eastAsia="標楷體" w:hAnsi="標楷體" w:cs="新細明體"/>
          <w:color w:val="000000"/>
          <w:sz w:val="28"/>
          <w:szCs w:val="28"/>
        </w:rPr>
      </w:pPr>
      <w:r w:rsidRPr="0036772B">
        <w:rPr>
          <w:rFonts w:ascii="標楷體" w:eastAsia="標楷體" w:hAnsi="標楷體" w:cs="新細明體" w:hint="eastAsia"/>
          <w:color w:val="000000"/>
          <w:sz w:val="28"/>
          <w:szCs w:val="28"/>
        </w:rPr>
        <w:t>處理日期：108/03/15</w:t>
      </w:r>
    </w:p>
    <w:p w:rsidR="0036772B" w:rsidRPr="0036772B" w:rsidRDefault="0036772B" w:rsidP="0036772B">
      <w:pPr>
        <w:spacing w:line="400" w:lineRule="exact"/>
        <w:jc w:val="both"/>
        <w:rPr>
          <w:rFonts w:ascii="標楷體" w:eastAsia="標楷體" w:hAnsi="標楷體"/>
          <w:color w:val="000000"/>
          <w:sz w:val="28"/>
          <w:szCs w:val="28"/>
        </w:rPr>
      </w:pPr>
      <w:r w:rsidRPr="0036772B">
        <w:rPr>
          <w:rFonts w:ascii="標楷體" w:eastAsia="標楷體" w:hAnsi="標楷體" w:hint="eastAsia"/>
          <w:color w:val="000000"/>
          <w:sz w:val="28"/>
          <w:szCs w:val="28"/>
        </w:rPr>
        <w:t>處理概況：□已完成、□辦理中、■列入參辦、□礙難處理、□轉報權責單位</w:t>
      </w:r>
    </w:p>
    <w:p w:rsidR="0036772B" w:rsidRPr="0036772B" w:rsidRDefault="0036772B" w:rsidP="0036772B">
      <w:pPr>
        <w:spacing w:line="400" w:lineRule="exact"/>
        <w:jc w:val="both"/>
        <w:rPr>
          <w:rFonts w:ascii="標楷體" w:eastAsia="標楷體" w:hAnsi="標楷體"/>
          <w:color w:val="000000"/>
          <w:sz w:val="28"/>
          <w:szCs w:val="28"/>
        </w:rPr>
      </w:pPr>
      <w:r w:rsidRPr="0036772B">
        <w:rPr>
          <w:rFonts w:ascii="標楷體" w:eastAsia="標楷體" w:hAnsi="標楷體" w:hint="eastAsia"/>
          <w:color w:val="000000"/>
          <w:sz w:val="28"/>
          <w:szCs w:val="28"/>
        </w:rPr>
        <w:t>處理情形：</w:t>
      </w:r>
    </w:p>
    <w:p w:rsidR="0036772B" w:rsidRPr="0036772B" w:rsidRDefault="0036772B" w:rsidP="0036772B">
      <w:pPr>
        <w:spacing w:line="400" w:lineRule="exact"/>
        <w:ind w:left="560" w:hangingChars="200" w:hanging="560"/>
        <w:jc w:val="both"/>
        <w:rPr>
          <w:rFonts w:ascii="標楷體" w:eastAsia="標楷體" w:hAnsi="標楷體"/>
          <w:color w:val="000000"/>
          <w:sz w:val="28"/>
          <w:szCs w:val="28"/>
        </w:rPr>
      </w:pPr>
      <w:r w:rsidRPr="0036772B">
        <w:rPr>
          <w:rFonts w:ascii="標楷體" w:eastAsia="標楷體" w:hAnsi="標楷體" w:hint="eastAsia"/>
          <w:color w:val="000000"/>
          <w:sz w:val="28"/>
          <w:szCs w:val="28"/>
        </w:rPr>
        <w:t>一、依教育部體育署游泳池管理規範：第八條第一項未達三百七十五平方公尺者：最少配置一名。第二項泳池面積三百七十五平方公尺以上而未達七百五十平方公尺者，至少配置二名。第三項七百五十平方公尺以上而未達一千二百五十平方公尺者，至少配置三名。第四項一千二百五十平方公尺以上者，至少配置四名。綜上，本縣地處離島，救生員招募上目前已有困難，依泳池管理規範，若新建完成後，將面臨救生員招募不足以至無法開館之情況。</w:t>
      </w:r>
    </w:p>
    <w:p w:rsidR="0036772B" w:rsidRPr="0036772B" w:rsidRDefault="0036772B" w:rsidP="0036772B">
      <w:pPr>
        <w:pStyle w:val="Default"/>
        <w:spacing w:line="400" w:lineRule="exact"/>
        <w:ind w:left="560" w:hangingChars="200" w:hanging="560"/>
        <w:rPr>
          <w:rFonts w:eastAsia="標楷體"/>
          <w:sz w:val="28"/>
          <w:szCs w:val="28"/>
        </w:rPr>
      </w:pPr>
      <w:r w:rsidRPr="0036772B">
        <w:rPr>
          <w:rFonts w:eastAsia="標楷體" w:hint="eastAsia"/>
          <w:sz w:val="28"/>
          <w:szCs w:val="28"/>
        </w:rPr>
        <w:lastRenderedPageBreak/>
        <w:t>二、依金門縣第五期「離島建設綜合實施方案」審查意見表，有關金門縣游泳池設施強化改建方案，教育部體育署於107年3月回復意見：「依據立法院103年度中央政府總預算決議，自102年度起不得興建學校游泳池。(附件1)」綜上，中央未補助新建場館、人事、管理維護等費用，將增加本縣財政負擔，經費將完全仰賴本縣，因此經考量後，將朝整合現有游泳池方向辦理。</w:t>
      </w:r>
    </w:p>
    <w:p w:rsidR="0036772B" w:rsidRPr="0036772B" w:rsidRDefault="0036772B" w:rsidP="0036772B">
      <w:pPr>
        <w:pStyle w:val="Default"/>
        <w:spacing w:line="400" w:lineRule="exact"/>
        <w:ind w:left="560" w:hangingChars="200" w:hanging="560"/>
        <w:rPr>
          <w:rFonts w:eastAsia="標楷體"/>
          <w:sz w:val="28"/>
          <w:szCs w:val="28"/>
        </w:rPr>
      </w:pPr>
      <w:r w:rsidRPr="0036772B">
        <w:rPr>
          <w:rFonts w:eastAsia="標楷體" w:hint="eastAsia"/>
          <w:sz w:val="28"/>
          <w:szCs w:val="28"/>
        </w:rPr>
        <w:t>三、金湖鎮目前有金湖國中游泳池，長21米寬15米及金門農工游泳池長50米寬21米，本府每年補助金門農工經營管理游泳池對外開放，開放時間為5月-12月。</w:t>
      </w:r>
    </w:p>
    <w:p w:rsidR="0036772B" w:rsidRPr="0036772B" w:rsidRDefault="0036772B" w:rsidP="009D40E3">
      <w:pPr>
        <w:tabs>
          <w:tab w:val="left" w:pos="7560"/>
        </w:tabs>
        <w:snapToGrid w:val="0"/>
        <w:spacing w:line="400" w:lineRule="exact"/>
        <w:rPr>
          <w:rFonts w:ascii="標楷體" w:eastAsia="標楷體" w:hAnsi="標楷體"/>
          <w:sz w:val="28"/>
          <w:szCs w:val="28"/>
        </w:rPr>
      </w:pPr>
    </w:p>
    <w:p w:rsidR="00254D9C" w:rsidRDefault="00254D9C" w:rsidP="00254D9C">
      <w:pPr>
        <w:tabs>
          <w:tab w:val="left" w:pos="7560"/>
        </w:tabs>
        <w:snapToGrid w:val="0"/>
        <w:spacing w:line="400" w:lineRule="exact"/>
        <w:rPr>
          <w:rFonts w:ascii="標楷體" w:eastAsia="標楷體" w:hAnsi="標楷體"/>
          <w:color w:val="000000"/>
          <w:sz w:val="28"/>
          <w:szCs w:val="28"/>
        </w:rPr>
      </w:pPr>
      <w:r w:rsidRPr="00254D9C">
        <w:rPr>
          <w:rFonts w:ascii="標楷體" w:eastAsia="標楷體" w:hAnsi="標楷體" w:hint="eastAsia"/>
          <w:color w:val="000000"/>
          <w:sz w:val="28"/>
          <w:szCs w:val="28"/>
          <w:bdr w:val="single" w:sz="4" w:space="0" w:color="auto"/>
        </w:rPr>
        <w:t>案    號：A-18</w:t>
      </w:r>
      <w:r w:rsidRPr="003E0B32">
        <w:rPr>
          <w:rFonts w:ascii="標楷體" w:eastAsia="標楷體" w:hAnsi="標楷體" w:hint="eastAsia"/>
          <w:color w:val="000000"/>
          <w:sz w:val="28"/>
          <w:szCs w:val="28"/>
        </w:rPr>
        <w:t xml:space="preserve"> </w:t>
      </w:r>
    </w:p>
    <w:p w:rsidR="00254D9C" w:rsidRPr="003E0B32" w:rsidRDefault="00254D9C" w:rsidP="00254D9C">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EE0596">
        <w:rPr>
          <w:rFonts w:ascii="標楷體" w:eastAsia="標楷體" w:hAnsi="標楷體" w:hint="eastAsia"/>
          <w:sz w:val="28"/>
          <w:szCs w:val="28"/>
        </w:rPr>
        <w:t>金湖鎮民代表林嘉森</w:t>
      </w:r>
    </w:p>
    <w:p w:rsidR="00254D9C" w:rsidRPr="0026139B" w:rsidRDefault="00254D9C" w:rsidP="00254D9C">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6225E9">
        <w:rPr>
          <w:rFonts w:ascii="標楷體" w:eastAsia="標楷體" w:hAnsi="標楷體" w:hint="eastAsia"/>
          <w:sz w:val="28"/>
          <w:szCs w:val="28"/>
        </w:rPr>
        <w:t>水利署為發展綠能，於金湖水庫興建太陽能板，卻導致水庫優養化，沒有把關周遭生態環境，並且也沒有任何回饋機制，請縣府明察</w:t>
      </w:r>
      <w:r w:rsidRPr="006225E9">
        <w:rPr>
          <w:rFonts w:ascii="新細明體" w:hAnsi="新細明體" w:hint="eastAsia"/>
          <w:sz w:val="28"/>
          <w:szCs w:val="28"/>
        </w:rPr>
        <w:t>。</w:t>
      </w:r>
    </w:p>
    <w:p w:rsidR="00254D9C" w:rsidRDefault="00254D9C" w:rsidP="00254D9C">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CF745B">
        <w:rPr>
          <w:rFonts w:ascii="標楷體" w:eastAsia="標楷體" w:hAnsi="標楷體" w:cs="新細明體" w:hint="eastAsia"/>
          <w:color w:val="000000"/>
          <w:sz w:val="28"/>
          <w:szCs w:val="28"/>
        </w:rPr>
        <w:t>工務處</w:t>
      </w:r>
      <w:r w:rsidR="00E32575">
        <w:rPr>
          <w:rFonts w:ascii="標楷體" w:eastAsia="標楷體" w:hAnsi="標楷體" w:cs="新細明體" w:hint="eastAsia"/>
          <w:color w:val="000000"/>
          <w:sz w:val="28"/>
          <w:szCs w:val="28"/>
        </w:rPr>
        <w:t>、自來水廠</w:t>
      </w:r>
    </w:p>
    <w:p w:rsidR="00254D9C" w:rsidRPr="003E0B32" w:rsidRDefault="00254D9C" w:rsidP="00254D9C">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E32575">
        <w:rPr>
          <w:rFonts w:ascii="標楷體" w:eastAsia="標楷體" w:hAnsi="標楷體" w:cs="新細明體" w:hint="eastAsia"/>
          <w:color w:val="000000"/>
          <w:sz w:val="28"/>
          <w:szCs w:val="28"/>
        </w:rPr>
        <w:t>109/01/30</w:t>
      </w:r>
    </w:p>
    <w:p w:rsidR="00254D9C" w:rsidRPr="003E0B32" w:rsidRDefault="00254D9C" w:rsidP="00254D9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sidR="00E32575">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w:t>
      </w:r>
      <w:r w:rsidR="00E32575">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254D9C" w:rsidRDefault="00254D9C" w:rsidP="00254D9C">
      <w:pPr>
        <w:spacing w:line="400" w:lineRule="exact"/>
        <w:rPr>
          <w:rFonts w:ascii="標楷體" w:eastAsia="標楷體" w:hAnsi="標楷體"/>
          <w:color w:val="000000"/>
          <w:sz w:val="28"/>
          <w:szCs w:val="28"/>
        </w:rPr>
      </w:pPr>
      <w:r w:rsidRPr="00CF745B">
        <w:rPr>
          <w:rFonts w:ascii="標楷體" w:eastAsia="標楷體" w:hAnsi="標楷體" w:hint="eastAsia"/>
          <w:color w:val="000000"/>
          <w:sz w:val="28"/>
          <w:szCs w:val="28"/>
        </w:rPr>
        <w:t>處理情形：</w:t>
      </w:r>
    </w:p>
    <w:p w:rsidR="00E32575" w:rsidRPr="000E02C7" w:rsidRDefault="00E32575" w:rsidP="00E32575">
      <w:pPr>
        <w:spacing w:line="40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一、</w:t>
      </w:r>
      <w:r w:rsidRPr="00B42F02">
        <w:rPr>
          <w:rFonts w:ascii="標楷體" w:eastAsia="標楷體" w:hAnsi="標楷體" w:hint="eastAsia"/>
          <w:color w:val="000000"/>
          <w:sz w:val="28"/>
          <w:szCs w:val="28"/>
        </w:rPr>
        <w:t>有關本案於108.01.28由本處會同執行單位自來水廠與建議人林代表及溪湖里、蓮庵里等鄉親至溪湖里辦公處並經水廠說明如后：</w:t>
      </w:r>
      <w:r w:rsidRPr="000E02C7">
        <w:rPr>
          <w:rFonts w:ascii="標楷體" w:eastAsia="標楷體" w:hAnsi="標楷體" w:hint="eastAsia"/>
          <w:color w:val="000000"/>
          <w:sz w:val="28"/>
          <w:szCs w:val="28"/>
        </w:rPr>
        <w:t>有關金湖水庫設置太陽能光電模組乙案，係響應政府綠能多元供電政策，又本縣地處離島，電力短缺，爰依經濟部環保綠能之電力政策配合辦理於金湖水庫興建太陽能板，另水面設置太陽能板，有遮光效果，減少水源蒸發，亦可抑制藻類生長，反而對改善優養化是有助益的。</w:t>
      </w:r>
    </w:p>
    <w:p w:rsidR="00E32575" w:rsidRPr="000E02C7" w:rsidRDefault="00E32575" w:rsidP="00E32575">
      <w:pPr>
        <w:spacing w:line="40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二、</w:t>
      </w:r>
      <w:r w:rsidRPr="000E02C7">
        <w:rPr>
          <w:rFonts w:ascii="標楷體" w:eastAsia="標楷體" w:hAnsi="標楷體" w:hint="eastAsia"/>
          <w:color w:val="000000"/>
          <w:sz w:val="28"/>
          <w:szCs w:val="28"/>
        </w:rPr>
        <w:t>另有關於回饋機制，目前廠商每年於三節(春節、端午節、中秋節)發放敦親睦鄰基金予鄰近村里(蓮庵里及溪湖里)。</w:t>
      </w:r>
    </w:p>
    <w:p w:rsidR="0009085E" w:rsidRPr="00E32575" w:rsidRDefault="0009085E" w:rsidP="00E32575">
      <w:pPr>
        <w:spacing w:line="400" w:lineRule="exact"/>
        <w:rPr>
          <w:rFonts w:ascii="新細明體" w:hAnsi="新細明體"/>
        </w:rPr>
      </w:pPr>
    </w:p>
    <w:p w:rsidR="002549E7" w:rsidRPr="002549E7" w:rsidRDefault="002549E7" w:rsidP="002549E7">
      <w:pPr>
        <w:tabs>
          <w:tab w:val="left" w:pos="7560"/>
        </w:tabs>
        <w:snapToGrid w:val="0"/>
        <w:spacing w:line="400" w:lineRule="exact"/>
        <w:rPr>
          <w:rFonts w:ascii="標楷體" w:eastAsia="標楷體" w:hAnsi="標楷體"/>
          <w:color w:val="000000"/>
          <w:sz w:val="28"/>
          <w:szCs w:val="28"/>
          <w:bdr w:val="single" w:sz="4" w:space="0" w:color="auto"/>
        </w:rPr>
      </w:pPr>
      <w:r w:rsidRPr="002549E7">
        <w:rPr>
          <w:rFonts w:ascii="標楷體" w:eastAsia="標楷體" w:hAnsi="標楷體" w:hint="eastAsia"/>
          <w:color w:val="000000"/>
          <w:sz w:val="28"/>
          <w:szCs w:val="28"/>
          <w:bdr w:val="single" w:sz="4" w:space="0" w:color="auto"/>
        </w:rPr>
        <w:t>案    號</w:t>
      </w:r>
      <w:r w:rsidRPr="002549E7">
        <w:rPr>
          <w:rFonts w:ascii="標楷體" w:eastAsia="標楷體" w:hAnsi="標楷體" w:hint="eastAsia"/>
          <w:b/>
          <w:color w:val="000000"/>
          <w:sz w:val="28"/>
          <w:szCs w:val="28"/>
          <w:bdr w:val="single" w:sz="4" w:space="0" w:color="auto"/>
        </w:rPr>
        <w:t>：</w:t>
      </w:r>
      <w:r w:rsidRPr="002549E7">
        <w:rPr>
          <w:rFonts w:ascii="標楷體" w:eastAsia="標楷體" w:hAnsi="標楷體" w:hint="eastAsia"/>
          <w:color w:val="000000"/>
          <w:sz w:val="28"/>
          <w:szCs w:val="28"/>
          <w:bdr w:val="single" w:sz="4" w:space="0" w:color="auto"/>
        </w:rPr>
        <w:t xml:space="preserve"> </w:t>
      </w:r>
      <w:r w:rsidRPr="002549E7">
        <w:rPr>
          <w:rFonts w:ascii="標楷體" w:eastAsia="標楷體" w:hAnsi="標楷體"/>
          <w:sz w:val="28"/>
          <w:szCs w:val="28"/>
          <w:bdr w:val="single" w:sz="4" w:space="0" w:color="auto"/>
        </w:rPr>
        <w:t>A-19</w:t>
      </w:r>
    </w:p>
    <w:p w:rsidR="002549E7" w:rsidRPr="003E0B32" w:rsidRDefault="002549E7" w:rsidP="002549E7">
      <w:pPr>
        <w:spacing w:line="48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95495D">
        <w:rPr>
          <w:rFonts w:ascii="標楷體" w:eastAsia="標楷體" w:hAnsi="標楷體" w:hint="eastAsia"/>
          <w:sz w:val="28"/>
          <w:szCs w:val="28"/>
        </w:rPr>
        <w:t>金湖鎮民代表林嘉森</w:t>
      </w:r>
    </w:p>
    <w:p w:rsidR="002549E7" w:rsidRPr="0026139B" w:rsidRDefault="002549E7" w:rsidP="002549E7">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95495D">
        <w:rPr>
          <w:rFonts w:ascii="標楷體" w:eastAsia="標楷體" w:hAnsi="標楷體" w:hint="eastAsia"/>
          <w:sz w:val="28"/>
          <w:szCs w:val="28"/>
        </w:rPr>
        <w:t>舊有的署立金門醫院現今無人使用，建議如果金門大學健康護理學院能在</w:t>
      </w:r>
      <w:r>
        <w:rPr>
          <w:rFonts w:ascii="標楷體" w:eastAsia="標楷體" w:hAnsi="標楷體" w:hint="eastAsia"/>
          <w:sz w:val="28"/>
          <w:szCs w:val="28"/>
        </w:rPr>
        <w:t>金湖地區設立學系，能將此現有建築提供學生使用。</w:t>
      </w:r>
    </w:p>
    <w:p w:rsidR="002549E7" w:rsidRDefault="002549E7" w:rsidP="002549E7">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1E444F">
        <w:rPr>
          <w:rFonts w:ascii="標楷體" w:eastAsia="標楷體" w:hAnsi="標楷體" w:hint="eastAsia"/>
          <w:sz w:val="28"/>
          <w:szCs w:val="28"/>
        </w:rPr>
        <w:t>衛生局</w:t>
      </w:r>
    </w:p>
    <w:p w:rsidR="002549E7" w:rsidRPr="003E0B32" w:rsidRDefault="002549E7" w:rsidP="002549E7">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處理日期：108/03/19</w:t>
      </w:r>
    </w:p>
    <w:p w:rsidR="002549E7" w:rsidRPr="003E0B32" w:rsidRDefault="002549E7" w:rsidP="002549E7">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sidR="00910064">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sidRPr="00791C0D">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w:t>
      </w:r>
      <w:r w:rsidR="00910064">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2549E7" w:rsidRPr="003E0B32" w:rsidRDefault="002549E7" w:rsidP="002549E7">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2549E7" w:rsidRDefault="002549E7" w:rsidP="002549E7">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舊門診大樓現為金門醫院所有，該院刻正規劃其他用途。</w:t>
      </w:r>
    </w:p>
    <w:p w:rsidR="002549E7" w:rsidRDefault="002549E7" w:rsidP="00E74772">
      <w:pPr>
        <w:tabs>
          <w:tab w:val="left" w:pos="7560"/>
        </w:tabs>
        <w:snapToGrid w:val="0"/>
        <w:spacing w:line="400" w:lineRule="exact"/>
        <w:rPr>
          <w:rFonts w:ascii="標楷體" w:eastAsia="標楷體" w:hAnsi="標楷體"/>
          <w:sz w:val="28"/>
          <w:szCs w:val="28"/>
        </w:rPr>
      </w:pPr>
    </w:p>
    <w:p w:rsidR="003F47F6" w:rsidRDefault="003F47F6" w:rsidP="003F47F6">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C51CD3">
        <w:rPr>
          <w:rFonts w:ascii="標楷體" w:eastAsia="標楷體" w:hAnsi="標楷體" w:cs="新細明體" w:hint="eastAsia"/>
          <w:color w:val="000000"/>
          <w:sz w:val="28"/>
          <w:szCs w:val="28"/>
        </w:rPr>
        <w:t>教育處</w:t>
      </w:r>
    </w:p>
    <w:p w:rsidR="003F47F6" w:rsidRPr="003E0B32" w:rsidRDefault="003F47F6" w:rsidP="003F47F6">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處理日期：108/04/09</w:t>
      </w:r>
    </w:p>
    <w:p w:rsidR="003F47F6" w:rsidRPr="003E0B32" w:rsidRDefault="003F47F6" w:rsidP="003F47F6">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處理概況：□已完成、□辦理中、□列入參辦、</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礙難處理、□轉報權責單位</w:t>
      </w:r>
    </w:p>
    <w:p w:rsidR="003F47F6" w:rsidRPr="003E0B32" w:rsidRDefault="003F47F6" w:rsidP="003F47F6">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3F47F6" w:rsidRDefault="003F47F6" w:rsidP="003F47F6">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有關金門大學健康護理學院建置乙案，國立金門大學之「健康護理教學大樓新建工程」業於104年9月11日金大總字第1040010767號函函報教育部審查，惟經查其學校近四年獲教育部營建工程補助數額過高，且學校現有樓地板面積大於應有校舍面積150%，未符合補助原則，爰教育部函請金大依現有空間規劃使用。</w:t>
      </w:r>
    </w:p>
    <w:p w:rsidR="003F47F6" w:rsidRPr="003F47F6" w:rsidRDefault="003F47F6" w:rsidP="003F47F6">
      <w:pPr>
        <w:tabs>
          <w:tab w:val="left" w:pos="7560"/>
        </w:tabs>
        <w:snapToGrid w:val="0"/>
        <w:spacing w:line="400" w:lineRule="exact"/>
        <w:rPr>
          <w:rFonts w:ascii="標楷體" w:eastAsia="標楷體" w:hAnsi="標楷體"/>
          <w:sz w:val="28"/>
          <w:szCs w:val="28"/>
        </w:rPr>
      </w:pPr>
    </w:p>
    <w:p w:rsidR="00E74772" w:rsidRDefault="00E74772" w:rsidP="00E74772">
      <w:pPr>
        <w:tabs>
          <w:tab w:val="left" w:pos="7560"/>
        </w:tabs>
        <w:snapToGrid w:val="0"/>
        <w:spacing w:line="400" w:lineRule="exact"/>
        <w:rPr>
          <w:rFonts w:ascii="標楷體" w:eastAsia="標楷體" w:hAnsi="標楷體"/>
          <w:color w:val="000000"/>
          <w:sz w:val="28"/>
          <w:szCs w:val="28"/>
        </w:rPr>
      </w:pPr>
      <w:r w:rsidRPr="00E74772">
        <w:rPr>
          <w:rFonts w:ascii="標楷體" w:eastAsia="標楷體" w:hAnsi="標楷體" w:hint="eastAsia"/>
          <w:color w:val="000000"/>
          <w:sz w:val="28"/>
          <w:szCs w:val="28"/>
          <w:bdr w:val="single" w:sz="4" w:space="0" w:color="auto"/>
        </w:rPr>
        <w:t>案    號</w:t>
      </w:r>
      <w:r w:rsidRPr="00E74772">
        <w:rPr>
          <w:rFonts w:ascii="標楷體" w:eastAsia="標楷體" w:hAnsi="標楷體" w:hint="eastAsia"/>
          <w:b/>
          <w:color w:val="000000"/>
          <w:sz w:val="28"/>
          <w:szCs w:val="28"/>
          <w:bdr w:val="single" w:sz="4" w:space="0" w:color="auto"/>
        </w:rPr>
        <w:t>：</w:t>
      </w:r>
      <w:r w:rsidRPr="00E74772">
        <w:rPr>
          <w:rFonts w:ascii="標楷體" w:eastAsia="標楷體" w:hAnsi="標楷體" w:hint="eastAsia"/>
          <w:color w:val="000000"/>
          <w:sz w:val="28"/>
          <w:szCs w:val="28"/>
          <w:bdr w:val="single" w:sz="4" w:space="0" w:color="auto"/>
        </w:rPr>
        <w:t>A-20</w:t>
      </w:r>
    </w:p>
    <w:p w:rsidR="00E74772" w:rsidRPr="003E0B32" w:rsidRDefault="00E74772" w:rsidP="00E74772">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3716FF">
        <w:rPr>
          <w:rFonts w:ascii="標楷體" w:eastAsia="標楷體" w:hAnsi="標楷體" w:hint="eastAsia"/>
          <w:color w:val="000000"/>
          <w:sz w:val="28"/>
          <w:szCs w:val="28"/>
        </w:rPr>
        <w:t>新市里第10鄰鄰長吳天爵</w:t>
      </w:r>
    </w:p>
    <w:p w:rsidR="00E74772" w:rsidRDefault="00E74772" w:rsidP="00E74772">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3716FF">
        <w:rPr>
          <w:rFonts w:ascii="標楷體" w:eastAsia="標楷體" w:hAnsi="標楷體" w:hint="eastAsia"/>
          <w:color w:val="000000"/>
          <w:sz w:val="28"/>
          <w:szCs w:val="28"/>
        </w:rPr>
        <w:t>金門酒廠寧山配銷處看板招牌設置路口處，影響行車視線，安全堪</w:t>
      </w:r>
      <w:r>
        <w:rPr>
          <w:rFonts w:ascii="標楷體" w:eastAsia="標楷體" w:hAnsi="標楷體" w:hint="eastAsia"/>
          <w:color w:val="000000"/>
          <w:sz w:val="28"/>
          <w:szCs w:val="28"/>
        </w:rPr>
        <w:t xml:space="preserve">   </w:t>
      </w:r>
    </w:p>
    <w:p w:rsidR="00E74772" w:rsidRPr="0026139B" w:rsidRDefault="00E74772" w:rsidP="00E74772">
      <w:pPr>
        <w:tabs>
          <w:tab w:val="left" w:pos="7560"/>
        </w:tabs>
        <w:snapToGrid w:val="0"/>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3716FF">
        <w:rPr>
          <w:rFonts w:ascii="標楷體" w:eastAsia="標楷體" w:hAnsi="標楷體" w:hint="eastAsia"/>
          <w:color w:val="000000"/>
          <w:sz w:val="28"/>
          <w:szCs w:val="28"/>
        </w:rPr>
        <w:t>慮，請縣府明察。</w:t>
      </w:r>
    </w:p>
    <w:p w:rsidR="00616298" w:rsidRDefault="00616298" w:rsidP="00616298">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處理單位：</w:t>
      </w:r>
      <w:r>
        <w:rPr>
          <w:rFonts w:ascii="標楷體" w:eastAsia="標楷體" w:hAnsi="標楷體" w:hint="eastAsia"/>
          <w:sz w:val="28"/>
          <w:szCs w:val="28"/>
        </w:rPr>
        <w:t>金酒公司</w:t>
      </w:r>
    </w:p>
    <w:p w:rsidR="00616298" w:rsidRDefault="00616298" w:rsidP="00616298">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2158A6">
        <w:rPr>
          <w:rFonts w:ascii="標楷體" w:eastAsia="標楷體" w:hAnsi="標楷體" w:cs="新細明體" w:hint="eastAsia"/>
          <w:color w:val="000000"/>
          <w:sz w:val="28"/>
          <w:szCs w:val="28"/>
        </w:rPr>
        <w:t>108/06/30</w:t>
      </w:r>
    </w:p>
    <w:p w:rsidR="00616298" w:rsidRDefault="00616298" w:rsidP="00616298">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處理概況：</w:t>
      </w:r>
      <w:r w:rsidR="002158A6">
        <w:rPr>
          <w:rFonts w:ascii="標楷體" w:eastAsia="標楷體" w:hAnsi="標楷體" w:hint="eastAsia"/>
          <w:color w:val="000000"/>
          <w:sz w:val="28"/>
          <w:szCs w:val="28"/>
        </w:rPr>
        <w:t>▓</w:t>
      </w:r>
      <w:r>
        <w:rPr>
          <w:rFonts w:ascii="標楷體" w:eastAsia="標楷體" w:hAnsi="標楷體" w:hint="eastAsia"/>
          <w:color w:val="000000"/>
          <w:sz w:val="28"/>
          <w:szCs w:val="28"/>
        </w:rPr>
        <w:t>已完成、</w:t>
      </w:r>
      <w:r w:rsidR="002158A6">
        <w:rPr>
          <w:rFonts w:ascii="標楷體" w:eastAsia="標楷體" w:hAnsi="標楷體" w:hint="eastAsia"/>
          <w:color w:val="000000"/>
          <w:sz w:val="28"/>
          <w:szCs w:val="28"/>
        </w:rPr>
        <w:t>□</w:t>
      </w:r>
      <w:r>
        <w:rPr>
          <w:rFonts w:ascii="標楷體" w:eastAsia="標楷體" w:hAnsi="標楷體" w:hint="eastAsia"/>
          <w:color w:val="000000"/>
          <w:sz w:val="28"/>
          <w:szCs w:val="28"/>
        </w:rPr>
        <w:t>辦理中、□列入參辦、□礙難處理、□轉報權責單位</w:t>
      </w:r>
    </w:p>
    <w:p w:rsidR="00616298" w:rsidRDefault="00616298" w:rsidP="00616298">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處理情形：</w:t>
      </w:r>
    </w:p>
    <w:p w:rsidR="002158A6" w:rsidRDefault="002158A6" w:rsidP="002158A6">
      <w:pPr>
        <w:numPr>
          <w:ilvl w:val="0"/>
          <w:numId w:val="41"/>
        </w:numPr>
        <w:spacing w:line="400" w:lineRule="exact"/>
        <w:ind w:left="567" w:hanging="567"/>
        <w:jc w:val="both"/>
        <w:rPr>
          <w:rFonts w:ascii="標楷體" w:eastAsia="標楷體" w:hAnsi="標楷體"/>
          <w:color w:val="000000"/>
          <w:sz w:val="28"/>
          <w:szCs w:val="28"/>
        </w:rPr>
      </w:pPr>
      <w:r>
        <w:rPr>
          <w:rFonts w:ascii="標楷體" w:eastAsia="標楷體" w:hAnsi="標楷體" w:hint="eastAsia"/>
          <w:color w:val="000000"/>
          <w:sz w:val="28"/>
          <w:szCs w:val="28"/>
        </w:rPr>
        <w:t>為引導金門地區商戶辦理酒品批售作業及洽辦公務，金酒公司於寧山配銷處聯外道路與桃園路交界路口處，設置有路標指示招牌乙座，該指示牌前經金酒公司內部檢討，認為有影響出口左側視線之虞，已列為改善項目（107年工程案寧山庫倉庫安全標語設施建置及修繕規劃案），並預定於108年完成執行，合先敍明。</w:t>
      </w:r>
    </w:p>
    <w:p w:rsidR="002158A6" w:rsidRDefault="002158A6" w:rsidP="002158A6">
      <w:pPr>
        <w:numPr>
          <w:ilvl w:val="0"/>
          <w:numId w:val="41"/>
        </w:numPr>
        <w:spacing w:line="400" w:lineRule="exact"/>
        <w:ind w:left="567" w:hanging="567"/>
        <w:jc w:val="both"/>
        <w:rPr>
          <w:rFonts w:ascii="標楷體" w:eastAsia="標楷體" w:hAnsi="標楷體"/>
          <w:color w:val="000000"/>
          <w:sz w:val="28"/>
          <w:szCs w:val="28"/>
        </w:rPr>
      </w:pPr>
      <w:r>
        <w:rPr>
          <w:rFonts w:ascii="標楷體" w:eastAsia="標楷體" w:hAnsi="標楷體" w:hint="eastAsia"/>
          <w:color w:val="000000"/>
          <w:sz w:val="28"/>
          <w:szCs w:val="28"/>
        </w:rPr>
        <w:t>接獲旨案建議後，鑑於改善作業的急迫性，金酒公司業於108年3月11日上午10時進行現場實勘，立即另案啟動指示牌遷移相關作業。</w:t>
      </w:r>
    </w:p>
    <w:p w:rsidR="002158A6" w:rsidRPr="002158A6" w:rsidRDefault="002158A6" w:rsidP="002158A6">
      <w:pPr>
        <w:numPr>
          <w:ilvl w:val="0"/>
          <w:numId w:val="41"/>
        </w:numPr>
        <w:spacing w:line="400" w:lineRule="exact"/>
        <w:ind w:left="567" w:hanging="567"/>
        <w:jc w:val="both"/>
        <w:rPr>
          <w:rFonts w:ascii="標楷體" w:eastAsia="標楷體" w:hAnsi="標楷體"/>
          <w:sz w:val="28"/>
          <w:szCs w:val="28"/>
        </w:rPr>
      </w:pPr>
      <w:r w:rsidRPr="002158A6">
        <w:rPr>
          <w:rFonts w:ascii="標楷體" w:eastAsia="標楷體" w:hAnsi="標楷體" w:hint="eastAsia"/>
          <w:sz w:val="28"/>
          <w:szCs w:val="28"/>
        </w:rPr>
        <w:t>本案已於108年3月底前辦理招牌移除作業，並於108年6月底完成寧山配銷處招牌移置施工作業。</w:t>
      </w:r>
    </w:p>
    <w:p w:rsidR="00545BBD" w:rsidRPr="002158A6" w:rsidRDefault="00545BBD" w:rsidP="00616298">
      <w:pPr>
        <w:spacing w:line="400" w:lineRule="exact"/>
        <w:ind w:left="560" w:hangingChars="200" w:hanging="560"/>
        <w:jc w:val="both"/>
        <w:rPr>
          <w:rFonts w:ascii="標楷體" w:eastAsia="標楷體" w:hAnsi="標楷體"/>
          <w:sz w:val="28"/>
          <w:szCs w:val="28"/>
        </w:rPr>
      </w:pPr>
    </w:p>
    <w:p w:rsidR="00545BBD" w:rsidRPr="00545BBD" w:rsidRDefault="00545BBD" w:rsidP="00545BBD">
      <w:pPr>
        <w:tabs>
          <w:tab w:val="left" w:pos="7560"/>
        </w:tabs>
        <w:snapToGrid w:val="0"/>
        <w:spacing w:line="400" w:lineRule="exact"/>
        <w:rPr>
          <w:rFonts w:ascii="標楷體" w:eastAsia="標楷體" w:hAnsi="標楷體"/>
          <w:color w:val="000000"/>
          <w:sz w:val="28"/>
          <w:szCs w:val="28"/>
          <w:bdr w:val="single" w:sz="4" w:space="0" w:color="auto"/>
        </w:rPr>
      </w:pPr>
      <w:r w:rsidRPr="00545BBD">
        <w:rPr>
          <w:rFonts w:ascii="標楷體" w:eastAsia="標楷體" w:hAnsi="標楷體" w:hint="eastAsia"/>
          <w:color w:val="000000"/>
          <w:sz w:val="28"/>
          <w:szCs w:val="28"/>
          <w:bdr w:val="single" w:sz="4" w:space="0" w:color="auto"/>
        </w:rPr>
        <w:t>案    號</w:t>
      </w:r>
      <w:r w:rsidRPr="00545BBD">
        <w:rPr>
          <w:rFonts w:ascii="標楷體" w:eastAsia="標楷體" w:hAnsi="標楷體" w:hint="eastAsia"/>
          <w:b/>
          <w:color w:val="000000"/>
          <w:sz w:val="28"/>
          <w:szCs w:val="28"/>
          <w:bdr w:val="single" w:sz="4" w:space="0" w:color="auto"/>
        </w:rPr>
        <w:t>：</w:t>
      </w:r>
      <w:r w:rsidRPr="00545BBD">
        <w:rPr>
          <w:rFonts w:ascii="標楷體" w:eastAsia="標楷體" w:hAnsi="標楷體" w:hint="eastAsia"/>
          <w:color w:val="000000"/>
          <w:sz w:val="28"/>
          <w:szCs w:val="28"/>
          <w:bdr w:val="single" w:sz="4" w:space="0" w:color="auto"/>
        </w:rPr>
        <w:t xml:space="preserve"> A-21</w:t>
      </w:r>
    </w:p>
    <w:p w:rsidR="00545BBD" w:rsidRPr="003E0B32" w:rsidRDefault="00545BBD" w:rsidP="00545BBD">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D818D2">
        <w:rPr>
          <w:rFonts w:ascii="標楷體" w:eastAsia="標楷體" w:hAnsi="標楷體" w:hint="eastAsia"/>
          <w:color w:val="000000"/>
          <w:sz w:val="28"/>
          <w:szCs w:val="28"/>
        </w:rPr>
        <w:t>新市里第10鄰鄰長吳天爵</w:t>
      </w:r>
    </w:p>
    <w:p w:rsidR="00545BBD" w:rsidRPr="0026139B" w:rsidRDefault="00545BBD" w:rsidP="00545BBD">
      <w:pPr>
        <w:tabs>
          <w:tab w:val="left" w:pos="7560"/>
        </w:tabs>
        <w:snapToGrid w:val="0"/>
        <w:spacing w:line="400" w:lineRule="exact"/>
        <w:ind w:left="1414" w:hangingChars="505" w:hanging="1414"/>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D818D2">
        <w:rPr>
          <w:rFonts w:ascii="標楷體" w:eastAsia="標楷體" w:hAnsi="標楷體" w:hint="eastAsia"/>
          <w:color w:val="000000"/>
          <w:sz w:val="28"/>
          <w:szCs w:val="28"/>
        </w:rPr>
        <w:t>金門醫院出來至復興路口處，外在因素過多行車視</w:t>
      </w:r>
      <w:r>
        <w:rPr>
          <w:rFonts w:ascii="標楷體" w:eastAsia="標楷體" w:hAnsi="標楷體" w:hint="eastAsia"/>
          <w:color w:val="000000"/>
          <w:sz w:val="28"/>
          <w:szCs w:val="28"/>
        </w:rPr>
        <w:t>線不佳，且時常有違停，安全性堪慮，請縣府明察。</w:t>
      </w:r>
    </w:p>
    <w:p w:rsidR="00FC07B1" w:rsidRPr="00623F5E" w:rsidRDefault="00FC07B1" w:rsidP="00FC07B1">
      <w:pPr>
        <w:snapToGrid w:val="0"/>
        <w:spacing w:line="400" w:lineRule="exact"/>
        <w:rPr>
          <w:rFonts w:ascii="標楷體" w:eastAsia="標楷體" w:hAnsi="標楷體" w:cs="新細明體"/>
          <w:color w:val="FF0000"/>
          <w:sz w:val="28"/>
          <w:szCs w:val="28"/>
        </w:rPr>
      </w:pPr>
      <w:r w:rsidRPr="00623F5E">
        <w:rPr>
          <w:rFonts w:ascii="標楷體" w:eastAsia="標楷體" w:hAnsi="標楷體" w:cs="新細明體" w:hint="eastAsia"/>
          <w:color w:val="FF0000"/>
          <w:sz w:val="28"/>
          <w:szCs w:val="28"/>
        </w:rPr>
        <w:t>處理單位：警察局</w:t>
      </w:r>
    </w:p>
    <w:p w:rsidR="00FC07B1" w:rsidRPr="00623F5E" w:rsidRDefault="00FC07B1" w:rsidP="00FC07B1">
      <w:pPr>
        <w:snapToGrid w:val="0"/>
        <w:spacing w:line="400" w:lineRule="exact"/>
        <w:rPr>
          <w:rFonts w:ascii="標楷體" w:eastAsia="標楷體" w:hAnsi="標楷體" w:cs="新細明體"/>
          <w:color w:val="FF0000"/>
          <w:sz w:val="28"/>
          <w:szCs w:val="28"/>
        </w:rPr>
      </w:pPr>
      <w:r w:rsidRPr="00623F5E">
        <w:rPr>
          <w:rFonts w:ascii="標楷體" w:eastAsia="標楷體" w:hAnsi="標楷體" w:cs="新細明體" w:hint="eastAsia"/>
          <w:color w:val="FF0000"/>
          <w:sz w:val="28"/>
          <w:szCs w:val="28"/>
        </w:rPr>
        <w:t>處理日期：10</w:t>
      </w:r>
      <w:r>
        <w:rPr>
          <w:rFonts w:ascii="標楷體" w:eastAsia="標楷體" w:hAnsi="標楷體" w:cs="新細明體" w:hint="eastAsia"/>
          <w:color w:val="FF0000"/>
          <w:sz w:val="28"/>
          <w:szCs w:val="28"/>
        </w:rPr>
        <w:t>9</w:t>
      </w:r>
      <w:r w:rsidRPr="00623F5E">
        <w:rPr>
          <w:rFonts w:ascii="標楷體" w:eastAsia="標楷體" w:hAnsi="標楷體" w:cs="新細明體" w:hint="eastAsia"/>
          <w:color w:val="FF0000"/>
          <w:sz w:val="28"/>
          <w:szCs w:val="28"/>
        </w:rPr>
        <w:t>/0</w:t>
      </w:r>
      <w:r>
        <w:rPr>
          <w:rFonts w:ascii="標楷體" w:eastAsia="標楷體" w:hAnsi="標楷體" w:cs="新細明體" w:hint="eastAsia"/>
          <w:color w:val="FF0000"/>
          <w:sz w:val="28"/>
          <w:szCs w:val="28"/>
        </w:rPr>
        <w:t>8</w:t>
      </w:r>
      <w:r w:rsidRPr="00623F5E">
        <w:rPr>
          <w:rFonts w:ascii="標楷體" w:eastAsia="標楷體" w:hAnsi="標楷體" w:cs="新細明體" w:hint="eastAsia"/>
          <w:color w:val="FF0000"/>
          <w:sz w:val="28"/>
          <w:szCs w:val="28"/>
        </w:rPr>
        <w:t>/</w:t>
      </w:r>
      <w:r>
        <w:rPr>
          <w:rFonts w:ascii="標楷體" w:eastAsia="標楷體" w:hAnsi="標楷體" w:cs="新細明體" w:hint="eastAsia"/>
          <w:color w:val="FF0000"/>
          <w:sz w:val="28"/>
          <w:szCs w:val="28"/>
        </w:rPr>
        <w:t>31</w:t>
      </w:r>
    </w:p>
    <w:p w:rsidR="00FC07B1" w:rsidRPr="00623F5E" w:rsidRDefault="00FC07B1" w:rsidP="00FC07B1">
      <w:pPr>
        <w:spacing w:line="400" w:lineRule="exact"/>
        <w:jc w:val="both"/>
        <w:rPr>
          <w:rFonts w:ascii="標楷體" w:eastAsia="標楷體" w:hAnsi="標楷體"/>
          <w:color w:val="FF0000"/>
          <w:sz w:val="28"/>
          <w:szCs w:val="28"/>
        </w:rPr>
      </w:pPr>
      <w:r w:rsidRPr="00623F5E">
        <w:rPr>
          <w:rFonts w:ascii="標楷體" w:eastAsia="標楷體" w:hAnsi="標楷體" w:hint="eastAsia"/>
          <w:color w:val="FF0000"/>
          <w:sz w:val="28"/>
          <w:szCs w:val="28"/>
        </w:rPr>
        <w:lastRenderedPageBreak/>
        <w:t>處理概況：■已完成、□辦理中、□</w:t>
      </w:r>
      <w:proofErr w:type="gramStart"/>
      <w:r w:rsidRPr="00623F5E">
        <w:rPr>
          <w:rFonts w:ascii="標楷體" w:eastAsia="標楷體" w:hAnsi="標楷體" w:hint="eastAsia"/>
          <w:color w:val="FF0000"/>
          <w:sz w:val="28"/>
          <w:szCs w:val="28"/>
        </w:rPr>
        <w:t>列入參辦</w:t>
      </w:r>
      <w:proofErr w:type="gramEnd"/>
      <w:r w:rsidRPr="00623F5E">
        <w:rPr>
          <w:rFonts w:ascii="標楷體" w:eastAsia="標楷體" w:hAnsi="標楷體" w:hint="eastAsia"/>
          <w:color w:val="FF0000"/>
          <w:sz w:val="28"/>
          <w:szCs w:val="28"/>
        </w:rPr>
        <w:t>、□礙難處理、□轉報權責單位</w:t>
      </w:r>
    </w:p>
    <w:p w:rsidR="00FC07B1" w:rsidRPr="00623F5E" w:rsidRDefault="00FC07B1" w:rsidP="00FC07B1">
      <w:pPr>
        <w:spacing w:line="400" w:lineRule="exact"/>
        <w:ind w:left="1417" w:hangingChars="506" w:hanging="1417"/>
        <w:jc w:val="both"/>
        <w:rPr>
          <w:rFonts w:ascii="標楷體" w:eastAsia="標楷體" w:hAnsi="標楷體"/>
          <w:color w:val="FF0000"/>
          <w:sz w:val="28"/>
          <w:szCs w:val="28"/>
        </w:rPr>
      </w:pPr>
      <w:r w:rsidRPr="00623F5E">
        <w:rPr>
          <w:rFonts w:ascii="標楷體" w:eastAsia="標楷體" w:hAnsi="標楷體" w:hint="eastAsia"/>
          <w:color w:val="FF0000"/>
          <w:sz w:val="28"/>
          <w:szCs w:val="28"/>
        </w:rPr>
        <w:t>處理情形：</w:t>
      </w:r>
    </w:p>
    <w:p w:rsidR="00FC07B1" w:rsidRPr="00623F5E" w:rsidRDefault="00FC07B1" w:rsidP="00FC07B1">
      <w:pPr>
        <w:spacing w:line="400" w:lineRule="exact"/>
        <w:jc w:val="both"/>
        <w:rPr>
          <w:rFonts w:ascii="標楷體" w:eastAsia="標楷體" w:hAnsi="標楷體"/>
          <w:color w:val="FF0000"/>
          <w:sz w:val="28"/>
          <w:szCs w:val="28"/>
        </w:rPr>
      </w:pPr>
      <w:r w:rsidRPr="002B5696">
        <w:rPr>
          <w:rFonts w:ascii="標楷體" w:eastAsia="標楷體" w:hAnsi="標楷體" w:hint="eastAsia"/>
          <w:color w:val="FF0000"/>
          <w:sz w:val="28"/>
          <w:szCs w:val="28"/>
        </w:rPr>
        <w:t>本案金門醫院至復興路口經常違規停車以致於影響行車安全，已責令轄區金湖分局列為重點交通違規稽查取締路段，</w:t>
      </w:r>
      <w:r>
        <w:rPr>
          <w:rFonts w:ascii="標楷體" w:eastAsia="標楷體" w:hAnsi="標楷體" w:hint="eastAsia"/>
          <w:color w:val="FF0000"/>
          <w:sz w:val="28"/>
          <w:szCs w:val="28"/>
          <w:lang w:eastAsia="zh-HK"/>
        </w:rPr>
        <w:t>將</w:t>
      </w:r>
      <w:r w:rsidRPr="002B5696">
        <w:rPr>
          <w:rFonts w:ascii="標楷體" w:eastAsia="標楷體" w:hAnsi="標楷體" w:hint="eastAsia"/>
          <w:color w:val="FF0000"/>
          <w:sz w:val="28"/>
          <w:szCs w:val="28"/>
        </w:rPr>
        <w:t>不定時調派巡邏警網，如發現交通違規立即依法取締，以維交通安全。</w:t>
      </w:r>
    </w:p>
    <w:p w:rsidR="00BF3517" w:rsidRPr="00FC07B1" w:rsidRDefault="00BF3517" w:rsidP="00FC07B1">
      <w:pPr>
        <w:spacing w:line="400" w:lineRule="exact"/>
        <w:jc w:val="both"/>
        <w:rPr>
          <w:rFonts w:ascii="標楷體" w:eastAsia="標楷體" w:hAnsi="標楷體"/>
          <w:color w:val="000000"/>
          <w:sz w:val="28"/>
          <w:szCs w:val="28"/>
        </w:rPr>
      </w:pPr>
    </w:p>
    <w:p w:rsidR="009771A1" w:rsidRPr="009771A1" w:rsidRDefault="009771A1" w:rsidP="009771A1">
      <w:pPr>
        <w:snapToGrid w:val="0"/>
        <w:spacing w:line="400" w:lineRule="exact"/>
        <w:rPr>
          <w:rFonts w:ascii="標楷體" w:eastAsia="標楷體" w:hAnsi="標楷體" w:cs="新細明體"/>
          <w:sz w:val="28"/>
          <w:szCs w:val="28"/>
        </w:rPr>
      </w:pPr>
      <w:r w:rsidRPr="009771A1">
        <w:rPr>
          <w:rFonts w:ascii="標楷體" w:eastAsia="標楷體" w:hAnsi="標楷體" w:cs="新細明體" w:hint="eastAsia"/>
          <w:sz w:val="28"/>
          <w:szCs w:val="28"/>
        </w:rPr>
        <w:t>處理單位：觀光處</w:t>
      </w:r>
    </w:p>
    <w:p w:rsidR="009771A1" w:rsidRPr="009771A1" w:rsidRDefault="009771A1" w:rsidP="009771A1">
      <w:pPr>
        <w:snapToGrid w:val="0"/>
        <w:spacing w:line="400" w:lineRule="exact"/>
        <w:rPr>
          <w:rFonts w:ascii="標楷體" w:eastAsia="標楷體" w:hAnsi="標楷體" w:cs="新細明體"/>
          <w:sz w:val="28"/>
          <w:szCs w:val="28"/>
        </w:rPr>
      </w:pPr>
      <w:r w:rsidRPr="009771A1">
        <w:rPr>
          <w:rFonts w:ascii="標楷體" w:eastAsia="標楷體" w:hAnsi="標楷體" w:cs="新細明體" w:hint="eastAsia"/>
          <w:sz w:val="28"/>
          <w:szCs w:val="28"/>
        </w:rPr>
        <w:t>處理日期：108/04/03</w:t>
      </w:r>
    </w:p>
    <w:p w:rsidR="009771A1" w:rsidRPr="009771A1" w:rsidRDefault="009771A1" w:rsidP="009771A1">
      <w:pPr>
        <w:spacing w:line="400" w:lineRule="exact"/>
        <w:jc w:val="both"/>
        <w:rPr>
          <w:rFonts w:ascii="標楷體" w:eastAsia="標楷體" w:hAnsi="標楷體"/>
          <w:sz w:val="28"/>
          <w:szCs w:val="28"/>
        </w:rPr>
      </w:pPr>
      <w:r w:rsidRPr="009771A1">
        <w:rPr>
          <w:rFonts w:ascii="標楷體" w:eastAsia="標楷體" w:hAnsi="標楷體" w:hint="eastAsia"/>
          <w:sz w:val="28"/>
          <w:szCs w:val="28"/>
        </w:rPr>
        <w:t>處理概況：□已完成、□辦理中、□列入參辦、□礙難處理、▓轉報權責單位</w:t>
      </w:r>
    </w:p>
    <w:p w:rsidR="009771A1" w:rsidRPr="009771A1" w:rsidRDefault="009771A1" w:rsidP="009771A1">
      <w:pPr>
        <w:spacing w:line="400" w:lineRule="exact"/>
        <w:jc w:val="both"/>
        <w:rPr>
          <w:rFonts w:ascii="標楷體" w:eastAsia="標楷體" w:hAnsi="標楷體"/>
          <w:sz w:val="28"/>
          <w:szCs w:val="28"/>
        </w:rPr>
      </w:pPr>
      <w:r w:rsidRPr="009771A1">
        <w:rPr>
          <w:rFonts w:ascii="標楷體" w:eastAsia="標楷體" w:hAnsi="標楷體" w:hint="eastAsia"/>
          <w:sz w:val="28"/>
          <w:szCs w:val="28"/>
        </w:rPr>
        <w:t>處理情形：</w:t>
      </w:r>
    </w:p>
    <w:p w:rsidR="009771A1" w:rsidRPr="009771A1" w:rsidRDefault="009771A1" w:rsidP="009771A1">
      <w:pPr>
        <w:spacing w:line="400" w:lineRule="exact"/>
        <w:jc w:val="both"/>
        <w:rPr>
          <w:rFonts w:ascii="標楷體" w:eastAsia="標楷體" w:hAnsi="標楷體"/>
          <w:sz w:val="28"/>
          <w:szCs w:val="28"/>
        </w:rPr>
      </w:pPr>
      <w:r w:rsidRPr="009771A1">
        <w:rPr>
          <w:rFonts w:ascii="標楷體" w:eastAsia="標楷體" w:hAnsi="標楷體" w:hint="eastAsia"/>
          <w:sz w:val="28"/>
          <w:szCs w:val="28"/>
        </w:rPr>
        <w:t>經現場勘查，該路段視距不佳主要原因計有轉彎處違規停車、無人行道做為緩衝空間及騎樓遭占用通透性不足等因素，囿於既有路幅限制，請金湖分局加強取締相關違規，俾維交通安全</w:t>
      </w:r>
      <w:r w:rsidRPr="009771A1">
        <w:rPr>
          <w:rFonts w:ascii="標楷體" w:eastAsia="標楷體" w:hAnsi="標楷體"/>
          <w:sz w:val="28"/>
          <w:szCs w:val="28"/>
        </w:rPr>
        <w:t>。</w:t>
      </w:r>
    </w:p>
    <w:p w:rsidR="009771A1" w:rsidRDefault="009771A1" w:rsidP="009771A1">
      <w:pPr>
        <w:spacing w:line="400" w:lineRule="exact"/>
        <w:jc w:val="both"/>
        <w:rPr>
          <w:rFonts w:ascii="標楷體" w:eastAsia="標楷體" w:hAnsi="標楷體"/>
          <w:sz w:val="28"/>
          <w:szCs w:val="28"/>
        </w:rPr>
      </w:pPr>
    </w:p>
    <w:p w:rsidR="00F46120" w:rsidRPr="00F46120" w:rsidRDefault="00F46120" w:rsidP="00F46120">
      <w:pPr>
        <w:tabs>
          <w:tab w:val="left" w:pos="7560"/>
        </w:tabs>
        <w:snapToGrid w:val="0"/>
        <w:spacing w:line="400" w:lineRule="exact"/>
        <w:rPr>
          <w:rFonts w:ascii="標楷體" w:eastAsia="標楷體" w:hAnsi="標楷體"/>
          <w:color w:val="000000"/>
          <w:sz w:val="28"/>
          <w:szCs w:val="28"/>
          <w:bdr w:val="single" w:sz="4" w:space="0" w:color="auto"/>
        </w:rPr>
      </w:pPr>
      <w:r w:rsidRPr="00F46120">
        <w:rPr>
          <w:rFonts w:ascii="標楷體" w:eastAsia="標楷體" w:hAnsi="標楷體" w:hint="eastAsia"/>
          <w:color w:val="000000"/>
          <w:sz w:val="28"/>
          <w:szCs w:val="28"/>
          <w:bdr w:val="single" w:sz="4" w:space="0" w:color="auto"/>
        </w:rPr>
        <w:t>案    號</w:t>
      </w:r>
      <w:r w:rsidRPr="00F46120">
        <w:rPr>
          <w:rFonts w:ascii="標楷體" w:eastAsia="標楷體" w:hAnsi="標楷體" w:hint="eastAsia"/>
          <w:b/>
          <w:color w:val="000000"/>
          <w:sz w:val="28"/>
          <w:szCs w:val="28"/>
          <w:bdr w:val="single" w:sz="4" w:space="0" w:color="auto"/>
        </w:rPr>
        <w:t>：</w:t>
      </w:r>
      <w:r w:rsidRPr="00F46120">
        <w:rPr>
          <w:rFonts w:ascii="標楷體" w:eastAsia="標楷體" w:hAnsi="標楷體" w:hint="eastAsia"/>
          <w:color w:val="000000"/>
          <w:sz w:val="28"/>
          <w:szCs w:val="28"/>
          <w:bdr w:val="single" w:sz="4" w:space="0" w:color="auto"/>
        </w:rPr>
        <w:t xml:space="preserve"> </w:t>
      </w:r>
      <w:r w:rsidRPr="00F46120">
        <w:rPr>
          <w:rFonts w:ascii="標楷體" w:eastAsia="標楷體" w:hAnsi="標楷體"/>
          <w:sz w:val="28"/>
          <w:szCs w:val="28"/>
          <w:bdr w:val="single" w:sz="4" w:space="0" w:color="auto"/>
        </w:rPr>
        <w:t>A-2</w:t>
      </w:r>
      <w:r w:rsidRPr="00F46120">
        <w:rPr>
          <w:rFonts w:ascii="標楷體" w:eastAsia="標楷體" w:hAnsi="標楷體" w:hint="eastAsia"/>
          <w:sz w:val="28"/>
          <w:szCs w:val="28"/>
          <w:bdr w:val="single" w:sz="4" w:space="0" w:color="auto"/>
        </w:rPr>
        <w:t>2</w:t>
      </w:r>
    </w:p>
    <w:p w:rsidR="00F46120" w:rsidRPr="00EC18EC" w:rsidRDefault="00F46120" w:rsidP="00F46120">
      <w:pPr>
        <w:spacing w:line="400" w:lineRule="exact"/>
        <w:jc w:val="both"/>
        <w:rPr>
          <w:rFonts w:ascii="標楷體" w:eastAsia="標楷體" w:hAnsi="標楷體"/>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EC18EC">
        <w:rPr>
          <w:rFonts w:ascii="標楷體" w:eastAsia="標楷體" w:hAnsi="標楷體" w:hint="eastAsia"/>
          <w:sz w:val="28"/>
          <w:szCs w:val="28"/>
        </w:rPr>
        <w:t>新市里第</w:t>
      </w:r>
      <w:r w:rsidRPr="00EC18EC">
        <w:rPr>
          <w:rFonts w:ascii="標楷體" w:eastAsia="標楷體" w:hAnsi="標楷體"/>
          <w:sz w:val="28"/>
          <w:szCs w:val="28"/>
        </w:rPr>
        <w:t>10</w:t>
      </w:r>
      <w:r w:rsidRPr="00EC18EC">
        <w:rPr>
          <w:rFonts w:ascii="標楷體" w:eastAsia="標楷體" w:hAnsi="標楷體" w:hint="eastAsia"/>
          <w:sz w:val="28"/>
          <w:szCs w:val="28"/>
        </w:rPr>
        <w:t>鄰鄰長吳天爵</w:t>
      </w:r>
    </w:p>
    <w:p w:rsidR="00F46120" w:rsidRPr="0026139B" w:rsidRDefault="00F46120" w:rsidP="00F46120">
      <w:pPr>
        <w:spacing w:line="400" w:lineRule="exact"/>
        <w:ind w:left="1400" w:hangingChars="500" w:hanging="1400"/>
        <w:jc w:val="both"/>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D61100">
        <w:rPr>
          <w:rFonts w:ascii="標楷體" w:eastAsia="標楷體" w:hAnsi="標楷體" w:hint="eastAsia"/>
          <w:sz w:val="28"/>
          <w:szCs w:val="28"/>
        </w:rPr>
        <w:t>自來水廠管線修復品質不佳，導致民眾水費金額增加，請相關單位明察原因</w:t>
      </w:r>
      <w:r w:rsidRPr="00D61100">
        <w:rPr>
          <w:rFonts w:ascii="新細明體" w:hAnsi="新細明體" w:hint="eastAsia"/>
          <w:sz w:val="28"/>
          <w:szCs w:val="28"/>
        </w:rPr>
        <w:t>。</w:t>
      </w:r>
    </w:p>
    <w:p w:rsidR="00F46120" w:rsidRPr="00D61100" w:rsidRDefault="00F46120" w:rsidP="00F46120">
      <w:pPr>
        <w:spacing w:line="400" w:lineRule="exact"/>
        <w:jc w:val="both"/>
        <w:rPr>
          <w:rFonts w:ascii="標楷體" w:eastAsia="標楷體" w:hAnsi="標楷體"/>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hint="eastAsia"/>
          <w:sz w:val="28"/>
          <w:szCs w:val="28"/>
        </w:rPr>
        <w:t>自來水廠</w:t>
      </w:r>
    </w:p>
    <w:p w:rsidR="00F46120" w:rsidRPr="003E0B32" w:rsidRDefault="00F46120" w:rsidP="00F46120">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處理日期：108/03/14</w:t>
      </w:r>
    </w:p>
    <w:p w:rsidR="00F46120" w:rsidRPr="003E0B32" w:rsidRDefault="00F46120" w:rsidP="00F4612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已完成、□辦理中、□列入參辦、□礙難處理、□轉報權責單位</w:t>
      </w:r>
    </w:p>
    <w:p w:rsidR="00F46120" w:rsidRPr="003E0B32" w:rsidRDefault="00F46120" w:rsidP="00F4612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09085E" w:rsidRPr="0009085E" w:rsidRDefault="0009085E" w:rsidP="0009085E">
      <w:pPr>
        <w:spacing w:line="400" w:lineRule="exact"/>
        <w:jc w:val="both"/>
        <w:rPr>
          <w:rFonts w:ascii="標楷體" w:eastAsia="標楷體" w:hAnsi="標楷體"/>
          <w:color w:val="000000"/>
          <w:sz w:val="28"/>
          <w:szCs w:val="28"/>
        </w:rPr>
      </w:pPr>
      <w:r w:rsidRPr="0009085E">
        <w:rPr>
          <w:rFonts w:ascii="標楷體" w:eastAsia="標楷體" w:hAnsi="標楷體" w:hint="eastAsia"/>
          <w:sz w:val="28"/>
          <w:szCs w:val="28"/>
        </w:rPr>
        <w:t>目前本廠進行停水主要有兩種情形，一種為計畫性停水作業，此部倫本廠均會事先公告停水區域及時間於報章及社群媒體，並另協請村里長協助廣播，請民眾事先儲水備用，待本廠完成修復及排泥再行用水；另一種為管線自然老化或工程施工所產生之臨時破管，由於此狀況無法事先預期，故當事件發生時本廠派員至現場了解後，即通知村里長協助廣播通知停止民眾用水，必要時於出動水車</w:t>
      </w:r>
      <w:r w:rsidRPr="0009085E">
        <w:rPr>
          <w:rFonts w:ascii="標楷體" w:eastAsia="標楷體" w:hAnsi="標楷體"/>
          <w:sz w:val="28"/>
          <w:szCs w:val="28"/>
        </w:rPr>
        <w:t>以維持基本民生用水</w:t>
      </w:r>
      <w:r w:rsidRPr="0009085E">
        <w:rPr>
          <w:rFonts w:ascii="標楷體" w:eastAsia="標楷體" w:hAnsi="標楷體" w:hint="eastAsia"/>
          <w:sz w:val="28"/>
          <w:szCs w:val="28"/>
        </w:rPr>
        <w:t>，並待本廠完成修復及排泥再行用水。</w:t>
      </w:r>
    </w:p>
    <w:p w:rsidR="0009085E" w:rsidRDefault="0009085E" w:rsidP="0009085E">
      <w:pPr>
        <w:spacing w:line="400" w:lineRule="exact"/>
        <w:jc w:val="both"/>
        <w:rPr>
          <w:rFonts w:ascii="標楷體" w:eastAsia="標楷體" w:hAnsi="標楷體"/>
          <w:sz w:val="28"/>
          <w:szCs w:val="28"/>
        </w:rPr>
      </w:pPr>
      <w:r w:rsidRPr="0009085E">
        <w:rPr>
          <w:rFonts w:ascii="標楷體" w:eastAsia="標楷體" w:hAnsi="標楷體" w:hint="eastAsia"/>
          <w:color w:val="000000"/>
          <w:sz w:val="28"/>
          <w:szCs w:val="28"/>
        </w:rPr>
        <w:t>由於搶修過程時可能吸入部分泥水，又於停水再復水期間，因水壓變化時也會造成管線內局部管垢剝落，進而造成短暫的水黃現象，本廠於搶修完成後，均會進行排泥作業，然部份管線恐無法全面排清，故民眾如有發現水黃現象，可立即通知本廠進行到場處理。</w:t>
      </w:r>
    </w:p>
    <w:p w:rsidR="00F46120" w:rsidRPr="0009085E" w:rsidRDefault="00F46120" w:rsidP="00F46120">
      <w:pPr>
        <w:spacing w:line="400" w:lineRule="exact"/>
        <w:jc w:val="both"/>
        <w:rPr>
          <w:rFonts w:ascii="標楷體" w:eastAsia="標楷體" w:hAnsi="標楷體"/>
          <w:sz w:val="28"/>
          <w:szCs w:val="28"/>
        </w:rPr>
      </w:pPr>
    </w:p>
    <w:p w:rsidR="008E1032" w:rsidRPr="008E1032" w:rsidRDefault="008E1032" w:rsidP="008E1032">
      <w:pPr>
        <w:tabs>
          <w:tab w:val="left" w:pos="7560"/>
        </w:tabs>
        <w:snapToGrid w:val="0"/>
        <w:spacing w:line="400" w:lineRule="exact"/>
        <w:rPr>
          <w:rFonts w:ascii="標楷體" w:eastAsia="標楷體" w:hAnsi="標楷體"/>
          <w:color w:val="000000"/>
          <w:sz w:val="28"/>
          <w:szCs w:val="28"/>
          <w:bdr w:val="single" w:sz="4" w:space="0" w:color="auto"/>
        </w:rPr>
      </w:pPr>
      <w:r w:rsidRPr="008E1032">
        <w:rPr>
          <w:rFonts w:ascii="標楷體" w:eastAsia="標楷體" w:hAnsi="標楷體" w:hint="eastAsia"/>
          <w:color w:val="000000"/>
          <w:sz w:val="28"/>
          <w:szCs w:val="28"/>
          <w:bdr w:val="single" w:sz="4" w:space="0" w:color="auto"/>
        </w:rPr>
        <w:t>案    號</w:t>
      </w:r>
      <w:r w:rsidRPr="008E1032">
        <w:rPr>
          <w:rFonts w:ascii="標楷體" w:eastAsia="標楷體" w:hAnsi="標楷體" w:hint="eastAsia"/>
          <w:b/>
          <w:color w:val="000000"/>
          <w:sz w:val="28"/>
          <w:szCs w:val="28"/>
          <w:bdr w:val="single" w:sz="4" w:space="0" w:color="auto"/>
        </w:rPr>
        <w:t>：</w:t>
      </w:r>
      <w:r w:rsidRPr="008E1032">
        <w:rPr>
          <w:rFonts w:ascii="標楷體" w:eastAsia="標楷體" w:hAnsi="標楷體" w:hint="eastAsia"/>
          <w:color w:val="000000"/>
          <w:sz w:val="28"/>
          <w:szCs w:val="28"/>
          <w:bdr w:val="single" w:sz="4" w:space="0" w:color="auto"/>
        </w:rPr>
        <w:t xml:space="preserve"> A-23</w:t>
      </w:r>
    </w:p>
    <w:p w:rsidR="008E1032" w:rsidRPr="003E0B32" w:rsidRDefault="008E1032" w:rsidP="008E1032">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EC18EC">
        <w:rPr>
          <w:rFonts w:ascii="標楷體" w:eastAsia="標楷體" w:hAnsi="標楷體" w:hint="eastAsia"/>
          <w:sz w:val="28"/>
          <w:szCs w:val="28"/>
        </w:rPr>
        <w:t>新市里第</w:t>
      </w:r>
      <w:r w:rsidRPr="00EC18EC">
        <w:rPr>
          <w:rFonts w:ascii="標楷體" w:eastAsia="標楷體" w:hAnsi="標楷體"/>
          <w:sz w:val="28"/>
          <w:szCs w:val="28"/>
        </w:rPr>
        <w:t>10</w:t>
      </w:r>
      <w:r w:rsidRPr="00EC18EC">
        <w:rPr>
          <w:rFonts w:ascii="標楷體" w:eastAsia="標楷體" w:hAnsi="標楷體" w:hint="eastAsia"/>
          <w:sz w:val="28"/>
          <w:szCs w:val="28"/>
        </w:rPr>
        <w:t>鄰鄰長吳天爵</w:t>
      </w:r>
    </w:p>
    <w:p w:rsidR="008E1032" w:rsidRPr="0026139B" w:rsidRDefault="008E1032" w:rsidP="008E1032">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lastRenderedPageBreak/>
        <w:t>建議事項：</w:t>
      </w:r>
      <w:r w:rsidRPr="00D61100">
        <w:rPr>
          <w:rFonts w:ascii="標楷體" w:eastAsia="標楷體" w:hAnsi="標楷體" w:hint="eastAsia"/>
          <w:sz w:val="28"/>
          <w:szCs w:val="28"/>
        </w:rPr>
        <w:t>位於烈嶼鄉上庫</w:t>
      </w:r>
      <w:r w:rsidRPr="00D61100">
        <w:rPr>
          <w:rFonts w:ascii="標楷體" w:eastAsia="標楷體" w:hAnsi="標楷體"/>
          <w:sz w:val="28"/>
          <w:szCs w:val="28"/>
        </w:rPr>
        <w:t>29</w:t>
      </w:r>
      <w:r w:rsidRPr="00D61100">
        <w:rPr>
          <w:rFonts w:ascii="標楷體" w:eastAsia="標楷體" w:hAnsi="標楷體" w:hint="eastAsia"/>
          <w:sz w:val="28"/>
          <w:szCs w:val="28"/>
        </w:rPr>
        <w:t>號</w:t>
      </w:r>
      <w:r>
        <w:rPr>
          <w:rFonts w:ascii="標楷體" w:eastAsia="標楷體" w:hAnsi="標楷體" w:hint="eastAsia"/>
          <w:sz w:val="28"/>
          <w:szCs w:val="28"/>
        </w:rPr>
        <w:t>房屋因軍管時期遭軍方因建築工事拆除，此</w:t>
      </w:r>
      <w:r w:rsidRPr="00D61100">
        <w:rPr>
          <w:rFonts w:ascii="標楷體" w:eastAsia="標楷體" w:hAnsi="標楷體" w:hint="eastAsia"/>
          <w:sz w:val="28"/>
          <w:szCs w:val="28"/>
        </w:rPr>
        <w:t>屋拆除賠償金有疑慮問題，請縣府相關</w:t>
      </w:r>
      <w:r w:rsidRPr="00D0052A">
        <w:rPr>
          <w:rFonts w:ascii="標楷體" w:eastAsia="標楷體" w:hAnsi="標楷體" w:hint="eastAsia"/>
          <w:sz w:val="28"/>
          <w:szCs w:val="28"/>
        </w:rPr>
        <w:t>單位明察</w:t>
      </w:r>
      <w:r w:rsidRPr="00D0052A">
        <w:rPr>
          <w:rFonts w:ascii="新細明體" w:hAnsi="新細明體" w:hint="eastAsia"/>
          <w:sz w:val="28"/>
          <w:szCs w:val="28"/>
        </w:rPr>
        <w:t>。</w:t>
      </w:r>
    </w:p>
    <w:p w:rsidR="008E1032" w:rsidRDefault="008E1032" w:rsidP="008E1032">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民政處</w:t>
      </w:r>
    </w:p>
    <w:p w:rsidR="008E1032" w:rsidRPr="003E0B32" w:rsidRDefault="008E1032" w:rsidP="008E1032">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處理日期：108/06/05</w:t>
      </w:r>
    </w:p>
    <w:p w:rsidR="008E1032" w:rsidRPr="003E0B32" w:rsidRDefault="008E1032" w:rsidP="008E103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處理概況：□已完成、□辦理中、□列入參辦、</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礙難處理、□轉報權責單位</w:t>
      </w:r>
    </w:p>
    <w:p w:rsidR="008E1032" w:rsidRPr="003E0B32" w:rsidRDefault="008E1032" w:rsidP="008E103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8E1032" w:rsidRPr="0039565F" w:rsidRDefault="008E1032" w:rsidP="008E1032">
      <w:pPr>
        <w:spacing w:line="400" w:lineRule="exact"/>
        <w:jc w:val="both"/>
        <w:rPr>
          <w:rFonts w:ascii="標楷體" w:eastAsia="標楷體" w:hAnsi="標楷體"/>
          <w:color w:val="000000"/>
          <w:sz w:val="28"/>
          <w:szCs w:val="28"/>
        </w:rPr>
      </w:pPr>
      <w:r w:rsidRPr="0039565F">
        <w:rPr>
          <w:rFonts w:ascii="標楷體" w:eastAsia="標楷體" w:hAnsi="標楷體" w:hint="eastAsia"/>
          <w:color w:val="000000"/>
          <w:sz w:val="28"/>
          <w:szCs w:val="28"/>
        </w:rPr>
        <w:t>有關吳鄰長陳情案，本府前於102年12月31日以府民兵字第1020102551號函協助轉陳國防部協處，其又於104年12月份來府陳情，爰本府另於104年11月10日以府民兵字第1040090067號函請國防部協助，先予敘明。</w:t>
      </w:r>
    </w:p>
    <w:p w:rsidR="008E1032" w:rsidRPr="0039565F" w:rsidRDefault="008E1032" w:rsidP="008E1032">
      <w:pPr>
        <w:spacing w:line="400" w:lineRule="exact"/>
        <w:jc w:val="both"/>
        <w:rPr>
          <w:rFonts w:ascii="標楷體" w:eastAsia="標楷體" w:hAnsi="標楷體"/>
          <w:color w:val="000000"/>
          <w:sz w:val="28"/>
          <w:szCs w:val="28"/>
        </w:rPr>
      </w:pPr>
      <w:r w:rsidRPr="0039565F">
        <w:rPr>
          <w:rFonts w:ascii="標楷體" w:eastAsia="標楷體" w:hAnsi="標楷體" w:hint="eastAsia"/>
          <w:color w:val="000000"/>
          <w:sz w:val="28"/>
          <w:szCs w:val="28"/>
        </w:rPr>
        <w:t>惟據國防部國軍軍事勤務致人民傷亡損害補償委員會兩次回復，囿於本案申請人「吳天漢」已取得陳情人「吳天生（吳天爵家屬）」之同意書、切結書及身份證影本，即「吳天漢」已取得「吳天生（吳天爵家屬）」之繼承權讓與同意申請本案，又申請資料均未陳明該申請地號上有兩間房屋，爰補償會核予申請人「吳天漢」補償金新臺幣30萬元，並無違誤。</w:t>
      </w:r>
    </w:p>
    <w:p w:rsidR="008E1032" w:rsidRDefault="008E1032" w:rsidP="008E1032">
      <w:pPr>
        <w:spacing w:line="400" w:lineRule="exact"/>
        <w:jc w:val="both"/>
        <w:rPr>
          <w:rFonts w:ascii="標楷體" w:eastAsia="標楷體" w:hAnsi="標楷體"/>
          <w:color w:val="000000"/>
          <w:sz w:val="28"/>
          <w:szCs w:val="28"/>
        </w:rPr>
      </w:pPr>
      <w:r w:rsidRPr="0039565F">
        <w:rPr>
          <w:rFonts w:ascii="標楷體" w:eastAsia="標楷體" w:hAnsi="標楷體" w:hint="eastAsia"/>
          <w:color w:val="000000"/>
          <w:sz w:val="28"/>
          <w:szCs w:val="28"/>
        </w:rPr>
        <w:t>本案</w:t>
      </w:r>
      <w:r>
        <w:rPr>
          <w:rFonts w:ascii="標楷體" w:eastAsia="標楷體" w:hAnsi="標楷體" w:hint="eastAsia"/>
          <w:color w:val="000000"/>
          <w:sz w:val="28"/>
          <w:szCs w:val="28"/>
        </w:rPr>
        <w:t>自102年以來，</w:t>
      </w:r>
      <w:r w:rsidRPr="0039565F">
        <w:rPr>
          <w:rFonts w:ascii="標楷體" w:eastAsia="標楷體" w:hAnsi="標楷體" w:hint="eastAsia"/>
          <w:color w:val="000000"/>
          <w:sz w:val="28"/>
          <w:szCs w:val="28"/>
        </w:rPr>
        <w:t>本府已多次協處，惟囿於國防部國軍軍事勤務致人民傷亡損害補償委員會查核申請案後，「</w:t>
      </w:r>
      <w:r>
        <w:rPr>
          <w:rFonts w:ascii="標楷體" w:eastAsia="標楷體" w:hAnsi="標楷體" w:hint="eastAsia"/>
          <w:color w:val="000000"/>
          <w:sz w:val="28"/>
          <w:szCs w:val="28"/>
        </w:rPr>
        <w:t>吳天生（吳天爵家屬）」實有親筆書寫同意書，確有書面資料在案；依據「行政程序法」第172條第2款規定：</w:t>
      </w:r>
      <w:r w:rsidRPr="00B925FC">
        <w:rPr>
          <w:rFonts w:ascii="標楷體" w:eastAsia="標楷體" w:hAnsi="標楷體" w:hint="eastAsia"/>
          <w:color w:val="000000"/>
          <w:sz w:val="28"/>
          <w:szCs w:val="28"/>
        </w:rPr>
        <w:t>「</w:t>
      </w:r>
      <w:r w:rsidRPr="00B925FC">
        <w:rPr>
          <w:rFonts w:ascii="標楷體" w:eastAsia="標楷體" w:hAnsi="標楷體"/>
          <w:sz w:val="28"/>
          <w:szCs w:val="28"/>
        </w:rPr>
        <w:t>陳情之事項，依法得提起訴願、訴訟或請求國家賠償者，受理機關應告知陳情人。</w:t>
      </w:r>
      <w:r w:rsidRPr="00B925FC">
        <w:rPr>
          <w:rFonts w:ascii="標楷體" w:eastAsia="標楷體" w:hAnsi="標楷體" w:hint="eastAsia"/>
          <w:color w:val="000000"/>
          <w:sz w:val="28"/>
          <w:szCs w:val="28"/>
        </w:rPr>
        <w:t>」</w:t>
      </w:r>
      <w:r>
        <w:rPr>
          <w:rFonts w:ascii="標楷體" w:eastAsia="標楷體" w:hAnsi="標楷體" w:hint="eastAsia"/>
          <w:color w:val="000000"/>
          <w:sz w:val="28"/>
          <w:szCs w:val="28"/>
        </w:rPr>
        <w:t>本府已多次告知吳鄰長，</w:t>
      </w:r>
      <w:r w:rsidRPr="0039565F">
        <w:rPr>
          <w:rFonts w:ascii="標楷體" w:eastAsia="標楷體" w:hAnsi="標楷體" w:hint="eastAsia"/>
          <w:color w:val="000000"/>
          <w:sz w:val="28"/>
          <w:szCs w:val="28"/>
        </w:rPr>
        <w:t>國軍軍事勤務致人民傷亡損害補償申請案</w:t>
      </w:r>
      <w:r>
        <w:rPr>
          <w:rFonts w:ascii="標楷體" w:eastAsia="標楷體" w:hAnsi="標楷體" w:hint="eastAsia"/>
          <w:color w:val="000000"/>
          <w:sz w:val="28"/>
          <w:szCs w:val="28"/>
        </w:rPr>
        <w:t>核發補償金之機關為「</w:t>
      </w:r>
      <w:r w:rsidRPr="0039565F">
        <w:rPr>
          <w:rFonts w:ascii="標楷體" w:eastAsia="標楷體" w:hAnsi="標楷體" w:hint="eastAsia"/>
          <w:color w:val="000000"/>
          <w:sz w:val="28"/>
          <w:szCs w:val="28"/>
        </w:rPr>
        <w:t>國防部國軍軍事勤務致人民傷亡損害補償委員會</w:t>
      </w:r>
      <w:r>
        <w:rPr>
          <w:rFonts w:ascii="標楷體" w:eastAsia="標楷體" w:hAnsi="標楷體" w:hint="eastAsia"/>
          <w:color w:val="000000"/>
          <w:sz w:val="28"/>
          <w:szCs w:val="28"/>
        </w:rPr>
        <w:t>」，倘對該會核定補償金額有所不服，應循「行政救濟」程序，逕洽「國防部」提起訴願。</w:t>
      </w:r>
    </w:p>
    <w:p w:rsidR="008E1032" w:rsidRPr="008E1032" w:rsidRDefault="008E1032" w:rsidP="008E1032">
      <w:pPr>
        <w:spacing w:line="400" w:lineRule="exact"/>
        <w:jc w:val="both"/>
        <w:rPr>
          <w:rFonts w:ascii="標楷體" w:eastAsia="標楷體" w:hAnsi="標楷體"/>
          <w:sz w:val="28"/>
          <w:szCs w:val="28"/>
        </w:rPr>
      </w:pPr>
    </w:p>
    <w:p w:rsidR="002C7400" w:rsidRPr="002C7400" w:rsidRDefault="002C7400" w:rsidP="002C7400">
      <w:pPr>
        <w:spacing w:line="400" w:lineRule="exact"/>
        <w:rPr>
          <w:rFonts w:ascii="標楷體" w:eastAsia="標楷體" w:hAnsi="標楷體"/>
          <w:sz w:val="28"/>
          <w:szCs w:val="28"/>
        </w:rPr>
      </w:pPr>
      <w:r w:rsidRPr="002C7400">
        <w:rPr>
          <w:rFonts w:ascii="標楷體" w:eastAsia="標楷體" w:hAnsi="標楷體" w:hint="eastAsia"/>
          <w:sz w:val="28"/>
          <w:szCs w:val="28"/>
          <w:bdr w:val="single" w:sz="4" w:space="0" w:color="auto"/>
        </w:rPr>
        <w:t>案    號：A-24</w:t>
      </w:r>
    </w:p>
    <w:p w:rsidR="002C7400" w:rsidRPr="00974FAC" w:rsidRDefault="002C7400" w:rsidP="002C7400">
      <w:pPr>
        <w:snapToGrid w:val="0"/>
        <w:spacing w:line="400" w:lineRule="exact"/>
        <w:rPr>
          <w:rFonts w:ascii="標楷體" w:eastAsia="標楷體" w:hAnsi="標楷體"/>
          <w:color w:val="31849B"/>
          <w:sz w:val="28"/>
          <w:szCs w:val="28"/>
        </w:rPr>
      </w:pPr>
      <w:r w:rsidRPr="00EE3972">
        <w:rPr>
          <w:rFonts w:ascii="標楷體" w:eastAsia="標楷體" w:hAnsi="標楷體" w:hint="eastAsia"/>
          <w:sz w:val="28"/>
          <w:szCs w:val="28"/>
        </w:rPr>
        <w:t>建</w:t>
      </w:r>
      <w:r>
        <w:rPr>
          <w:rFonts w:ascii="標楷體" w:eastAsia="標楷體" w:hAnsi="標楷體" w:hint="eastAsia"/>
          <w:sz w:val="28"/>
          <w:szCs w:val="28"/>
        </w:rPr>
        <w:t xml:space="preserve"> </w:t>
      </w:r>
      <w:r w:rsidRPr="00EE3972">
        <w:rPr>
          <w:rFonts w:ascii="標楷體" w:eastAsia="標楷體" w:hAnsi="標楷體" w:hint="eastAsia"/>
          <w:sz w:val="28"/>
          <w:szCs w:val="28"/>
        </w:rPr>
        <w:t>議</w:t>
      </w:r>
      <w:r>
        <w:rPr>
          <w:rFonts w:ascii="標楷體" w:eastAsia="標楷體" w:hAnsi="標楷體" w:hint="eastAsia"/>
          <w:sz w:val="28"/>
          <w:szCs w:val="28"/>
        </w:rPr>
        <w:t xml:space="preserve"> </w:t>
      </w:r>
      <w:r w:rsidRPr="00EE3972">
        <w:rPr>
          <w:rFonts w:ascii="標楷體" w:eastAsia="標楷體" w:hAnsi="標楷體" w:hint="eastAsia"/>
          <w:sz w:val="28"/>
          <w:szCs w:val="28"/>
        </w:rPr>
        <w:t>人：</w:t>
      </w:r>
      <w:r w:rsidRPr="00D818D2">
        <w:rPr>
          <w:rFonts w:ascii="標楷體" w:eastAsia="標楷體" w:hAnsi="標楷體" w:hint="eastAsia"/>
          <w:color w:val="000000"/>
          <w:sz w:val="28"/>
          <w:szCs w:val="28"/>
        </w:rPr>
        <w:t>新市里第10鄰鄰長吳天爵</w:t>
      </w:r>
    </w:p>
    <w:p w:rsidR="002C7400" w:rsidRDefault="002C7400" w:rsidP="002C7400">
      <w:pPr>
        <w:snapToGrid w:val="0"/>
        <w:spacing w:line="400" w:lineRule="exact"/>
        <w:ind w:left="1400" w:hangingChars="500" w:hanging="1400"/>
        <w:rPr>
          <w:rFonts w:ascii="標楷體" w:eastAsia="標楷體" w:hAnsi="標楷體" w:cs="新細明體"/>
          <w:sz w:val="28"/>
          <w:szCs w:val="28"/>
        </w:rPr>
      </w:pPr>
      <w:r>
        <w:rPr>
          <w:rFonts w:ascii="標楷體" w:eastAsia="標楷體" w:hAnsi="標楷體" w:hint="eastAsia"/>
          <w:sz w:val="28"/>
          <w:szCs w:val="28"/>
        </w:rPr>
        <w:t>建議事項：位於烈嶼鄉上庫段447地號田地，從民國89年重測後減少81坪，請縣府單位明察。</w:t>
      </w:r>
    </w:p>
    <w:p w:rsidR="002C7400" w:rsidRDefault="002C7400" w:rsidP="002C7400">
      <w:pPr>
        <w:snapToGrid w:val="0"/>
        <w:spacing w:line="400" w:lineRule="exact"/>
        <w:rPr>
          <w:rFonts w:ascii="標楷體" w:eastAsia="標楷體" w:hAnsi="標楷體" w:cs="新細明體"/>
          <w:sz w:val="28"/>
          <w:szCs w:val="28"/>
        </w:rPr>
      </w:pPr>
      <w:r>
        <w:rPr>
          <w:rFonts w:ascii="標楷體" w:eastAsia="標楷體" w:hAnsi="標楷體" w:cs="新細明體" w:hint="eastAsia"/>
          <w:sz w:val="28"/>
          <w:szCs w:val="28"/>
        </w:rPr>
        <w:t>處理單位：地政局</w:t>
      </w:r>
    </w:p>
    <w:p w:rsidR="002C7400" w:rsidRPr="00974FAC" w:rsidRDefault="002C7400" w:rsidP="002C7400">
      <w:pPr>
        <w:snapToGrid w:val="0"/>
        <w:spacing w:line="400" w:lineRule="exact"/>
        <w:rPr>
          <w:rFonts w:ascii="標楷體" w:eastAsia="標楷體" w:hAnsi="標楷體" w:cs="新細明體"/>
          <w:color w:val="31849B"/>
          <w:sz w:val="28"/>
          <w:szCs w:val="28"/>
        </w:rPr>
      </w:pPr>
      <w:r>
        <w:rPr>
          <w:rFonts w:ascii="標楷體" w:eastAsia="標楷體" w:hAnsi="標楷體" w:cs="新細明體" w:hint="eastAsia"/>
          <w:sz w:val="28"/>
          <w:szCs w:val="28"/>
        </w:rPr>
        <w:t>處理日期：108/04/03</w:t>
      </w:r>
    </w:p>
    <w:p w:rsidR="002C7400" w:rsidRDefault="002C7400" w:rsidP="002C7400">
      <w:pPr>
        <w:spacing w:line="400" w:lineRule="exact"/>
        <w:jc w:val="both"/>
        <w:rPr>
          <w:rFonts w:ascii="標楷體" w:eastAsia="標楷體" w:hAnsi="標楷體"/>
          <w:sz w:val="28"/>
          <w:szCs w:val="28"/>
        </w:rPr>
      </w:pPr>
      <w:r w:rsidRPr="00BA203D">
        <w:rPr>
          <w:rFonts w:ascii="標楷體" w:eastAsia="標楷體" w:hAnsi="標楷體" w:hint="eastAsia"/>
          <w:sz w:val="28"/>
          <w:szCs w:val="28"/>
        </w:rPr>
        <w:t>處理概況：</w:t>
      </w:r>
      <w:r>
        <w:rPr>
          <w:rFonts w:ascii="標楷體" w:eastAsia="標楷體" w:hAnsi="標楷體" w:hint="eastAsia"/>
          <w:sz w:val="28"/>
          <w:szCs w:val="28"/>
        </w:rPr>
        <w:t>■</w:t>
      </w:r>
      <w:r w:rsidRPr="00BA203D">
        <w:rPr>
          <w:rFonts w:ascii="標楷體" w:eastAsia="標楷體" w:hAnsi="標楷體" w:hint="eastAsia"/>
          <w:sz w:val="28"/>
          <w:szCs w:val="28"/>
        </w:rPr>
        <w:t>已完成</w:t>
      </w:r>
      <w:r>
        <w:rPr>
          <w:rFonts w:ascii="標楷體" w:eastAsia="標楷體" w:hAnsi="標楷體" w:hint="eastAsia"/>
          <w:sz w:val="28"/>
          <w:szCs w:val="28"/>
        </w:rPr>
        <w:t>、</w:t>
      </w:r>
      <w:r w:rsidRPr="00BA203D">
        <w:rPr>
          <w:rFonts w:ascii="標楷體" w:eastAsia="標楷體" w:hAnsi="標楷體" w:hint="eastAsia"/>
          <w:sz w:val="28"/>
          <w:szCs w:val="28"/>
        </w:rPr>
        <w:t>□辦理中</w:t>
      </w:r>
      <w:r>
        <w:rPr>
          <w:rFonts w:ascii="標楷體" w:eastAsia="標楷體" w:hAnsi="標楷體" w:hint="eastAsia"/>
          <w:sz w:val="28"/>
          <w:szCs w:val="28"/>
        </w:rPr>
        <w:t>、</w:t>
      </w:r>
      <w:r w:rsidRPr="00BA203D">
        <w:rPr>
          <w:rFonts w:ascii="標楷體" w:eastAsia="標楷體" w:hAnsi="標楷體" w:hint="eastAsia"/>
          <w:sz w:val="28"/>
          <w:szCs w:val="28"/>
        </w:rPr>
        <w:t>□列入參辦</w:t>
      </w:r>
      <w:r>
        <w:rPr>
          <w:rFonts w:ascii="標楷體" w:eastAsia="標楷體" w:hAnsi="標楷體" w:hint="eastAsia"/>
          <w:sz w:val="28"/>
          <w:szCs w:val="28"/>
        </w:rPr>
        <w:t>、</w:t>
      </w:r>
      <w:r w:rsidRPr="00BA203D">
        <w:rPr>
          <w:rFonts w:ascii="標楷體" w:eastAsia="標楷體" w:hAnsi="標楷體" w:hint="eastAsia"/>
          <w:sz w:val="28"/>
          <w:szCs w:val="28"/>
        </w:rPr>
        <w:t>□礙難</w:t>
      </w:r>
      <w:r>
        <w:rPr>
          <w:rFonts w:ascii="標楷體" w:eastAsia="標楷體" w:hAnsi="標楷體" w:hint="eastAsia"/>
          <w:sz w:val="28"/>
          <w:szCs w:val="28"/>
        </w:rPr>
        <w:t>處理、</w:t>
      </w:r>
      <w:r w:rsidRPr="00BA203D">
        <w:rPr>
          <w:rFonts w:ascii="標楷體" w:eastAsia="標楷體" w:hAnsi="標楷體" w:hint="eastAsia"/>
          <w:sz w:val="28"/>
          <w:szCs w:val="28"/>
        </w:rPr>
        <w:t>□轉報權責單位</w:t>
      </w:r>
    </w:p>
    <w:p w:rsidR="002C7400" w:rsidRDefault="002C7400" w:rsidP="002C7400">
      <w:pPr>
        <w:spacing w:line="400" w:lineRule="exact"/>
        <w:jc w:val="both"/>
        <w:rPr>
          <w:rFonts w:ascii="標楷體" w:eastAsia="標楷體" w:hAnsi="標楷體"/>
          <w:sz w:val="28"/>
          <w:szCs w:val="28"/>
        </w:rPr>
      </w:pPr>
      <w:r w:rsidRPr="00BA203D">
        <w:rPr>
          <w:rFonts w:ascii="標楷體" w:eastAsia="標楷體" w:hAnsi="標楷體" w:hint="eastAsia"/>
          <w:sz w:val="28"/>
          <w:szCs w:val="28"/>
        </w:rPr>
        <w:t>處理情形：</w:t>
      </w:r>
    </w:p>
    <w:p w:rsidR="002C7400" w:rsidRDefault="002C7400" w:rsidP="002C7400">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smartTag w:uri="urn:schemas-microsoft-com:office:smarttags" w:element="PersonName">
        <w:smartTagPr>
          <w:attr w:name="ProductID" w:val="查本案"/>
        </w:smartTagPr>
        <w:r>
          <w:rPr>
            <w:rFonts w:ascii="標楷體" w:eastAsia="標楷體" w:hAnsi="標楷體" w:hint="eastAsia"/>
            <w:sz w:val="28"/>
            <w:szCs w:val="28"/>
          </w:rPr>
          <w:t>查本案</w:t>
        </w:r>
      </w:smartTag>
      <w:r>
        <w:rPr>
          <w:rFonts w:ascii="標楷體" w:eastAsia="標楷體" w:hAnsi="標楷體" w:hint="eastAsia"/>
          <w:sz w:val="28"/>
          <w:szCs w:val="28"/>
        </w:rPr>
        <w:t>台端曾向監察院陳情業經本局於100年7月20日府地測字第1000048073號函諒達。</w:t>
      </w:r>
    </w:p>
    <w:p w:rsidR="002C7400" w:rsidRDefault="002C7400" w:rsidP="002C7400">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D37160">
        <w:rPr>
          <w:rFonts w:ascii="標楷體" w:eastAsia="標楷體" w:hAnsi="標楷體" w:hint="eastAsia"/>
          <w:sz w:val="28"/>
          <w:szCs w:val="28"/>
        </w:rPr>
        <w:t>台端表示</w:t>
      </w:r>
      <w:r>
        <w:rPr>
          <w:rFonts w:ascii="標楷體" w:eastAsia="標楷體" w:hAnsi="標楷體" w:hint="eastAsia"/>
          <w:sz w:val="28"/>
          <w:szCs w:val="28"/>
        </w:rPr>
        <w:t>福上山測段447地號</w:t>
      </w:r>
      <w:r w:rsidRPr="00D37160">
        <w:rPr>
          <w:rFonts w:ascii="標楷體" w:eastAsia="標楷體" w:hAnsi="標楷體" w:hint="eastAsia"/>
          <w:sz w:val="28"/>
          <w:szCs w:val="28"/>
        </w:rPr>
        <w:t>土地應含外側之道路，案經查明43年總登記之地籍圖該地號土地外側存有一條由楊厝通往上林之道路，供公眾通行，總登記時屬未登記土地，至89年辦理地籍圖重測指界亦至道路邊界，並未</w:t>
      </w:r>
      <w:r w:rsidRPr="00D37160">
        <w:rPr>
          <w:rFonts w:ascii="標楷體" w:eastAsia="標楷體" w:hAnsi="標楷體" w:hint="eastAsia"/>
          <w:sz w:val="28"/>
          <w:szCs w:val="28"/>
        </w:rPr>
        <w:lastRenderedPageBreak/>
        <w:t>含有道路，因此道路自始即不屬於旨揭地號權利範圍內，台端因重測後面積減少而歸咎於道路問題顯係誤解。為查明面積減少原因，爰就43年地籍圖重新計算該地號土地面積約為</w:t>
      </w:r>
      <w:smartTag w:uri="urn:schemas-microsoft-com:office:smarttags" w:element="chmetcnv">
        <w:smartTagPr>
          <w:attr w:name="TCSC" w:val="0"/>
          <w:attr w:name="NumberType" w:val="1"/>
          <w:attr w:name="Negative" w:val="False"/>
          <w:attr w:name="HasSpace" w:val="False"/>
          <w:attr w:name="SourceValue" w:val="312"/>
          <w:attr w:name="UnitName" w:val="平方公尺"/>
        </w:smartTagPr>
        <w:r w:rsidRPr="00D37160">
          <w:rPr>
            <w:rFonts w:ascii="標楷體" w:eastAsia="標楷體" w:hAnsi="標楷體" w:hint="eastAsia"/>
            <w:sz w:val="28"/>
            <w:szCs w:val="28"/>
          </w:rPr>
          <w:t>312平方公尺</w:t>
        </w:r>
      </w:smartTag>
      <w:r w:rsidRPr="00D37160">
        <w:rPr>
          <w:rFonts w:ascii="標楷體" w:eastAsia="標楷體" w:hAnsi="標楷體" w:hint="eastAsia"/>
          <w:sz w:val="28"/>
          <w:szCs w:val="28"/>
        </w:rPr>
        <w:t>，核與登記面積393平方公尺不符，顯</w:t>
      </w:r>
      <w:r>
        <w:rPr>
          <w:rFonts w:ascii="標楷體" w:eastAsia="標楷體" w:hAnsi="標楷體" w:hint="eastAsia"/>
          <w:sz w:val="28"/>
          <w:szCs w:val="28"/>
        </w:rPr>
        <w:t>係總登記時</w:t>
      </w:r>
      <w:r w:rsidRPr="00D37160">
        <w:rPr>
          <w:rFonts w:ascii="標楷體" w:eastAsia="標楷體" w:hAnsi="標楷體" w:hint="eastAsia"/>
          <w:sz w:val="28"/>
          <w:szCs w:val="28"/>
        </w:rPr>
        <w:t>面積錯誤所致。</w:t>
      </w:r>
    </w:p>
    <w:p w:rsidR="002C7400" w:rsidRPr="007C067E" w:rsidRDefault="002C7400" w:rsidP="002C7400">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Pr="00C011F7">
        <w:rPr>
          <w:rFonts w:ascii="標楷體" w:eastAsia="標楷體" w:hAnsi="標楷體" w:hint="eastAsia"/>
          <w:sz w:val="28"/>
          <w:szCs w:val="28"/>
        </w:rPr>
        <w:t>依土地法第四十六條之一至第四十六條之三之規定所為地籍圖重測，係地政機關基於職權提供土地測量技術上之服務，就人民原有土地所有權範圍，利用地籍調查及測量等方法，將其完整正確反映於地籍圖，本縣早年地籍圖採圖解法測繪，因年代久遠，致圖紙伸縮、破損，加上天然地形變遷及人為界址變動影響，常有圖、簿、地不符情形，影響公私財產權益甚鉅，爰辦理地籍圖重測，以建立精確之地籍測量成果</w:t>
      </w:r>
      <w:r>
        <w:rPr>
          <w:rFonts w:ascii="標楷體" w:eastAsia="標楷體" w:hAnsi="標楷體" w:hint="eastAsia"/>
          <w:sz w:val="28"/>
          <w:szCs w:val="28"/>
        </w:rPr>
        <w:t>。</w:t>
      </w:r>
    </w:p>
    <w:p w:rsidR="002C7400" w:rsidRPr="002C7400" w:rsidRDefault="002C7400" w:rsidP="002C7400">
      <w:pPr>
        <w:spacing w:line="400" w:lineRule="exact"/>
        <w:jc w:val="both"/>
        <w:rPr>
          <w:rFonts w:ascii="標楷體" w:eastAsia="標楷體" w:hAnsi="標楷體"/>
          <w:sz w:val="28"/>
          <w:szCs w:val="28"/>
        </w:rPr>
      </w:pPr>
    </w:p>
    <w:p w:rsidR="00556686" w:rsidRPr="00556686" w:rsidRDefault="00556686" w:rsidP="00556686">
      <w:pPr>
        <w:tabs>
          <w:tab w:val="left" w:pos="7560"/>
        </w:tabs>
        <w:snapToGrid w:val="0"/>
        <w:spacing w:line="400" w:lineRule="exact"/>
        <w:rPr>
          <w:rFonts w:ascii="標楷體" w:eastAsia="標楷體" w:hAnsi="標楷體"/>
          <w:color w:val="000000"/>
          <w:sz w:val="28"/>
          <w:szCs w:val="28"/>
          <w:bdr w:val="single" w:sz="4" w:space="0" w:color="auto"/>
        </w:rPr>
      </w:pPr>
      <w:r w:rsidRPr="00556686">
        <w:rPr>
          <w:rFonts w:ascii="標楷體" w:eastAsia="標楷體" w:hAnsi="標楷體" w:hint="eastAsia"/>
          <w:color w:val="000000"/>
          <w:sz w:val="28"/>
          <w:szCs w:val="28"/>
          <w:bdr w:val="single" w:sz="4" w:space="0" w:color="auto"/>
        </w:rPr>
        <w:t>案    號：</w:t>
      </w:r>
      <w:r w:rsidRPr="00556686">
        <w:rPr>
          <w:rFonts w:ascii="標楷體" w:eastAsia="標楷體" w:hAnsi="標楷體"/>
          <w:color w:val="000000"/>
          <w:sz w:val="28"/>
          <w:szCs w:val="28"/>
          <w:bdr w:val="single" w:sz="4" w:space="0" w:color="auto"/>
        </w:rPr>
        <w:t>A-25</w:t>
      </w:r>
    </w:p>
    <w:p w:rsidR="00556686" w:rsidRPr="003E0B32" w:rsidRDefault="00556686" w:rsidP="00556686">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6C6C48">
        <w:rPr>
          <w:rFonts w:ascii="標楷體" w:eastAsia="標楷體" w:hAnsi="標楷體" w:hint="eastAsia"/>
          <w:color w:val="000000"/>
          <w:sz w:val="28"/>
          <w:szCs w:val="28"/>
        </w:rPr>
        <w:t>山外里里長陳晚開</w:t>
      </w:r>
    </w:p>
    <w:p w:rsidR="00556686" w:rsidRPr="0026139B" w:rsidRDefault="00556686" w:rsidP="00556686">
      <w:pPr>
        <w:tabs>
          <w:tab w:val="left" w:pos="7560"/>
        </w:tabs>
        <w:snapToGrid w:val="0"/>
        <w:spacing w:line="400" w:lineRule="exact"/>
        <w:ind w:left="1417" w:hangingChars="506" w:hanging="1417"/>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6C6C48">
        <w:rPr>
          <w:rFonts w:ascii="標楷體" w:eastAsia="標楷體" w:hAnsi="標楷體" w:hint="eastAsia"/>
          <w:color w:val="000000"/>
          <w:sz w:val="28"/>
          <w:szCs w:val="28"/>
        </w:rPr>
        <w:t>迎賓館道路以東的農地，請勿再把特別景觀區改為第二管制區，建請國家公園規劃辦理。</w:t>
      </w:r>
    </w:p>
    <w:p w:rsidR="00556686" w:rsidRDefault="00556686" w:rsidP="00556686">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國家公園</w:t>
      </w:r>
    </w:p>
    <w:p w:rsidR="00556686" w:rsidRPr="003E0B32" w:rsidRDefault="00556686" w:rsidP="00556686">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9C4B5A">
        <w:rPr>
          <w:rFonts w:ascii="標楷體" w:eastAsia="標楷體" w:hAnsi="標楷體" w:cs="新細明體" w:hint="eastAsia"/>
          <w:color w:val="000000"/>
          <w:sz w:val="28"/>
          <w:szCs w:val="28"/>
        </w:rPr>
        <w:t>109/09/11</w:t>
      </w:r>
    </w:p>
    <w:p w:rsidR="00556686" w:rsidRPr="003E0B32" w:rsidRDefault="00556686" w:rsidP="00556686">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556686" w:rsidRPr="003E0B32" w:rsidRDefault="00556686" w:rsidP="00556686">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9C4B5A" w:rsidRPr="009C4B5A" w:rsidRDefault="009C4B5A" w:rsidP="009C4B5A">
      <w:pPr>
        <w:spacing w:line="400" w:lineRule="exact"/>
        <w:ind w:left="2"/>
        <w:jc w:val="both"/>
        <w:rPr>
          <w:rFonts w:ascii="標楷體" w:eastAsia="標楷體" w:hAnsi="標楷體"/>
          <w:sz w:val="28"/>
          <w:szCs w:val="28"/>
        </w:rPr>
      </w:pPr>
      <w:r w:rsidRPr="009C4B5A">
        <w:rPr>
          <w:rFonts w:ascii="標楷體" w:eastAsia="標楷體" w:hAnsi="標楷體" w:hint="eastAsia"/>
          <w:sz w:val="28"/>
          <w:szCs w:val="28"/>
        </w:rPr>
        <w:t>建議</w:t>
      </w:r>
      <w:r w:rsidRPr="009C4B5A">
        <w:rPr>
          <w:rFonts w:ascii="標楷體" w:eastAsia="標楷體" w:hAnsi="標楷體" w:hint="eastAsia"/>
          <w:sz w:val="28"/>
          <w:szCs w:val="28"/>
          <w:lang w:eastAsia="zh-HK"/>
        </w:rPr>
        <w:t>人建議已</w:t>
      </w:r>
      <w:r w:rsidRPr="009C4B5A">
        <w:rPr>
          <w:rFonts w:ascii="標楷體" w:eastAsia="標楷體" w:hAnsi="標楷體" w:hint="eastAsia"/>
          <w:sz w:val="28"/>
          <w:szCs w:val="28"/>
        </w:rPr>
        <w:t>納入</w:t>
      </w:r>
      <w:r w:rsidRPr="009C4B5A">
        <w:rPr>
          <w:rFonts w:ascii="標楷體" w:eastAsia="標楷體" w:hAnsi="標楷體" w:hint="eastAsia"/>
          <w:sz w:val="28"/>
          <w:szCs w:val="28"/>
          <w:lang w:eastAsia="zh-HK"/>
        </w:rPr>
        <w:t>金門國家公園</w:t>
      </w:r>
      <w:r w:rsidRPr="009C4B5A">
        <w:rPr>
          <w:rFonts w:ascii="標楷體" w:eastAsia="標楷體" w:hAnsi="標楷體" w:hint="eastAsia"/>
          <w:sz w:val="28"/>
          <w:szCs w:val="28"/>
        </w:rPr>
        <w:t>計畫第三次通盤檢討先期規劃作業，將依程序陳報審議。</w:t>
      </w:r>
    </w:p>
    <w:p w:rsidR="008E18C5" w:rsidRPr="009C4B5A" w:rsidRDefault="008E18C5" w:rsidP="00556686">
      <w:pPr>
        <w:spacing w:line="400" w:lineRule="exact"/>
        <w:ind w:left="566" w:hangingChars="202" w:hanging="566"/>
        <w:jc w:val="both"/>
        <w:rPr>
          <w:rFonts w:ascii="標楷體" w:eastAsia="標楷體" w:hAnsi="標楷體"/>
          <w:color w:val="000000"/>
          <w:sz w:val="28"/>
          <w:szCs w:val="28"/>
        </w:rPr>
      </w:pPr>
    </w:p>
    <w:p w:rsidR="008E18C5" w:rsidRPr="008E18C5" w:rsidRDefault="008E18C5" w:rsidP="008E18C5">
      <w:pPr>
        <w:tabs>
          <w:tab w:val="left" w:pos="7560"/>
        </w:tabs>
        <w:snapToGrid w:val="0"/>
        <w:spacing w:line="400" w:lineRule="exact"/>
        <w:rPr>
          <w:rFonts w:ascii="標楷體" w:eastAsia="標楷體" w:hAnsi="標楷體"/>
          <w:color w:val="000000"/>
          <w:sz w:val="28"/>
          <w:szCs w:val="28"/>
          <w:bdr w:val="single" w:sz="4" w:space="0" w:color="auto"/>
        </w:rPr>
      </w:pPr>
      <w:r w:rsidRPr="008E18C5">
        <w:rPr>
          <w:rFonts w:ascii="標楷體" w:eastAsia="標楷體" w:hAnsi="標楷體" w:hint="eastAsia"/>
          <w:color w:val="000000"/>
          <w:sz w:val="28"/>
          <w:szCs w:val="28"/>
          <w:bdr w:val="single" w:sz="4" w:space="0" w:color="auto"/>
        </w:rPr>
        <w:t>案    號：</w:t>
      </w:r>
      <w:r w:rsidRPr="008E18C5">
        <w:rPr>
          <w:rFonts w:ascii="標楷體" w:eastAsia="標楷體" w:hAnsi="標楷體"/>
          <w:color w:val="000000"/>
          <w:sz w:val="28"/>
          <w:szCs w:val="28"/>
          <w:bdr w:val="single" w:sz="4" w:space="0" w:color="auto"/>
        </w:rPr>
        <w:t>A-26</w:t>
      </w:r>
    </w:p>
    <w:p w:rsidR="008E18C5" w:rsidRPr="003E0B32" w:rsidRDefault="008E18C5" w:rsidP="008E18C5">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7E1A7F">
        <w:rPr>
          <w:rFonts w:ascii="標楷體" w:eastAsia="標楷體" w:hAnsi="標楷體" w:hint="eastAsia"/>
          <w:color w:val="000000"/>
          <w:sz w:val="28"/>
          <w:szCs w:val="28"/>
        </w:rPr>
        <w:t>山外里里長陳晚開</w:t>
      </w:r>
    </w:p>
    <w:p w:rsidR="008E18C5" w:rsidRPr="0026139B" w:rsidRDefault="008E18C5" w:rsidP="008E18C5">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7E1A7F">
        <w:rPr>
          <w:rFonts w:ascii="標楷體" w:eastAsia="標楷體" w:hAnsi="標楷體" w:hint="eastAsia"/>
          <w:color w:val="000000"/>
          <w:sz w:val="28"/>
          <w:szCs w:val="28"/>
        </w:rPr>
        <w:t>希望黃海路以東的第二管制區能解除，建請國家公園縮小範圍。</w:t>
      </w:r>
    </w:p>
    <w:p w:rsidR="008E18C5" w:rsidRDefault="008E18C5" w:rsidP="008E18C5">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lang w:eastAsia="zh-HK"/>
        </w:rPr>
        <w:t>國家公園</w:t>
      </w:r>
    </w:p>
    <w:p w:rsidR="008E18C5" w:rsidRPr="003E0B32" w:rsidRDefault="008E18C5" w:rsidP="008E18C5">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9C4B5A">
        <w:rPr>
          <w:rFonts w:ascii="標楷體" w:eastAsia="標楷體" w:hAnsi="標楷體" w:cs="新細明體" w:hint="eastAsia"/>
          <w:color w:val="000000"/>
          <w:sz w:val="28"/>
          <w:szCs w:val="28"/>
        </w:rPr>
        <w:t>109/09/11</w:t>
      </w:r>
    </w:p>
    <w:p w:rsidR="008E18C5" w:rsidRPr="003E0B32" w:rsidRDefault="008E18C5" w:rsidP="008E18C5">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8E18C5" w:rsidRPr="003E0B32" w:rsidRDefault="008E18C5" w:rsidP="008E18C5">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9C4B5A" w:rsidRPr="001A325B" w:rsidRDefault="009C4B5A" w:rsidP="009C4B5A">
      <w:pPr>
        <w:spacing w:line="400" w:lineRule="exact"/>
        <w:ind w:left="2"/>
        <w:jc w:val="both"/>
        <w:rPr>
          <w:rFonts w:ascii="標楷體" w:eastAsia="標楷體" w:hAnsi="標楷體"/>
          <w:sz w:val="28"/>
          <w:szCs w:val="28"/>
          <w:lang w:eastAsia="zh-HK"/>
        </w:rPr>
      </w:pPr>
      <w:r w:rsidRPr="001A325B">
        <w:rPr>
          <w:rFonts w:ascii="標楷體" w:eastAsia="標楷體" w:hAnsi="標楷體" w:hint="eastAsia"/>
          <w:sz w:val="28"/>
          <w:szCs w:val="28"/>
          <w:lang w:eastAsia="zh-HK"/>
        </w:rPr>
        <w:t>建議提案已納入通盤檢討先期規劃作業。</w:t>
      </w:r>
    </w:p>
    <w:p w:rsidR="00556686" w:rsidRPr="001A325B" w:rsidRDefault="00556686" w:rsidP="009C4B5A">
      <w:pPr>
        <w:spacing w:line="400" w:lineRule="exact"/>
        <w:jc w:val="both"/>
        <w:rPr>
          <w:rFonts w:ascii="標楷體" w:eastAsia="標楷體" w:hAnsi="標楷體"/>
          <w:sz w:val="28"/>
          <w:szCs w:val="28"/>
        </w:rPr>
      </w:pPr>
    </w:p>
    <w:p w:rsidR="00BF3517" w:rsidRPr="00BF3517" w:rsidRDefault="00BF3517" w:rsidP="00BF3517">
      <w:pPr>
        <w:tabs>
          <w:tab w:val="left" w:pos="7560"/>
        </w:tabs>
        <w:snapToGrid w:val="0"/>
        <w:spacing w:line="400" w:lineRule="exact"/>
        <w:rPr>
          <w:rFonts w:ascii="標楷體" w:eastAsia="標楷體" w:hAnsi="標楷體"/>
          <w:color w:val="000000"/>
          <w:sz w:val="28"/>
          <w:szCs w:val="28"/>
          <w:bdr w:val="single" w:sz="4" w:space="0" w:color="auto"/>
        </w:rPr>
      </w:pPr>
      <w:r w:rsidRPr="00BF3517">
        <w:rPr>
          <w:rFonts w:ascii="標楷體" w:eastAsia="標楷體" w:hAnsi="標楷體" w:hint="eastAsia"/>
          <w:color w:val="000000"/>
          <w:sz w:val="28"/>
          <w:szCs w:val="28"/>
          <w:bdr w:val="single" w:sz="4" w:space="0" w:color="auto"/>
        </w:rPr>
        <w:t>案    號：A-27</w:t>
      </w:r>
    </w:p>
    <w:p w:rsidR="00BF3517" w:rsidRPr="003E0B32" w:rsidRDefault="00BF3517" w:rsidP="00BF3517">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332320">
        <w:rPr>
          <w:rFonts w:ascii="標楷體" w:eastAsia="標楷體" w:hAnsi="標楷體" w:hint="eastAsia"/>
          <w:sz w:val="28"/>
          <w:szCs w:val="28"/>
        </w:rPr>
        <w:t>山外里里長陳晚開</w:t>
      </w:r>
    </w:p>
    <w:p w:rsidR="00BF3517" w:rsidRPr="0026139B" w:rsidRDefault="00BF3517" w:rsidP="00BF3517">
      <w:pPr>
        <w:tabs>
          <w:tab w:val="left" w:pos="7560"/>
        </w:tabs>
        <w:snapToGrid w:val="0"/>
        <w:spacing w:line="400" w:lineRule="exact"/>
        <w:ind w:left="1417" w:hangingChars="506" w:hanging="1417"/>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332320">
        <w:rPr>
          <w:rFonts w:ascii="標楷體" w:eastAsia="標楷體" w:hAnsi="標楷體" w:hint="eastAsia"/>
          <w:sz w:val="28"/>
          <w:szCs w:val="28"/>
        </w:rPr>
        <w:t>消防隊先前各家戶安裝的防火警報器已多年，建請消防隊能為里民做一次安全檢查及維護。</w:t>
      </w:r>
    </w:p>
    <w:p w:rsidR="00BF3517" w:rsidRDefault="00BF3517" w:rsidP="00BF3517">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lastRenderedPageBreak/>
        <w:t>處理單位：</w:t>
      </w:r>
      <w:r w:rsidRPr="00332320">
        <w:rPr>
          <w:rFonts w:ascii="標楷體" w:eastAsia="標楷體" w:hAnsi="標楷體" w:hint="eastAsia"/>
          <w:sz w:val="28"/>
          <w:szCs w:val="28"/>
        </w:rPr>
        <w:t>消防局</w:t>
      </w:r>
    </w:p>
    <w:p w:rsidR="00BF3517" w:rsidRPr="003E0B32" w:rsidRDefault="00BF3517" w:rsidP="00BF3517">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處理日期：108/03/14</w:t>
      </w:r>
    </w:p>
    <w:p w:rsidR="00BF3517" w:rsidRPr="003E0B32" w:rsidRDefault="00BF3517" w:rsidP="00BF3517">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已完成、□辦理中、□列入參辦、□礙難處理、□轉報權責單位</w:t>
      </w:r>
    </w:p>
    <w:p w:rsidR="00BF3517" w:rsidRDefault="00BF3517" w:rsidP="00BF3517">
      <w:pPr>
        <w:spacing w:line="400" w:lineRule="exact"/>
        <w:ind w:left="1417" w:hangingChars="506" w:hanging="1417"/>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BF3517" w:rsidRDefault="00BF3517" w:rsidP="00BF3517">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經本局第二大隊金湖分隊與</w:t>
      </w:r>
      <w:r w:rsidRPr="00332320">
        <w:rPr>
          <w:rFonts w:ascii="標楷體" w:eastAsia="標楷體" w:hAnsi="標楷體" w:hint="eastAsia"/>
          <w:sz w:val="28"/>
          <w:szCs w:val="28"/>
        </w:rPr>
        <w:t>山外</w:t>
      </w:r>
      <w:r>
        <w:rPr>
          <w:rFonts w:ascii="標楷體" w:eastAsia="標楷體" w:hAnsi="標楷體" w:hint="eastAsia"/>
          <w:sz w:val="28"/>
          <w:szCs w:val="28"/>
        </w:rPr>
        <w:t>里</w:t>
      </w:r>
      <w:r w:rsidRPr="00332320">
        <w:rPr>
          <w:rFonts w:ascii="標楷體" w:eastAsia="標楷體" w:hAnsi="標楷體" w:hint="eastAsia"/>
          <w:sz w:val="28"/>
          <w:szCs w:val="28"/>
        </w:rPr>
        <w:t>里長陳晚開</w:t>
      </w:r>
      <w:r>
        <w:rPr>
          <w:rFonts w:ascii="標楷體" w:eastAsia="標楷體" w:hAnsi="標楷體" w:hint="eastAsia"/>
          <w:sz w:val="28"/>
          <w:szCs w:val="28"/>
        </w:rPr>
        <w:t>先生聯繫，陳里長表示，需協助檢查計有2戶，已由</w:t>
      </w:r>
      <w:r>
        <w:rPr>
          <w:rFonts w:ascii="標楷體" w:eastAsia="標楷體" w:hAnsi="標楷體" w:hint="eastAsia"/>
          <w:color w:val="000000"/>
          <w:sz w:val="28"/>
          <w:szCs w:val="28"/>
        </w:rPr>
        <w:t>金湖分隊派專人協助檢修完畢，陳里長亦表示後續若有里民需要住警器檢修服務，再行向本局第二大隊金湖分隊聯繫；本局基於政府服務民眾之立場，需教育民眾自主維護住警器重要性及執行要領，爰賡續請本局各消防分隊於每週執行家戶訪視勤務時，一併協同民眾檢視居家住警器是否運作正常，及宣導維護要領。</w:t>
      </w:r>
    </w:p>
    <w:p w:rsidR="00E05AB6" w:rsidRDefault="00E05AB6" w:rsidP="00BF3517">
      <w:pPr>
        <w:spacing w:line="400" w:lineRule="exact"/>
        <w:jc w:val="both"/>
        <w:rPr>
          <w:rFonts w:ascii="標楷體" w:eastAsia="標楷體" w:hAnsi="標楷體"/>
          <w:color w:val="000000"/>
          <w:sz w:val="28"/>
          <w:szCs w:val="28"/>
        </w:rPr>
      </w:pPr>
    </w:p>
    <w:p w:rsidR="0056770B" w:rsidRPr="0056770B" w:rsidRDefault="0056770B" w:rsidP="0056770B">
      <w:pPr>
        <w:tabs>
          <w:tab w:val="left" w:pos="7560"/>
        </w:tabs>
        <w:snapToGrid w:val="0"/>
        <w:spacing w:line="400" w:lineRule="exact"/>
        <w:rPr>
          <w:rFonts w:ascii="標楷體" w:eastAsia="標楷體" w:hAnsi="標楷體"/>
          <w:color w:val="000000"/>
          <w:sz w:val="28"/>
          <w:szCs w:val="28"/>
          <w:bdr w:val="single" w:sz="4" w:space="0" w:color="auto"/>
        </w:rPr>
      </w:pPr>
      <w:r w:rsidRPr="0056770B">
        <w:rPr>
          <w:rFonts w:ascii="標楷體" w:eastAsia="標楷體" w:hAnsi="標楷體" w:hint="eastAsia"/>
          <w:color w:val="000000"/>
          <w:sz w:val="28"/>
          <w:szCs w:val="28"/>
          <w:bdr w:val="single" w:sz="4" w:space="0" w:color="auto"/>
        </w:rPr>
        <w:t>案    號</w:t>
      </w:r>
      <w:r w:rsidRPr="0056770B">
        <w:rPr>
          <w:rFonts w:ascii="標楷體" w:eastAsia="標楷體" w:hAnsi="標楷體" w:hint="eastAsia"/>
          <w:b/>
          <w:color w:val="000000"/>
          <w:sz w:val="28"/>
          <w:szCs w:val="28"/>
          <w:bdr w:val="single" w:sz="4" w:space="0" w:color="auto"/>
        </w:rPr>
        <w:t>：</w:t>
      </w:r>
      <w:r w:rsidRPr="0056770B">
        <w:rPr>
          <w:rFonts w:ascii="標楷體" w:eastAsia="標楷體" w:hAnsi="標楷體" w:hint="eastAsia"/>
          <w:color w:val="000000"/>
          <w:sz w:val="28"/>
          <w:szCs w:val="28"/>
          <w:bdr w:val="single" w:sz="4" w:space="0" w:color="auto"/>
        </w:rPr>
        <w:t>A-28</w:t>
      </w:r>
    </w:p>
    <w:p w:rsidR="0056770B" w:rsidRPr="0056770B" w:rsidRDefault="0056770B" w:rsidP="0056770B">
      <w:pPr>
        <w:spacing w:line="400" w:lineRule="exact"/>
        <w:rPr>
          <w:rFonts w:ascii="標楷體" w:eastAsia="標楷體" w:hAnsi="標楷體"/>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332320">
        <w:rPr>
          <w:rFonts w:ascii="標楷體" w:eastAsia="標楷體" w:hAnsi="標楷體" w:hint="eastAsia"/>
          <w:sz w:val="28"/>
          <w:szCs w:val="28"/>
        </w:rPr>
        <w:t>山外里里長陳晚開</w:t>
      </w:r>
    </w:p>
    <w:p w:rsidR="0056770B" w:rsidRPr="0026139B" w:rsidRDefault="0056770B" w:rsidP="0056770B">
      <w:pPr>
        <w:tabs>
          <w:tab w:val="left" w:pos="7560"/>
        </w:tabs>
        <w:snapToGrid w:val="0"/>
        <w:spacing w:line="400" w:lineRule="exact"/>
        <w:ind w:left="1439" w:hangingChars="514" w:hanging="1439"/>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D50C8E">
        <w:rPr>
          <w:rFonts w:ascii="標楷體" w:eastAsia="標楷體" w:hAnsi="標楷體" w:hint="eastAsia"/>
          <w:sz w:val="28"/>
          <w:szCs w:val="28"/>
        </w:rPr>
        <w:t>建議</w:t>
      </w:r>
      <w:r>
        <w:rPr>
          <w:rFonts w:ascii="標楷體" w:eastAsia="標楷體" w:hAnsi="標楷體" w:hint="eastAsia"/>
          <w:sz w:val="28"/>
          <w:szCs w:val="28"/>
        </w:rPr>
        <w:t>原安民通往軍事法院之間的封閉道路</w:t>
      </w:r>
      <w:r w:rsidRPr="00D50C8E">
        <w:rPr>
          <w:rFonts w:ascii="標楷體" w:eastAsia="標楷體" w:hAnsi="標楷體" w:hint="eastAsia"/>
          <w:sz w:val="28"/>
          <w:szCs w:val="28"/>
        </w:rPr>
        <w:t>能夠再次開放，使民眾通行方便，請規劃辦理</w:t>
      </w:r>
      <w:r w:rsidRPr="00D50C8E">
        <w:rPr>
          <w:rFonts w:ascii="新細明體" w:hAnsi="新細明體" w:hint="eastAsia"/>
          <w:sz w:val="28"/>
          <w:szCs w:val="28"/>
        </w:rPr>
        <w:t>。</w:t>
      </w:r>
    </w:p>
    <w:p w:rsidR="0056770B" w:rsidRDefault="0056770B" w:rsidP="0056770B">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56770B" w:rsidRPr="003E0B32" w:rsidRDefault="0056770B" w:rsidP="0056770B">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處理日期：108/04/15</w:t>
      </w:r>
    </w:p>
    <w:p w:rsidR="0056770B" w:rsidRPr="003E0B32" w:rsidRDefault="0056770B" w:rsidP="0056770B">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處理概況：□已完成、□辦理中、□列入參</w:t>
      </w:r>
      <w:r w:rsidRPr="0022267E">
        <w:rPr>
          <w:rFonts w:ascii="標楷體" w:eastAsia="標楷體" w:hAnsi="標楷體" w:hint="eastAsia"/>
          <w:color w:val="000000"/>
          <w:sz w:val="28"/>
          <w:szCs w:val="28"/>
        </w:rPr>
        <w:t>辦、</w:t>
      </w:r>
      <w:r>
        <w:rPr>
          <w:rFonts w:ascii="標楷體" w:eastAsia="標楷體" w:hAnsi="標楷體" w:hint="eastAsia"/>
          <w:color w:val="000000"/>
          <w:sz w:val="28"/>
          <w:szCs w:val="28"/>
        </w:rPr>
        <w:t>■</w:t>
      </w:r>
      <w:r w:rsidRPr="0022267E">
        <w:rPr>
          <w:rFonts w:ascii="標楷體" w:eastAsia="標楷體" w:hAnsi="標楷體" w:hint="eastAsia"/>
          <w:color w:val="000000"/>
          <w:sz w:val="28"/>
          <w:szCs w:val="28"/>
        </w:rPr>
        <w:t>礙難</w:t>
      </w:r>
      <w:r w:rsidRPr="003E0B32">
        <w:rPr>
          <w:rFonts w:ascii="標楷體" w:eastAsia="標楷體" w:hAnsi="標楷體" w:hint="eastAsia"/>
          <w:color w:val="000000"/>
          <w:sz w:val="28"/>
          <w:szCs w:val="28"/>
        </w:rPr>
        <w:t>處理、</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56770B" w:rsidRDefault="0056770B" w:rsidP="0056770B">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r w:rsidRPr="00C83A49">
        <w:rPr>
          <w:rFonts w:ascii="標楷體" w:eastAsia="標楷體" w:hAnsi="標楷體" w:hint="eastAsia"/>
          <w:color w:val="000000"/>
          <w:sz w:val="28"/>
          <w:szCs w:val="28"/>
        </w:rPr>
        <w:t>：</w:t>
      </w:r>
    </w:p>
    <w:p w:rsidR="0056770B" w:rsidRPr="00C83A49" w:rsidRDefault="0056770B" w:rsidP="0056770B">
      <w:pPr>
        <w:spacing w:line="400" w:lineRule="exact"/>
        <w:ind w:left="1"/>
        <w:jc w:val="both"/>
        <w:rPr>
          <w:rFonts w:ascii="標楷體" w:eastAsia="標楷體" w:hAnsi="標楷體"/>
          <w:color w:val="000000"/>
          <w:sz w:val="28"/>
          <w:szCs w:val="28"/>
        </w:rPr>
      </w:pPr>
      <w:r>
        <w:rPr>
          <w:rFonts w:ascii="標楷體" w:eastAsia="標楷體" w:hAnsi="標楷體" w:hint="eastAsia"/>
          <w:color w:val="000000"/>
          <w:sz w:val="28"/>
          <w:szCs w:val="28"/>
        </w:rPr>
        <w:t>有關</w:t>
      </w:r>
      <w:r>
        <w:rPr>
          <w:rFonts w:ascii="標楷體" w:eastAsia="標楷體" w:hAnsi="標楷體" w:hint="eastAsia"/>
          <w:sz w:val="28"/>
          <w:szCs w:val="28"/>
        </w:rPr>
        <w:t>陳晚開里長建議安民通往軍事法院之間的封閉道路</w:t>
      </w:r>
      <w:r w:rsidRPr="00D50C8E">
        <w:rPr>
          <w:rFonts w:ascii="標楷體" w:eastAsia="標楷體" w:hAnsi="標楷體" w:hint="eastAsia"/>
          <w:sz w:val="28"/>
          <w:szCs w:val="28"/>
        </w:rPr>
        <w:t>能夠再次開放</w:t>
      </w:r>
      <w:r>
        <w:rPr>
          <w:rFonts w:ascii="標楷體" w:eastAsia="標楷體" w:hAnsi="標楷體" w:hint="eastAsia"/>
          <w:sz w:val="28"/>
          <w:szCs w:val="28"/>
        </w:rPr>
        <w:t>乙案，經查該段建議道路並非計畫道路範疇，</w:t>
      </w:r>
      <w:r w:rsidRPr="00887318">
        <w:rPr>
          <w:rFonts w:ascii="標楷體" w:eastAsia="標楷體" w:hAnsi="標楷體" w:hint="eastAsia"/>
          <w:sz w:val="28"/>
          <w:szCs w:val="28"/>
        </w:rPr>
        <w:t>且</w:t>
      </w:r>
      <w:r>
        <w:rPr>
          <w:rFonts w:ascii="標楷體" w:eastAsia="標楷體" w:hAnsi="標楷體" w:hint="eastAsia"/>
          <w:color w:val="000000"/>
          <w:sz w:val="28"/>
          <w:szCs w:val="28"/>
        </w:rPr>
        <w:t>本段道路使用士校路幹訓班營區範圍，並將幹訓班分割為左右兩區塊，案經洽幹訓班主官伲主任表示，因幹訓班有完整使用之需求及國防安全之必須，故不同意開放作為道路使用，爰開闢本段道路尚窒礙難行。</w:t>
      </w:r>
    </w:p>
    <w:p w:rsidR="0056770B" w:rsidRPr="0056770B" w:rsidRDefault="0056770B" w:rsidP="0056770B">
      <w:pPr>
        <w:spacing w:line="400" w:lineRule="exact"/>
        <w:jc w:val="both"/>
        <w:rPr>
          <w:rFonts w:ascii="標楷體" w:eastAsia="標楷體" w:hAnsi="標楷體"/>
          <w:color w:val="000000"/>
          <w:sz w:val="28"/>
          <w:szCs w:val="28"/>
        </w:rPr>
      </w:pPr>
    </w:p>
    <w:p w:rsidR="00AF17BB" w:rsidRPr="00AF17BB" w:rsidRDefault="00AF17BB" w:rsidP="00AF17BB">
      <w:pPr>
        <w:tabs>
          <w:tab w:val="left" w:pos="7560"/>
        </w:tabs>
        <w:snapToGrid w:val="0"/>
        <w:spacing w:line="400" w:lineRule="exact"/>
        <w:rPr>
          <w:rFonts w:ascii="標楷體" w:eastAsia="標楷體" w:hAnsi="標楷體"/>
          <w:color w:val="000000"/>
          <w:sz w:val="28"/>
          <w:szCs w:val="28"/>
          <w:bdr w:val="single" w:sz="4" w:space="0" w:color="auto"/>
        </w:rPr>
      </w:pPr>
      <w:r w:rsidRPr="00AF17BB">
        <w:rPr>
          <w:rFonts w:ascii="標楷體" w:eastAsia="標楷體" w:hAnsi="標楷體" w:hint="eastAsia"/>
          <w:color w:val="000000"/>
          <w:sz w:val="28"/>
          <w:szCs w:val="28"/>
          <w:bdr w:val="single" w:sz="4" w:space="0" w:color="auto"/>
        </w:rPr>
        <w:t>案    號</w:t>
      </w:r>
      <w:r w:rsidRPr="00AF17BB">
        <w:rPr>
          <w:rFonts w:ascii="標楷體" w:eastAsia="標楷體" w:hAnsi="標楷體" w:hint="eastAsia"/>
          <w:b/>
          <w:color w:val="000000"/>
          <w:sz w:val="28"/>
          <w:szCs w:val="28"/>
          <w:bdr w:val="single" w:sz="4" w:space="0" w:color="auto"/>
        </w:rPr>
        <w:t>：</w:t>
      </w:r>
      <w:r w:rsidRPr="00AF17BB">
        <w:rPr>
          <w:rFonts w:ascii="標楷體" w:eastAsia="標楷體" w:hAnsi="標楷體" w:hint="eastAsia"/>
          <w:sz w:val="28"/>
          <w:szCs w:val="28"/>
          <w:bdr w:val="single" w:sz="4" w:space="0" w:color="auto"/>
        </w:rPr>
        <w:t>A-29</w:t>
      </w:r>
    </w:p>
    <w:p w:rsidR="00AF17BB" w:rsidRDefault="00AF17BB" w:rsidP="00AF17B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建 議 人：</w:t>
      </w:r>
      <w:r>
        <w:rPr>
          <w:rFonts w:ascii="標楷體" w:eastAsia="標楷體" w:hAnsi="標楷體" w:hint="eastAsia"/>
          <w:sz w:val="28"/>
          <w:szCs w:val="28"/>
        </w:rPr>
        <w:t>山外里里長陳晚開</w:t>
      </w:r>
    </w:p>
    <w:p w:rsidR="00AF17BB" w:rsidRDefault="00AF17BB" w:rsidP="00AF17BB">
      <w:pPr>
        <w:tabs>
          <w:tab w:val="left" w:pos="7560"/>
        </w:tabs>
        <w:snapToGrid w:val="0"/>
        <w:spacing w:line="400" w:lineRule="exact"/>
        <w:ind w:left="1417" w:hangingChars="506" w:hanging="1417"/>
        <w:rPr>
          <w:rFonts w:ascii="標楷體" w:eastAsia="標楷體" w:hAnsi="標楷體"/>
          <w:color w:val="000000"/>
          <w:sz w:val="28"/>
          <w:szCs w:val="28"/>
        </w:rPr>
      </w:pPr>
      <w:r>
        <w:rPr>
          <w:rFonts w:ascii="標楷體" w:eastAsia="標楷體" w:hAnsi="標楷體" w:hint="eastAsia"/>
          <w:color w:val="000000"/>
          <w:sz w:val="28"/>
          <w:szCs w:val="28"/>
        </w:rPr>
        <w:t>建議事項：</w:t>
      </w:r>
      <w:r>
        <w:rPr>
          <w:rFonts w:ascii="標楷體" w:eastAsia="標楷體" w:hAnsi="標楷體" w:hint="eastAsia"/>
          <w:sz w:val="28"/>
          <w:szCs w:val="28"/>
        </w:rPr>
        <w:t>晚上經過南雄圓環周邊很暗，希望可以裝設漂亮的路燈，兼具安全與美觀。</w:t>
      </w:r>
    </w:p>
    <w:p w:rsidR="00AF17BB" w:rsidRDefault="00AF17BB" w:rsidP="00AF17BB">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處理單位：養工所</w:t>
      </w:r>
    </w:p>
    <w:p w:rsidR="00AF17BB" w:rsidRDefault="00AF17BB" w:rsidP="00AF17BB">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處理日期：108/01/23</w:t>
      </w:r>
    </w:p>
    <w:p w:rsidR="00AF17BB" w:rsidRDefault="00AF17BB" w:rsidP="00AF17BB">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處理概況：■已完成、□辦理中、□列入參辦、□礙難處理、□轉報權責單位</w:t>
      </w:r>
    </w:p>
    <w:p w:rsidR="00AF17BB" w:rsidRDefault="00AF17BB" w:rsidP="00AF17BB">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處理情形：</w:t>
      </w:r>
    </w:p>
    <w:p w:rsidR="00AF17BB" w:rsidRDefault="00AF17BB" w:rsidP="00AF17BB">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經與建議人陳晚開里長現場會勘，已於南雄圓環設置太陽能景觀燈數盞提供美化及照明；108年1月23日設置完成。</w:t>
      </w:r>
    </w:p>
    <w:p w:rsidR="00E47240" w:rsidRDefault="00E47240" w:rsidP="00AF17BB">
      <w:pPr>
        <w:spacing w:line="400" w:lineRule="exact"/>
        <w:jc w:val="both"/>
        <w:rPr>
          <w:rFonts w:ascii="標楷體" w:eastAsia="標楷體" w:hAnsi="標楷體"/>
          <w:color w:val="000000"/>
          <w:sz w:val="28"/>
          <w:szCs w:val="28"/>
        </w:rPr>
      </w:pPr>
    </w:p>
    <w:p w:rsidR="005A76CF" w:rsidRPr="005A76CF" w:rsidRDefault="005A76CF" w:rsidP="005A76CF">
      <w:pPr>
        <w:tabs>
          <w:tab w:val="left" w:pos="7560"/>
        </w:tabs>
        <w:snapToGrid w:val="0"/>
        <w:spacing w:line="400" w:lineRule="exact"/>
        <w:rPr>
          <w:rFonts w:ascii="標楷體" w:eastAsia="標楷體" w:hAnsi="標楷體"/>
          <w:color w:val="000000"/>
          <w:sz w:val="28"/>
          <w:szCs w:val="28"/>
          <w:bdr w:val="single" w:sz="4" w:space="0" w:color="auto"/>
        </w:rPr>
      </w:pPr>
      <w:r w:rsidRPr="005A76CF">
        <w:rPr>
          <w:rFonts w:ascii="標楷體" w:eastAsia="標楷體" w:hAnsi="標楷體" w:hint="eastAsia"/>
          <w:color w:val="000000"/>
          <w:sz w:val="28"/>
          <w:szCs w:val="28"/>
          <w:bdr w:val="single" w:sz="4" w:space="0" w:color="auto"/>
        </w:rPr>
        <w:t>案    號</w:t>
      </w:r>
      <w:r w:rsidRPr="005A76CF">
        <w:rPr>
          <w:rFonts w:ascii="標楷體" w:eastAsia="標楷體" w:hAnsi="標楷體" w:hint="eastAsia"/>
          <w:b/>
          <w:color w:val="000000"/>
          <w:sz w:val="28"/>
          <w:szCs w:val="28"/>
          <w:bdr w:val="single" w:sz="4" w:space="0" w:color="auto"/>
        </w:rPr>
        <w:t>：</w:t>
      </w:r>
      <w:r w:rsidRPr="005A76CF">
        <w:rPr>
          <w:rFonts w:ascii="標楷體" w:eastAsia="標楷體" w:hAnsi="標楷體"/>
          <w:sz w:val="28"/>
          <w:szCs w:val="28"/>
          <w:bdr w:val="single" w:sz="4" w:space="0" w:color="auto"/>
        </w:rPr>
        <w:t>A-</w:t>
      </w:r>
      <w:r w:rsidRPr="005A76CF">
        <w:rPr>
          <w:rFonts w:ascii="標楷體" w:eastAsia="標楷體" w:hAnsi="標楷體" w:hint="eastAsia"/>
          <w:sz w:val="28"/>
          <w:szCs w:val="28"/>
          <w:bdr w:val="single" w:sz="4" w:space="0" w:color="auto"/>
        </w:rPr>
        <w:t>30</w:t>
      </w:r>
    </w:p>
    <w:p w:rsidR="005A76CF" w:rsidRPr="003E0B32" w:rsidRDefault="005A76CF" w:rsidP="005A76CF">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D50C8E">
        <w:rPr>
          <w:rFonts w:ascii="標楷體" w:eastAsia="標楷體" w:hAnsi="標楷體" w:hint="eastAsia"/>
          <w:sz w:val="28"/>
          <w:szCs w:val="28"/>
        </w:rPr>
        <w:t>蓮庵里第</w:t>
      </w:r>
      <w:r w:rsidRPr="00D50C8E">
        <w:rPr>
          <w:rFonts w:ascii="標楷體" w:eastAsia="標楷體" w:hAnsi="標楷體"/>
          <w:sz w:val="28"/>
          <w:szCs w:val="28"/>
        </w:rPr>
        <w:t>1</w:t>
      </w:r>
      <w:r w:rsidRPr="00D50C8E">
        <w:rPr>
          <w:rFonts w:ascii="標楷體" w:eastAsia="標楷體" w:hAnsi="標楷體" w:hint="eastAsia"/>
          <w:sz w:val="28"/>
          <w:szCs w:val="28"/>
        </w:rPr>
        <w:t>鄰鄰長張慧蕊</w:t>
      </w:r>
    </w:p>
    <w:p w:rsidR="005A76CF" w:rsidRDefault="005A76CF" w:rsidP="005A76CF">
      <w:pPr>
        <w:tabs>
          <w:tab w:val="left" w:pos="7560"/>
        </w:tabs>
        <w:snapToGrid w:val="0"/>
        <w:spacing w:line="400" w:lineRule="exact"/>
        <w:ind w:left="1400" w:hangingChars="500" w:hanging="1400"/>
        <w:rPr>
          <w:rFonts w:ascii="標楷體" w:eastAsia="標楷體" w:hAnsi="標楷體"/>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sz w:val="28"/>
          <w:szCs w:val="28"/>
        </w:rPr>
        <w:t>部分部隊軍人反應清潔隊隊員於公務中態度甚差，請鎮公所瞭解並</w:t>
      </w:r>
      <w:r w:rsidRPr="00D50C8E">
        <w:rPr>
          <w:rFonts w:ascii="標楷體" w:eastAsia="標楷體" w:hAnsi="標楷體" w:hint="eastAsia"/>
          <w:sz w:val="28"/>
          <w:szCs w:val="28"/>
        </w:rPr>
        <w:t>改善。</w:t>
      </w:r>
    </w:p>
    <w:p w:rsidR="005A76CF" w:rsidRPr="00EA4E52" w:rsidRDefault="005A76CF" w:rsidP="005A76CF">
      <w:pPr>
        <w:tabs>
          <w:tab w:val="left" w:pos="7560"/>
        </w:tabs>
        <w:snapToGrid w:val="0"/>
        <w:spacing w:line="400" w:lineRule="exact"/>
        <w:rPr>
          <w:rFonts w:ascii="新細明體" w:hAnsi="新細明體"/>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hint="eastAsia"/>
          <w:color w:val="000000"/>
          <w:sz w:val="28"/>
          <w:szCs w:val="28"/>
        </w:rPr>
        <w:t>金湖鎮公所</w:t>
      </w:r>
    </w:p>
    <w:p w:rsidR="005A76CF" w:rsidRPr="003E0B32" w:rsidRDefault="005A76CF" w:rsidP="005A76CF">
      <w:pPr>
        <w:tabs>
          <w:tab w:val="left" w:pos="7560"/>
        </w:tabs>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C53B51">
        <w:rPr>
          <w:rFonts w:ascii="標楷體" w:eastAsia="標楷體" w:hAnsi="標楷體" w:cs="新細明體" w:hint="eastAsia"/>
          <w:color w:val="000000"/>
          <w:sz w:val="28"/>
          <w:szCs w:val="28"/>
        </w:rPr>
        <w:t>109/01/15</w:t>
      </w:r>
    </w:p>
    <w:p w:rsidR="005A76CF" w:rsidRPr="003E0B32" w:rsidRDefault="005A76CF" w:rsidP="005A76C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已完成、□辦理中、□列入參辦、□礙難處理、□轉報權責單位</w:t>
      </w:r>
    </w:p>
    <w:p w:rsidR="005A76CF" w:rsidRDefault="005A76CF" w:rsidP="005A76C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C53B51" w:rsidRPr="00E522D1" w:rsidRDefault="00C53B51" w:rsidP="00C53B51">
      <w:pPr>
        <w:spacing w:line="400" w:lineRule="exact"/>
        <w:jc w:val="both"/>
        <w:rPr>
          <w:rFonts w:ascii="標楷體" w:eastAsia="標楷體" w:hAnsi="標楷體"/>
          <w:sz w:val="28"/>
          <w:szCs w:val="28"/>
        </w:rPr>
      </w:pPr>
      <w:r>
        <w:rPr>
          <w:rFonts w:ascii="標楷體" w:eastAsia="標楷體" w:hAnsi="標楷體" w:hint="eastAsia"/>
          <w:sz w:val="28"/>
          <w:szCs w:val="28"/>
        </w:rPr>
        <w:t>地區所產出之垃報必須轉運台灣委託他縣市協助焚化，但有要求垃圾中不能夾雜回收物資，否則予以退運不做後續焚化處理，因之在縣保局要求各鄉鎮公所嚴格檢查執行，造成隊員壓力倍增，在清運各單位機關、駐軍、學校、家戶破袋檢查，過渡時期造成不便也不知如何分辨，經宣導說明，目前此現象已沒發生。</w:t>
      </w:r>
    </w:p>
    <w:p w:rsidR="00C53B51" w:rsidRDefault="00C53B51" w:rsidP="00EF2534">
      <w:pPr>
        <w:tabs>
          <w:tab w:val="left" w:pos="7560"/>
        </w:tabs>
        <w:snapToGrid w:val="0"/>
        <w:spacing w:line="400" w:lineRule="exact"/>
        <w:rPr>
          <w:rFonts w:ascii="標楷體" w:eastAsia="標楷體" w:hAnsi="標楷體"/>
          <w:color w:val="000000"/>
          <w:sz w:val="28"/>
          <w:szCs w:val="28"/>
          <w:bdr w:val="single" w:sz="4" w:space="0" w:color="auto"/>
        </w:rPr>
      </w:pPr>
    </w:p>
    <w:p w:rsidR="00EF2534" w:rsidRPr="00EF2534" w:rsidRDefault="00EF2534" w:rsidP="00EF2534">
      <w:pPr>
        <w:tabs>
          <w:tab w:val="left" w:pos="7560"/>
        </w:tabs>
        <w:snapToGrid w:val="0"/>
        <w:spacing w:line="400" w:lineRule="exact"/>
        <w:rPr>
          <w:rFonts w:ascii="標楷體" w:eastAsia="標楷體" w:hAnsi="標楷體"/>
          <w:color w:val="000000"/>
          <w:sz w:val="28"/>
          <w:szCs w:val="28"/>
          <w:bdr w:val="single" w:sz="4" w:space="0" w:color="auto"/>
        </w:rPr>
      </w:pPr>
      <w:r w:rsidRPr="00EF2534">
        <w:rPr>
          <w:rFonts w:ascii="標楷體" w:eastAsia="標楷體" w:hAnsi="標楷體" w:hint="eastAsia"/>
          <w:color w:val="000000"/>
          <w:sz w:val="28"/>
          <w:szCs w:val="28"/>
          <w:bdr w:val="single" w:sz="4" w:space="0" w:color="auto"/>
        </w:rPr>
        <w:t>案    號</w:t>
      </w:r>
      <w:r w:rsidRPr="00EF2534">
        <w:rPr>
          <w:rFonts w:ascii="標楷體" w:eastAsia="標楷體" w:hAnsi="標楷體" w:hint="eastAsia"/>
          <w:b/>
          <w:color w:val="000000"/>
          <w:sz w:val="28"/>
          <w:szCs w:val="28"/>
          <w:bdr w:val="single" w:sz="4" w:space="0" w:color="auto"/>
        </w:rPr>
        <w:t>：</w:t>
      </w:r>
      <w:r w:rsidRPr="00EF2534">
        <w:rPr>
          <w:rFonts w:ascii="標楷體" w:eastAsia="標楷體" w:hAnsi="標楷體" w:hint="eastAsia"/>
          <w:color w:val="000000"/>
          <w:sz w:val="28"/>
          <w:szCs w:val="28"/>
          <w:bdr w:val="single" w:sz="4" w:space="0" w:color="auto"/>
        </w:rPr>
        <w:t>A-31</w:t>
      </w:r>
    </w:p>
    <w:p w:rsidR="00EF2534" w:rsidRPr="003E0B32" w:rsidRDefault="00EF2534" w:rsidP="00EF2534">
      <w:pPr>
        <w:spacing w:line="48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007B6888" w:rsidRPr="00D50C8E">
        <w:rPr>
          <w:rFonts w:ascii="標楷體" w:eastAsia="標楷體" w:hAnsi="標楷體" w:hint="eastAsia"/>
          <w:sz w:val="28"/>
          <w:szCs w:val="28"/>
        </w:rPr>
        <w:t>新市里里長吳志成</w:t>
      </w:r>
    </w:p>
    <w:p w:rsidR="00EF2534" w:rsidRPr="0026139B" w:rsidRDefault="00EF2534" w:rsidP="00EF2534">
      <w:pPr>
        <w:tabs>
          <w:tab w:val="left" w:pos="7560"/>
        </w:tabs>
        <w:snapToGrid w:val="0"/>
        <w:spacing w:line="400" w:lineRule="exact"/>
        <w:ind w:left="1439" w:hangingChars="514" w:hanging="1439"/>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D50C8E">
        <w:rPr>
          <w:rFonts w:ascii="標楷體" w:eastAsia="標楷體" w:hAnsi="標楷體" w:hint="eastAsia"/>
          <w:sz w:val="28"/>
          <w:szCs w:val="28"/>
        </w:rPr>
        <w:t>太湖為金湖鎮及昇恆昌觀光客旅遊的一個重大景點，也是新市里周邊居民休閒活動的好處所，但周遭木棧步道及木質觀景台已設置</w:t>
      </w:r>
      <w:r w:rsidRPr="00D50C8E">
        <w:rPr>
          <w:rFonts w:ascii="標楷體" w:eastAsia="標楷體" w:hAnsi="標楷體"/>
          <w:sz w:val="28"/>
          <w:szCs w:val="28"/>
        </w:rPr>
        <w:t>20</w:t>
      </w:r>
      <w:r w:rsidRPr="00D50C8E">
        <w:rPr>
          <w:rFonts w:ascii="標楷體" w:eastAsia="標楷體" w:hAnsi="標楷體" w:hint="eastAsia"/>
          <w:sz w:val="28"/>
          <w:szCs w:val="28"/>
        </w:rPr>
        <w:t>幾年，年久破損</w:t>
      </w:r>
      <w:r>
        <w:rPr>
          <w:rFonts w:ascii="標楷體" w:eastAsia="標楷體" w:hAnsi="標楷體" w:hint="eastAsia"/>
          <w:sz w:val="28"/>
          <w:szCs w:val="28"/>
        </w:rPr>
        <w:t>且維護不易，整修後不甚美觀，若無法及時維修易造成安全堪憂，建請政</w:t>
      </w:r>
      <w:r w:rsidRPr="00D50C8E">
        <w:rPr>
          <w:rFonts w:ascii="標楷體" w:eastAsia="標楷體" w:hAnsi="標楷體" w:hint="eastAsia"/>
          <w:sz w:val="28"/>
          <w:szCs w:val="28"/>
        </w:rPr>
        <w:t>府全部拆除重新施作花崗石鋪面步道及鋼鐵欄杆，以維護里民及遊客</w:t>
      </w:r>
      <w:r>
        <w:rPr>
          <w:rFonts w:ascii="標楷體" w:eastAsia="標楷體" w:hAnsi="標楷體" w:hint="eastAsia"/>
          <w:sz w:val="28"/>
          <w:szCs w:val="28"/>
        </w:rPr>
        <w:t>安</w:t>
      </w:r>
      <w:r w:rsidRPr="00D50C8E">
        <w:rPr>
          <w:rFonts w:ascii="標楷體" w:eastAsia="標楷體" w:hAnsi="標楷體" w:hint="eastAsia"/>
          <w:sz w:val="28"/>
          <w:szCs w:val="28"/>
        </w:rPr>
        <w:t>全。</w:t>
      </w:r>
    </w:p>
    <w:p w:rsidR="00EF2534" w:rsidRDefault="00EF2534" w:rsidP="00EF2534">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EF2534" w:rsidRPr="003E0B32" w:rsidRDefault="00EF2534" w:rsidP="00EF2534">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處理日期：108/04/15</w:t>
      </w:r>
    </w:p>
    <w:p w:rsidR="00EF2534" w:rsidRPr="003E0B32" w:rsidRDefault="00EF2534" w:rsidP="00EF2534">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處理概況：□已完成、□辦理中、□列入參辦、□礙難處理、</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EF2534" w:rsidRDefault="00EF2534" w:rsidP="00EF2534">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EF2534" w:rsidRDefault="00EF2534" w:rsidP="00EF2534">
      <w:pPr>
        <w:spacing w:line="400" w:lineRule="exact"/>
        <w:ind w:left="1"/>
        <w:jc w:val="both"/>
        <w:rPr>
          <w:rFonts w:ascii="標楷體" w:eastAsia="標楷體" w:hAnsi="標楷體"/>
          <w:color w:val="000000"/>
          <w:sz w:val="28"/>
          <w:szCs w:val="28"/>
        </w:rPr>
      </w:pPr>
      <w:r>
        <w:rPr>
          <w:rFonts w:ascii="標楷體" w:eastAsia="標楷體" w:hAnsi="標楷體" w:hint="eastAsia"/>
          <w:color w:val="000000"/>
          <w:sz w:val="28"/>
          <w:szCs w:val="28"/>
        </w:rPr>
        <w:t>有關</w:t>
      </w:r>
      <w:r w:rsidRPr="00D50C8E">
        <w:rPr>
          <w:rFonts w:ascii="標楷體" w:eastAsia="標楷體" w:hAnsi="標楷體" w:hint="eastAsia"/>
          <w:sz w:val="28"/>
          <w:szCs w:val="28"/>
        </w:rPr>
        <w:t>吳志成</w:t>
      </w:r>
      <w:r>
        <w:rPr>
          <w:rFonts w:ascii="標楷體" w:eastAsia="標楷體" w:hAnsi="標楷體" w:hint="eastAsia"/>
          <w:sz w:val="28"/>
          <w:szCs w:val="28"/>
        </w:rPr>
        <w:t>里長建議太湖周邊(即中正公園)</w:t>
      </w:r>
      <w:r w:rsidRPr="00D50C8E">
        <w:rPr>
          <w:rFonts w:ascii="標楷體" w:eastAsia="標楷體" w:hAnsi="標楷體" w:hint="eastAsia"/>
          <w:sz w:val="28"/>
          <w:szCs w:val="28"/>
        </w:rPr>
        <w:t>木棧步道及木質觀景台全部拆除重新施作花崗石鋪面步道及鋼鐵欄杆</w:t>
      </w:r>
      <w:r>
        <w:rPr>
          <w:rFonts w:ascii="標楷體" w:eastAsia="標楷體" w:hAnsi="標楷體" w:hint="eastAsia"/>
          <w:sz w:val="28"/>
          <w:szCs w:val="28"/>
        </w:rPr>
        <w:t>乙案，經查中正公園維管單位係本縣金湖鎮公所，案擬請金湖鎮公所依里長建議評估現地實需辦理，若有經費補助需求可函報本府辦理</w:t>
      </w:r>
      <w:r>
        <w:rPr>
          <w:rFonts w:ascii="標楷體" w:eastAsia="標楷體" w:hAnsi="標楷體" w:hint="eastAsia"/>
          <w:color w:val="000000"/>
          <w:sz w:val="28"/>
          <w:szCs w:val="28"/>
        </w:rPr>
        <w:t>。另針對部分</w:t>
      </w:r>
      <w:r w:rsidRPr="00D50C8E">
        <w:rPr>
          <w:rFonts w:ascii="標楷體" w:eastAsia="標楷體" w:hAnsi="標楷體" w:hint="eastAsia"/>
          <w:sz w:val="28"/>
          <w:szCs w:val="28"/>
        </w:rPr>
        <w:t>木棧步道及木質觀景台</w:t>
      </w:r>
      <w:r>
        <w:rPr>
          <w:rFonts w:ascii="標楷體" w:eastAsia="標楷體" w:hAnsi="標楷體" w:hint="eastAsia"/>
          <w:color w:val="000000"/>
          <w:sz w:val="28"/>
          <w:szCs w:val="28"/>
        </w:rPr>
        <w:t>局部破損部分，亦請金湖鎮公所加強巡視即時修補。</w:t>
      </w:r>
    </w:p>
    <w:p w:rsidR="00183EEA" w:rsidRDefault="00183EEA" w:rsidP="00EF2534">
      <w:pPr>
        <w:spacing w:line="400" w:lineRule="exact"/>
        <w:ind w:left="1"/>
        <w:jc w:val="both"/>
        <w:rPr>
          <w:rFonts w:ascii="標楷體" w:eastAsia="標楷體" w:hAnsi="標楷體"/>
          <w:sz w:val="28"/>
          <w:szCs w:val="28"/>
        </w:rPr>
      </w:pPr>
    </w:p>
    <w:p w:rsidR="003D4969" w:rsidRPr="00EA4E52" w:rsidRDefault="003D4969" w:rsidP="003D4969">
      <w:pPr>
        <w:tabs>
          <w:tab w:val="left" w:pos="7560"/>
        </w:tabs>
        <w:snapToGrid w:val="0"/>
        <w:spacing w:line="400" w:lineRule="exact"/>
        <w:rPr>
          <w:rFonts w:ascii="新細明體" w:hAnsi="新細明體"/>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hint="eastAsia"/>
          <w:color w:val="000000"/>
          <w:sz w:val="28"/>
          <w:szCs w:val="28"/>
        </w:rPr>
        <w:t>金湖鎮公所</w:t>
      </w:r>
    </w:p>
    <w:p w:rsidR="003D4969" w:rsidRPr="003E0B32" w:rsidRDefault="003D4969" w:rsidP="003D4969">
      <w:pPr>
        <w:tabs>
          <w:tab w:val="left" w:pos="7560"/>
        </w:tabs>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處理日期：108/03/25</w:t>
      </w:r>
    </w:p>
    <w:p w:rsidR="003D4969" w:rsidRPr="003E0B32" w:rsidRDefault="003D4969" w:rsidP="003D4969">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3D4969" w:rsidRDefault="003D4969" w:rsidP="003D4969">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lastRenderedPageBreak/>
        <w:t>處理情形：</w:t>
      </w:r>
    </w:p>
    <w:p w:rsidR="003D4969" w:rsidRPr="008C7446" w:rsidRDefault="003D4969" w:rsidP="003D4969">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太湖周邊木棧道及木質觀景台</w:t>
      </w:r>
      <w:r>
        <w:rPr>
          <w:rFonts w:ascii="新細明體" w:hAnsi="新細明體" w:hint="eastAsia"/>
          <w:color w:val="000000"/>
          <w:sz w:val="28"/>
          <w:szCs w:val="28"/>
        </w:rPr>
        <w:t>，</w:t>
      </w:r>
      <w:r>
        <w:rPr>
          <w:rFonts w:ascii="標楷體" w:eastAsia="標楷體" w:hAnsi="標楷體" w:hint="eastAsia"/>
          <w:color w:val="000000"/>
          <w:sz w:val="28"/>
          <w:szCs w:val="28"/>
        </w:rPr>
        <w:t>本所平常均派員進行查修</w:t>
      </w:r>
      <w:r>
        <w:rPr>
          <w:rFonts w:ascii="新細明體" w:hAnsi="新細明體" w:hint="eastAsia"/>
          <w:color w:val="000000"/>
          <w:sz w:val="28"/>
          <w:szCs w:val="28"/>
        </w:rPr>
        <w:t>，</w:t>
      </w:r>
      <w:r>
        <w:rPr>
          <w:rFonts w:ascii="標楷體" w:eastAsia="標楷體" w:hAnsi="標楷體" w:hint="eastAsia"/>
          <w:color w:val="000000"/>
          <w:sz w:val="28"/>
          <w:szCs w:val="28"/>
        </w:rPr>
        <w:t>目前維護尚良好</w:t>
      </w:r>
      <w:r>
        <w:rPr>
          <w:rFonts w:ascii="新細明體" w:hAnsi="新細明體" w:hint="eastAsia"/>
          <w:color w:val="000000"/>
          <w:sz w:val="28"/>
          <w:szCs w:val="28"/>
        </w:rPr>
        <w:t>。</w:t>
      </w:r>
    </w:p>
    <w:p w:rsidR="003D4969" w:rsidRDefault="003D4969" w:rsidP="003D4969">
      <w:pPr>
        <w:spacing w:line="400" w:lineRule="exact"/>
        <w:ind w:left="1"/>
        <w:jc w:val="both"/>
        <w:rPr>
          <w:rFonts w:ascii="標楷體" w:eastAsia="標楷體" w:hAnsi="標楷體"/>
          <w:sz w:val="28"/>
          <w:szCs w:val="28"/>
        </w:rPr>
      </w:pPr>
    </w:p>
    <w:p w:rsidR="00EA1D7A" w:rsidRPr="00EA1D7A" w:rsidRDefault="00EA1D7A" w:rsidP="00EA1D7A">
      <w:pPr>
        <w:tabs>
          <w:tab w:val="left" w:pos="7560"/>
        </w:tabs>
        <w:snapToGrid w:val="0"/>
        <w:spacing w:line="400" w:lineRule="exact"/>
        <w:rPr>
          <w:rFonts w:ascii="標楷體" w:eastAsia="標楷體" w:hAnsi="標楷體"/>
          <w:color w:val="000000"/>
          <w:sz w:val="28"/>
          <w:szCs w:val="28"/>
          <w:bdr w:val="single" w:sz="4" w:space="0" w:color="auto"/>
        </w:rPr>
      </w:pPr>
      <w:r w:rsidRPr="00EA1D7A">
        <w:rPr>
          <w:rFonts w:ascii="標楷體" w:eastAsia="標楷體" w:hAnsi="標楷體" w:hint="eastAsia"/>
          <w:color w:val="000000"/>
          <w:sz w:val="28"/>
          <w:szCs w:val="28"/>
          <w:bdr w:val="single" w:sz="4" w:space="0" w:color="auto"/>
        </w:rPr>
        <w:t>案    號</w:t>
      </w:r>
      <w:r w:rsidRPr="00EA1D7A">
        <w:rPr>
          <w:rFonts w:ascii="標楷體" w:eastAsia="標楷體" w:hAnsi="標楷體" w:hint="eastAsia"/>
          <w:b/>
          <w:color w:val="000000"/>
          <w:sz w:val="28"/>
          <w:szCs w:val="28"/>
          <w:bdr w:val="single" w:sz="4" w:space="0" w:color="auto"/>
        </w:rPr>
        <w:t>：</w:t>
      </w:r>
      <w:r w:rsidRPr="00EA1D7A">
        <w:rPr>
          <w:rFonts w:ascii="標楷體" w:eastAsia="標楷體" w:hAnsi="標楷體"/>
          <w:sz w:val="28"/>
          <w:szCs w:val="28"/>
          <w:bdr w:val="single" w:sz="4" w:space="0" w:color="auto"/>
        </w:rPr>
        <w:t>A-</w:t>
      </w:r>
      <w:r w:rsidRPr="00EA1D7A">
        <w:rPr>
          <w:rFonts w:ascii="標楷體" w:eastAsia="標楷體" w:hAnsi="標楷體" w:hint="eastAsia"/>
          <w:sz w:val="28"/>
          <w:szCs w:val="28"/>
          <w:bdr w:val="single" w:sz="4" w:space="0" w:color="auto"/>
        </w:rPr>
        <w:t>32</w:t>
      </w:r>
    </w:p>
    <w:p w:rsidR="00EA1D7A" w:rsidRPr="003E0B32" w:rsidRDefault="00EA1D7A" w:rsidP="00EA1D7A">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D50C8E">
        <w:rPr>
          <w:rFonts w:ascii="標楷體" w:eastAsia="標楷體" w:hAnsi="標楷體" w:hint="eastAsia"/>
          <w:sz w:val="28"/>
          <w:szCs w:val="28"/>
        </w:rPr>
        <w:t>新市里里長吳志成</w:t>
      </w:r>
    </w:p>
    <w:p w:rsidR="00EA1D7A" w:rsidRPr="00EA4E52" w:rsidRDefault="00EA1D7A" w:rsidP="00EA1D7A">
      <w:pPr>
        <w:tabs>
          <w:tab w:val="left" w:pos="7560"/>
        </w:tabs>
        <w:snapToGrid w:val="0"/>
        <w:spacing w:line="400" w:lineRule="exact"/>
        <w:rPr>
          <w:rFonts w:ascii="新細明體" w:hAnsi="新細明體"/>
          <w:sz w:val="28"/>
          <w:szCs w:val="28"/>
        </w:rPr>
      </w:pPr>
      <w:r w:rsidRPr="003E0B32">
        <w:rPr>
          <w:rFonts w:ascii="標楷體" w:eastAsia="標楷體" w:hAnsi="標楷體" w:hint="eastAsia"/>
          <w:color w:val="000000"/>
          <w:sz w:val="28"/>
          <w:szCs w:val="28"/>
        </w:rPr>
        <w:t>建議事項：</w:t>
      </w:r>
      <w:r w:rsidRPr="000E51B8">
        <w:rPr>
          <w:rFonts w:ascii="標楷體" w:eastAsia="標楷體" w:hAnsi="標楷體" w:hint="eastAsia"/>
          <w:sz w:val="28"/>
          <w:szCs w:val="28"/>
        </w:rPr>
        <w:t>新市里公所重建案，規劃設計多年，本里鄉親期盼已久請盡速完</w:t>
      </w:r>
      <w:r>
        <w:rPr>
          <w:rFonts w:ascii="標楷體" w:eastAsia="標楷體" w:hAnsi="標楷體" w:hint="eastAsia"/>
          <w:sz w:val="28"/>
          <w:szCs w:val="28"/>
        </w:rPr>
        <w:t>。</w:t>
      </w:r>
      <w:r w:rsidRPr="003E0B32">
        <w:rPr>
          <w:rFonts w:ascii="標楷體" w:eastAsia="標楷體" w:hAnsi="標楷體" w:cs="新細明體" w:hint="eastAsia"/>
          <w:color w:val="000000"/>
          <w:sz w:val="28"/>
          <w:szCs w:val="28"/>
        </w:rPr>
        <w:t>處理單位：</w:t>
      </w:r>
      <w:r>
        <w:rPr>
          <w:rFonts w:ascii="標楷體" w:eastAsia="標楷體" w:hAnsi="標楷體" w:hint="eastAsia"/>
          <w:color w:val="000000"/>
          <w:sz w:val="28"/>
          <w:szCs w:val="28"/>
        </w:rPr>
        <w:t>金湖鎮公所</w:t>
      </w:r>
    </w:p>
    <w:p w:rsidR="00EA1D7A" w:rsidRPr="003E0B32" w:rsidRDefault="00EA1D7A" w:rsidP="00EA1D7A">
      <w:pPr>
        <w:tabs>
          <w:tab w:val="left" w:pos="7560"/>
        </w:tabs>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處理日期：108/03/25</w:t>
      </w:r>
    </w:p>
    <w:p w:rsidR="00EA1D7A" w:rsidRPr="003E0B32" w:rsidRDefault="00EA1D7A" w:rsidP="00EA1D7A">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EA1D7A" w:rsidRDefault="00EA1D7A" w:rsidP="00EA1D7A">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EA1D7A" w:rsidRPr="008C7446" w:rsidRDefault="00EA1D7A" w:rsidP="00EA1D7A">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預算龐大</w:t>
      </w:r>
      <w:r>
        <w:rPr>
          <w:rFonts w:ascii="新細明體" w:hAnsi="新細明體" w:hint="eastAsia"/>
          <w:color w:val="000000"/>
          <w:sz w:val="28"/>
          <w:szCs w:val="28"/>
        </w:rPr>
        <w:t>，</w:t>
      </w:r>
      <w:r>
        <w:rPr>
          <w:rFonts w:ascii="標楷體" w:eastAsia="標楷體" w:hAnsi="標楷體" w:hint="eastAsia"/>
          <w:color w:val="000000"/>
          <w:sz w:val="28"/>
          <w:szCs w:val="28"/>
        </w:rPr>
        <w:t>配合縣府推動</w:t>
      </w:r>
      <w:r>
        <w:rPr>
          <w:rFonts w:ascii="新細明體" w:hAnsi="新細明體" w:hint="eastAsia"/>
          <w:color w:val="000000"/>
          <w:sz w:val="28"/>
          <w:szCs w:val="28"/>
        </w:rPr>
        <w:t>。</w:t>
      </w:r>
    </w:p>
    <w:p w:rsidR="00EA1D7A" w:rsidRPr="00EA1D7A" w:rsidRDefault="00EA1D7A" w:rsidP="00EA1D7A">
      <w:pPr>
        <w:spacing w:line="400" w:lineRule="exact"/>
        <w:jc w:val="both"/>
        <w:rPr>
          <w:rFonts w:ascii="標楷體" w:eastAsia="標楷體" w:hAnsi="標楷體"/>
          <w:sz w:val="28"/>
          <w:szCs w:val="28"/>
        </w:rPr>
      </w:pPr>
    </w:p>
    <w:p w:rsidR="007114BF" w:rsidRPr="007114BF" w:rsidRDefault="007114BF" w:rsidP="007114BF">
      <w:pPr>
        <w:tabs>
          <w:tab w:val="left" w:pos="7560"/>
        </w:tabs>
        <w:snapToGrid w:val="0"/>
        <w:spacing w:line="400" w:lineRule="exact"/>
        <w:rPr>
          <w:rFonts w:ascii="標楷體" w:eastAsia="標楷體" w:hAnsi="標楷體"/>
          <w:sz w:val="28"/>
          <w:szCs w:val="28"/>
          <w:bdr w:val="single" w:sz="4" w:space="0" w:color="auto"/>
        </w:rPr>
      </w:pPr>
      <w:r w:rsidRPr="007114BF">
        <w:rPr>
          <w:rFonts w:ascii="標楷體" w:eastAsia="標楷體" w:hAnsi="標楷體" w:hint="eastAsia"/>
          <w:sz w:val="28"/>
          <w:szCs w:val="28"/>
          <w:bdr w:val="single" w:sz="4" w:space="0" w:color="auto"/>
        </w:rPr>
        <w:t>案    號</w:t>
      </w:r>
      <w:r w:rsidRPr="007114BF">
        <w:rPr>
          <w:rFonts w:ascii="標楷體" w:eastAsia="標楷體" w:hAnsi="標楷體" w:hint="eastAsia"/>
          <w:b/>
          <w:sz w:val="28"/>
          <w:szCs w:val="28"/>
          <w:bdr w:val="single" w:sz="4" w:space="0" w:color="auto"/>
        </w:rPr>
        <w:t>：</w:t>
      </w:r>
      <w:r w:rsidRPr="007114BF">
        <w:rPr>
          <w:rFonts w:ascii="標楷體" w:eastAsia="標楷體" w:hAnsi="標楷體" w:hint="eastAsia"/>
          <w:sz w:val="28"/>
          <w:szCs w:val="28"/>
          <w:bdr w:val="single" w:sz="4" w:space="0" w:color="auto"/>
        </w:rPr>
        <w:t>A-33</w:t>
      </w:r>
    </w:p>
    <w:p w:rsidR="007114BF" w:rsidRPr="007114BF" w:rsidRDefault="007114BF" w:rsidP="000D33B5">
      <w:pPr>
        <w:spacing w:line="400" w:lineRule="exact"/>
        <w:rPr>
          <w:rFonts w:ascii="標楷體" w:eastAsia="標楷體" w:hAnsi="標楷體"/>
          <w:sz w:val="28"/>
          <w:szCs w:val="28"/>
        </w:rPr>
      </w:pPr>
      <w:r w:rsidRPr="007114BF">
        <w:rPr>
          <w:rFonts w:ascii="標楷體" w:eastAsia="標楷體" w:hAnsi="標楷體" w:hint="eastAsia"/>
          <w:sz w:val="28"/>
          <w:szCs w:val="28"/>
        </w:rPr>
        <w:t>建 議 人：新市里里長吳志成</w:t>
      </w:r>
    </w:p>
    <w:p w:rsidR="007114BF" w:rsidRPr="007114BF" w:rsidRDefault="007114BF" w:rsidP="000D33B5">
      <w:pPr>
        <w:tabs>
          <w:tab w:val="left" w:pos="7560"/>
        </w:tabs>
        <w:snapToGrid w:val="0"/>
        <w:spacing w:line="400" w:lineRule="exact"/>
        <w:ind w:left="1400" w:hangingChars="500" w:hanging="1400"/>
        <w:rPr>
          <w:rFonts w:ascii="標楷體" w:eastAsia="標楷體" w:hAnsi="標楷體"/>
          <w:sz w:val="28"/>
          <w:szCs w:val="28"/>
        </w:rPr>
      </w:pPr>
      <w:r w:rsidRPr="007114BF">
        <w:rPr>
          <w:rFonts w:ascii="標楷體" w:eastAsia="標楷體" w:hAnsi="標楷體" w:hint="eastAsia"/>
          <w:sz w:val="28"/>
          <w:szCs w:val="28"/>
        </w:rPr>
        <w:t>建議事項：新市里籃球場在李沃士縣長時期，已規劃停車場兼廣場並完成設計，建請縣府恢復此案工程</w:t>
      </w:r>
      <w:r w:rsidRPr="007114BF">
        <w:rPr>
          <w:rFonts w:ascii="新細明體" w:hAnsi="新細明體" w:hint="eastAsia"/>
          <w:sz w:val="28"/>
          <w:szCs w:val="28"/>
        </w:rPr>
        <w:t>。</w:t>
      </w:r>
    </w:p>
    <w:p w:rsidR="000D33B5" w:rsidRDefault="000D33B5" w:rsidP="000D33B5">
      <w:pPr>
        <w:snapToGrid w:val="0"/>
        <w:spacing w:line="400" w:lineRule="exact"/>
        <w:rPr>
          <w:rFonts w:ascii="標楷體" w:eastAsia="標楷體" w:hAnsi="標楷體" w:cs="新細明體"/>
          <w:sz w:val="28"/>
          <w:szCs w:val="28"/>
        </w:rPr>
      </w:pPr>
      <w:r>
        <w:rPr>
          <w:rFonts w:ascii="標楷體" w:eastAsia="標楷體" w:hAnsi="標楷體" w:cs="新細明體" w:hint="eastAsia"/>
          <w:sz w:val="28"/>
          <w:szCs w:val="28"/>
        </w:rPr>
        <w:t>處理單位：觀光處</w:t>
      </w:r>
    </w:p>
    <w:p w:rsidR="000D33B5" w:rsidRDefault="000D33B5" w:rsidP="000D33B5">
      <w:pPr>
        <w:snapToGrid w:val="0"/>
        <w:spacing w:line="400" w:lineRule="exact"/>
        <w:rPr>
          <w:rFonts w:ascii="標楷體" w:eastAsia="標楷體" w:hAnsi="標楷體" w:cs="新細明體"/>
          <w:sz w:val="28"/>
          <w:szCs w:val="28"/>
        </w:rPr>
      </w:pPr>
      <w:r>
        <w:rPr>
          <w:rFonts w:ascii="標楷體" w:eastAsia="標楷體" w:hAnsi="標楷體" w:cs="新細明體" w:hint="eastAsia"/>
          <w:sz w:val="28"/>
          <w:szCs w:val="28"/>
        </w:rPr>
        <w:t>處理日期：109/01/16</w:t>
      </w:r>
    </w:p>
    <w:p w:rsidR="000D33B5" w:rsidRDefault="000D33B5" w:rsidP="000D33B5">
      <w:pPr>
        <w:spacing w:line="400" w:lineRule="exact"/>
        <w:jc w:val="both"/>
        <w:rPr>
          <w:rFonts w:ascii="標楷體" w:eastAsia="標楷體" w:hAnsi="標楷體"/>
          <w:sz w:val="28"/>
          <w:szCs w:val="28"/>
        </w:rPr>
      </w:pPr>
      <w:r>
        <w:rPr>
          <w:rFonts w:ascii="標楷體" w:eastAsia="標楷體" w:hAnsi="標楷體" w:hint="eastAsia"/>
          <w:sz w:val="28"/>
          <w:szCs w:val="28"/>
        </w:rPr>
        <w:t>處理概況：□已完成、□辦理中、▓列入參辦、□礙難處理、□轉報權責單位</w:t>
      </w:r>
    </w:p>
    <w:p w:rsidR="000D33B5" w:rsidRDefault="000D33B5" w:rsidP="000D33B5">
      <w:pPr>
        <w:spacing w:line="400" w:lineRule="exact"/>
        <w:jc w:val="both"/>
        <w:rPr>
          <w:rFonts w:ascii="標楷體" w:eastAsia="標楷體" w:hAnsi="標楷體"/>
          <w:sz w:val="28"/>
          <w:szCs w:val="28"/>
        </w:rPr>
      </w:pPr>
      <w:r>
        <w:rPr>
          <w:rFonts w:ascii="標楷體" w:eastAsia="標楷體" w:hAnsi="標楷體" w:hint="eastAsia"/>
          <w:sz w:val="28"/>
          <w:szCs w:val="28"/>
        </w:rPr>
        <w:t>處理情形：</w:t>
      </w:r>
    </w:p>
    <w:p w:rsidR="000D33B5" w:rsidRDefault="000D33B5" w:rsidP="000D33B5">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因新市里籃球場位於山外市中心，考量興建地下停車場期間將陷入至少三年之交通黑暗期，且先前尚未就該計劃進行財務及成本效益等面項之評估，基此，為避免工程期間造成山外市區交通癱瘓，影響周邊商家營業，已及降低財務籌措方式不確定之施政風險，本案本府於104年決議暫緩辦理，並重新研議周邊都市計畫可代替之停車空間。</w:t>
      </w:r>
    </w:p>
    <w:p w:rsidR="000D33B5" w:rsidRDefault="000D33B5" w:rsidP="000D33B5">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為紓解山外市區停車需求，本府已於鄰近新市里籃球場之山外公車站公車停車場改建為公共平面停車場，案已於108年11月完工，並於108年12月啟用營運，共新增115格停車位，所建議之新市里停車場未來將視停車供需狀況檢討，避免重複投資。</w:t>
      </w:r>
    </w:p>
    <w:p w:rsidR="00AF17BB" w:rsidRPr="000D33B5" w:rsidRDefault="00AF17BB" w:rsidP="000D33B5">
      <w:pPr>
        <w:spacing w:line="400" w:lineRule="exact"/>
        <w:jc w:val="both"/>
        <w:rPr>
          <w:rFonts w:ascii="標楷體" w:eastAsia="標楷體" w:hAnsi="標楷體"/>
          <w:sz w:val="28"/>
          <w:szCs w:val="28"/>
        </w:rPr>
      </w:pPr>
    </w:p>
    <w:p w:rsidR="007D0D26" w:rsidRPr="007D0D26" w:rsidRDefault="007D0D26" w:rsidP="007D0D26">
      <w:pPr>
        <w:tabs>
          <w:tab w:val="left" w:pos="7560"/>
        </w:tabs>
        <w:snapToGrid w:val="0"/>
        <w:spacing w:line="400" w:lineRule="exact"/>
        <w:rPr>
          <w:rFonts w:ascii="標楷體" w:eastAsia="標楷體" w:hAnsi="標楷體"/>
          <w:color w:val="000000"/>
          <w:sz w:val="28"/>
          <w:szCs w:val="28"/>
          <w:bdr w:val="single" w:sz="4" w:space="0" w:color="auto"/>
        </w:rPr>
      </w:pPr>
      <w:r w:rsidRPr="007D0D26">
        <w:rPr>
          <w:rFonts w:ascii="標楷體" w:eastAsia="標楷體" w:hAnsi="標楷體" w:hint="eastAsia"/>
          <w:color w:val="000000"/>
          <w:sz w:val="28"/>
          <w:szCs w:val="28"/>
          <w:bdr w:val="single" w:sz="4" w:space="0" w:color="auto"/>
        </w:rPr>
        <w:t>案    號</w:t>
      </w:r>
      <w:r w:rsidRPr="007D0D26">
        <w:rPr>
          <w:rFonts w:ascii="標楷體" w:eastAsia="標楷體" w:hAnsi="標楷體" w:hint="eastAsia"/>
          <w:b/>
          <w:color w:val="000000"/>
          <w:sz w:val="28"/>
          <w:szCs w:val="28"/>
          <w:bdr w:val="single" w:sz="4" w:space="0" w:color="auto"/>
        </w:rPr>
        <w:t>：</w:t>
      </w:r>
      <w:r w:rsidRPr="007D0D26">
        <w:rPr>
          <w:rFonts w:ascii="標楷體" w:eastAsia="標楷體" w:hAnsi="標楷體" w:hint="eastAsia"/>
          <w:color w:val="000000"/>
          <w:sz w:val="28"/>
          <w:szCs w:val="28"/>
          <w:bdr w:val="single" w:sz="4" w:space="0" w:color="auto"/>
        </w:rPr>
        <w:t>A-34</w:t>
      </w:r>
    </w:p>
    <w:p w:rsidR="007D0D26" w:rsidRPr="003E0B32" w:rsidRDefault="007D0D26" w:rsidP="007D0D26">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086FF6">
        <w:rPr>
          <w:rFonts w:ascii="標楷體" w:eastAsia="標楷體" w:hAnsi="標楷體" w:hint="eastAsia"/>
          <w:sz w:val="28"/>
          <w:szCs w:val="28"/>
        </w:rPr>
        <w:t>金湖鎮民代表洪海水</w:t>
      </w:r>
    </w:p>
    <w:p w:rsidR="007D0D26" w:rsidRPr="0026139B" w:rsidRDefault="007D0D26" w:rsidP="007D0D26">
      <w:pPr>
        <w:tabs>
          <w:tab w:val="left" w:pos="7560"/>
        </w:tabs>
        <w:snapToGrid w:val="0"/>
        <w:spacing w:line="400" w:lineRule="exact"/>
        <w:ind w:left="1439" w:hangingChars="514" w:hanging="1439"/>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8A25FD">
        <w:rPr>
          <w:rFonts w:ascii="標楷體" w:eastAsia="標楷體" w:hAnsi="標楷體" w:hint="eastAsia"/>
          <w:sz w:val="28"/>
          <w:szCs w:val="28"/>
        </w:rPr>
        <w:t>建請縣府團隊能將路平專案列為重大建設政策之一。</w:t>
      </w:r>
    </w:p>
    <w:p w:rsidR="007D0D26" w:rsidRDefault="007D0D26" w:rsidP="007D0D26">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7D0D26" w:rsidRPr="003E0B32" w:rsidRDefault="007D0D26" w:rsidP="007D0D26">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處理日期：108/04/15</w:t>
      </w:r>
    </w:p>
    <w:p w:rsidR="007D0D26" w:rsidRPr="003E0B32" w:rsidRDefault="007D0D26" w:rsidP="007D0D26">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lastRenderedPageBreak/>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7D0D26" w:rsidRDefault="007D0D26" w:rsidP="007D0D26">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2E00E3" w:rsidRDefault="002E00E3" w:rsidP="002E00E3">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本府依據縣長政見「</w:t>
      </w:r>
      <w:r>
        <w:rPr>
          <w:rFonts w:ascii="標楷體" w:eastAsia="標楷體" w:hAnsi="標楷體" w:cs="標楷體" w:hint="eastAsia"/>
          <w:sz w:val="28"/>
          <w:szCs w:val="28"/>
        </w:rPr>
        <w:t>交通順暢，建設用心</w:t>
      </w:r>
      <w:r>
        <w:rPr>
          <w:rFonts w:ascii="標楷體" w:eastAsia="標楷體" w:hAnsi="標楷體" w:hint="eastAsia"/>
          <w:color w:val="000000"/>
          <w:sz w:val="28"/>
          <w:szCs w:val="28"/>
        </w:rPr>
        <w:t>」逐步辦理長期路網規劃之拓寬及短期</w:t>
      </w:r>
      <w:r>
        <w:rPr>
          <w:rFonts w:ascii="標楷體" w:eastAsia="標楷體" w:hAnsi="標楷體" w:cs="標楷體" w:hint="eastAsia"/>
          <w:color w:val="222222"/>
          <w:sz w:val="28"/>
          <w:szCs w:val="28"/>
          <w:shd w:val="clear" w:color="auto" w:fill="FFFFFF"/>
        </w:rPr>
        <w:t>鋪面設施之更新整建，並依據道路使用量、鋪面維修率、地區廠商施工能量及預算許可逐步辦理長短期道路交通之建設</w:t>
      </w:r>
      <w:r>
        <w:rPr>
          <w:rFonts w:ascii="標楷體" w:eastAsia="標楷體" w:hAnsi="標楷體" w:hint="eastAsia"/>
          <w:color w:val="000000"/>
          <w:sz w:val="28"/>
          <w:szCs w:val="28"/>
        </w:rPr>
        <w:t>，長期路網部分本府刻正辦理環島北路及環島西路之拓寬工程，短期整建路平環島南路一段及珠水路已完成，烈嶼軍人公墓至東林候車亭道路、經武路(開瑄國小至瓊徑路口)、環島南路三段(開瑄國小至尚義三角圓環)、金山路、金港路、環島北路三段至高陽路(經斗門)、頂林路(和平廣場至古寧國小)則已發包，將於近期開工施作。另針對道路坑洞不平整處，則由養工所與各鄉鎮公所依照主次要及服務道路分予維管，其中養工所自108年度起並改不同以往之單點修補方式，以30M之長路段進行修復，除提升道路平整外，也改善道路多點修補美觀性不佳之缺點，洪海水代表建議之</w:t>
      </w:r>
      <w:r>
        <w:rPr>
          <w:rFonts w:ascii="標楷體" w:eastAsia="標楷體" w:hAnsi="標楷體" w:hint="eastAsia"/>
          <w:sz w:val="28"/>
          <w:szCs w:val="28"/>
        </w:rPr>
        <w:t>路平專案，本府將持續推動，逐年檢討鋪面維修頻率、面積及交通量等因素分階段辦理。</w:t>
      </w:r>
    </w:p>
    <w:p w:rsidR="007D0D26" w:rsidRPr="002E00E3" w:rsidRDefault="007D0D26" w:rsidP="007D0D26">
      <w:pPr>
        <w:spacing w:line="400" w:lineRule="exact"/>
        <w:jc w:val="both"/>
        <w:rPr>
          <w:rFonts w:ascii="標楷體" w:eastAsia="標楷體" w:hAnsi="標楷體"/>
          <w:sz w:val="28"/>
          <w:szCs w:val="28"/>
        </w:rPr>
      </w:pPr>
    </w:p>
    <w:p w:rsidR="00E05AB6" w:rsidRPr="00E05AB6" w:rsidRDefault="00E05AB6" w:rsidP="00E05AB6">
      <w:pPr>
        <w:spacing w:line="400" w:lineRule="exact"/>
        <w:rPr>
          <w:rFonts w:ascii="標楷體" w:eastAsia="標楷體" w:hAnsi="標楷體"/>
          <w:sz w:val="28"/>
          <w:szCs w:val="28"/>
          <w:bdr w:val="single" w:sz="4" w:space="0" w:color="auto"/>
        </w:rPr>
      </w:pPr>
      <w:r w:rsidRPr="00E05AB6">
        <w:rPr>
          <w:rFonts w:ascii="標楷體" w:eastAsia="標楷體" w:hAnsi="標楷體" w:hint="eastAsia"/>
          <w:sz w:val="28"/>
          <w:szCs w:val="28"/>
          <w:bdr w:val="single" w:sz="4" w:space="0" w:color="auto"/>
        </w:rPr>
        <w:t>案    號：A</w:t>
      </w:r>
      <w:r w:rsidRPr="00E05AB6">
        <w:rPr>
          <w:rFonts w:ascii="標楷體" w:eastAsia="標楷體" w:hAnsi="標楷體"/>
          <w:sz w:val="28"/>
          <w:szCs w:val="28"/>
          <w:bdr w:val="single" w:sz="4" w:space="0" w:color="auto"/>
        </w:rPr>
        <w:t>-</w:t>
      </w:r>
      <w:r w:rsidRPr="00E05AB6">
        <w:rPr>
          <w:rFonts w:ascii="標楷體" w:eastAsia="標楷體" w:hAnsi="標楷體" w:hint="eastAsia"/>
          <w:sz w:val="28"/>
          <w:szCs w:val="28"/>
          <w:bdr w:val="single" w:sz="4" w:space="0" w:color="auto"/>
        </w:rPr>
        <w:t>35</w:t>
      </w:r>
    </w:p>
    <w:p w:rsidR="00E05AB6" w:rsidRPr="00086FF6" w:rsidRDefault="00E05AB6" w:rsidP="00E05AB6">
      <w:pPr>
        <w:spacing w:line="400" w:lineRule="exact"/>
        <w:rPr>
          <w:rFonts w:ascii="標楷體" w:eastAsia="標楷體" w:hAnsi="標楷體"/>
          <w:sz w:val="28"/>
          <w:szCs w:val="28"/>
        </w:rPr>
      </w:pPr>
      <w:r w:rsidRPr="005A7ACB">
        <w:rPr>
          <w:rFonts w:ascii="標楷體" w:eastAsia="標楷體" w:hAnsi="標楷體" w:hint="eastAsia"/>
          <w:sz w:val="28"/>
          <w:szCs w:val="28"/>
        </w:rPr>
        <w:t>建</w:t>
      </w:r>
      <w:r>
        <w:rPr>
          <w:rFonts w:ascii="標楷體" w:eastAsia="標楷體" w:hAnsi="標楷體" w:hint="eastAsia"/>
          <w:sz w:val="28"/>
          <w:szCs w:val="28"/>
        </w:rPr>
        <w:t xml:space="preserve"> </w:t>
      </w:r>
      <w:r w:rsidRPr="005A7ACB">
        <w:rPr>
          <w:rFonts w:ascii="標楷體" w:eastAsia="標楷體" w:hAnsi="標楷體" w:hint="eastAsia"/>
          <w:sz w:val="28"/>
          <w:szCs w:val="28"/>
        </w:rPr>
        <w:t>議</w:t>
      </w:r>
      <w:r>
        <w:rPr>
          <w:rFonts w:ascii="標楷體" w:eastAsia="標楷體" w:hAnsi="標楷體" w:hint="eastAsia"/>
          <w:sz w:val="28"/>
          <w:szCs w:val="28"/>
        </w:rPr>
        <w:t xml:space="preserve"> </w:t>
      </w:r>
      <w:r w:rsidRPr="005A7ACB">
        <w:rPr>
          <w:rFonts w:ascii="標楷體" w:eastAsia="標楷體" w:hAnsi="標楷體" w:hint="eastAsia"/>
          <w:sz w:val="28"/>
          <w:szCs w:val="28"/>
        </w:rPr>
        <w:t>人：</w:t>
      </w:r>
      <w:r w:rsidRPr="00086FF6">
        <w:rPr>
          <w:rFonts w:ascii="標楷體" w:eastAsia="標楷體" w:hAnsi="標楷體" w:hint="eastAsia"/>
          <w:sz w:val="28"/>
          <w:szCs w:val="28"/>
        </w:rPr>
        <w:t>金湖鎮民代表洪海水</w:t>
      </w:r>
    </w:p>
    <w:p w:rsidR="00E05AB6" w:rsidRPr="005A7ACB" w:rsidRDefault="00E05AB6" w:rsidP="00206C95">
      <w:pPr>
        <w:spacing w:line="400" w:lineRule="exact"/>
        <w:ind w:left="1400" w:hangingChars="500" w:hanging="1400"/>
        <w:rPr>
          <w:rFonts w:ascii="標楷體" w:eastAsia="標楷體" w:hAnsi="標楷體"/>
          <w:sz w:val="28"/>
          <w:szCs w:val="28"/>
        </w:rPr>
      </w:pPr>
      <w:r w:rsidRPr="005A7ACB">
        <w:rPr>
          <w:rFonts w:ascii="標楷體" w:eastAsia="標楷體" w:hAnsi="標楷體" w:hint="eastAsia"/>
          <w:sz w:val="28"/>
          <w:szCs w:val="28"/>
        </w:rPr>
        <w:t>建議事項：</w:t>
      </w:r>
      <w:r>
        <w:rPr>
          <w:rFonts w:ascii="標楷體" w:eastAsia="標楷體" w:hAnsi="標楷體" w:hint="eastAsia"/>
          <w:sz w:val="28"/>
          <w:szCs w:val="28"/>
        </w:rPr>
        <w:t>還地於民政策於108年1月8日終止不再適用，建請縣府團隊研議如何使人民</w:t>
      </w:r>
      <w:r w:rsidR="002B5D5B">
        <w:rPr>
          <w:rFonts w:ascii="標楷體" w:eastAsia="標楷體" w:hAnsi="標楷體" w:hint="eastAsia"/>
          <w:sz w:val="28"/>
          <w:szCs w:val="28"/>
        </w:rPr>
        <w:t>用</w:t>
      </w:r>
      <w:r>
        <w:rPr>
          <w:rFonts w:ascii="標楷體" w:eastAsia="標楷體" w:hAnsi="標楷體" w:hint="eastAsia"/>
          <w:sz w:val="28"/>
          <w:szCs w:val="28"/>
        </w:rPr>
        <w:t>適合的法規，購回當初被國家以戰爭因素而剝奪人民權益之土地。</w:t>
      </w:r>
    </w:p>
    <w:p w:rsidR="00E05AB6" w:rsidRPr="005A7ACB" w:rsidRDefault="00E05AB6" w:rsidP="00E05AB6">
      <w:pPr>
        <w:spacing w:line="400" w:lineRule="exact"/>
        <w:rPr>
          <w:rFonts w:ascii="標楷體" w:eastAsia="標楷體" w:hAnsi="標楷體"/>
          <w:sz w:val="28"/>
          <w:szCs w:val="28"/>
        </w:rPr>
      </w:pPr>
      <w:r w:rsidRPr="005A7ACB">
        <w:rPr>
          <w:rFonts w:ascii="標楷體" w:eastAsia="標楷體" w:hAnsi="標楷體" w:hint="eastAsia"/>
          <w:sz w:val="28"/>
          <w:szCs w:val="28"/>
        </w:rPr>
        <w:t>處理單位：</w:t>
      </w:r>
      <w:r>
        <w:rPr>
          <w:rFonts w:ascii="標楷體" w:eastAsia="標楷體" w:hAnsi="標楷體" w:hint="eastAsia"/>
          <w:sz w:val="28"/>
          <w:szCs w:val="28"/>
        </w:rPr>
        <w:t>地政局</w:t>
      </w:r>
    </w:p>
    <w:p w:rsidR="00E05AB6" w:rsidRPr="005A7ACB" w:rsidRDefault="00E05AB6" w:rsidP="00E05AB6">
      <w:pPr>
        <w:spacing w:line="400" w:lineRule="exact"/>
        <w:rPr>
          <w:rFonts w:ascii="標楷體" w:eastAsia="標楷體" w:hAnsi="標楷體"/>
          <w:sz w:val="28"/>
          <w:szCs w:val="28"/>
        </w:rPr>
      </w:pPr>
      <w:r w:rsidRPr="005A7ACB">
        <w:rPr>
          <w:rFonts w:ascii="標楷體" w:eastAsia="標楷體" w:hAnsi="標楷體" w:hint="eastAsia"/>
          <w:sz w:val="28"/>
          <w:szCs w:val="28"/>
        </w:rPr>
        <w:t>處理日期：</w:t>
      </w:r>
      <w:r>
        <w:rPr>
          <w:rFonts w:ascii="標楷體" w:eastAsia="標楷體" w:hAnsi="標楷體"/>
          <w:sz w:val="28"/>
          <w:szCs w:val="28"/>
        </w:rPr>
        <w:t>10</w:t>
      </w:r>
      <w:r w:rsidR="00CA4E01">
        <w:rPr>
          <w:rFonts w:ascii="標楷體" w:eastAsia="標楷體" w:hAnsi="標楷體" w:hint="eastAsia"/>
          <w:sz w:val="28"/>
          <w:szCs w:val="28"/>
        </w:rPr>
        <w:t>9/09/09</w:t>
      </w:r>
    </w:p>
    <w:p w:rsidR="00E05AB6" w:rsidRPr="005A7ACB" w:rsidRDefault="00E05AB6" w:rsidP="00E05AB6">
      <w:pPr>
        <w:spacing w:line="400" w:lineRule="exact"/>
        <w:rPr>
          <w:rFonts w:ascii="標楷體" w:eastAsia="標楷體" w:hAnsi="標楷體"/>
          <w:sz w:val="28"/>
          <w:szCs w:val="28"/>
        </w:rPr>
      </w:pPr>
      <w:r w:rsidRPr="005A7ACB">
        <w:rPr>
          <w:rFonts w:ascii="標楷體" w:eastAsia="標楷體" w:hAnsi="標楷體" w:hint="eastAsia"/>
          <w:sz w:val="28"/>
          <w:szCs w:val="28"/>
        </w:rPr>
        <w:t>處理概況：</w:t>
      </w:r>
      <w:r w:rsidR="00CA4E01">
        <w:rPr>
          <w:rFonts w:ascii="標楷體" w:eastAsia="標楷體" w:hAnsi="標楷體" w:hint="eastAsia"/>
          <w:sz w:val="28"/>
          <w:szCs w:val="28"/>
        </w:rPr>
        <w:t>□</w:t>
      </w:r>
      <w:r>
        <w:rPr>
          <w:rFonts w:ascii="標楷體" w:eastAsia="標楷體" w:hAnsi="標楷體" w:hint="eastAsia"/>
          <w:sz w:val="28"/>
          <w:szCs w:val="28"/>
        </w:rPr>
        <w:t>已完成、□辦理中、□列入參辦、□礙難處理、</w:t>
      </w:r>
      <w:r w:rsidR="00CA4E01">
        <w:rPr>
          <w:rFonts w:ascii="標楷體" w:eastAsia="標楷體" w:hAnsi="標楷體" w:hint="eastAsia"/>
          <w:sz w:val="28"/>
          <w:szCs w:val="28"/>
        </w:rPr>
        <w:t>■</w:t>
      </w:r>
      <w:r>
        <w:rPr>
          <w:rFonts w:ascii="標楷體" w:eastAsia="標楷體" w:hAnsi="標楷體" w:hint="eastAsia"/>
          <w:sz w:val="28"/>
          <w:szCs w:val="28"/>
        </w:rPr>
        <w:t>轉報權責單位</w:t>
      </w:r>
    </w:p>
    <w:p w:rsidR="00E05AB6" w:rsidRPr="005A7ACB" w:rsidRDefault="00E05AB6" w:rsidP="00E05AB6">
      <w:pPr>
        <w:spacing w:line="400" w:lineRule="exact"/>
        <w:rPr>
          <w:rFonts w:ascii="標楷體" w:eastAsia="標楷體" w:hAnsi="標楷體"/>
          <w:sz w:val="28"/>
          <w:szCs w:val="28"/>
        </w:rPr>
      </w:pPr>
      <w:r w:rsidRPr="005A7ACB">
        <w:rPr>
          <w:rFonts w:ascii="標楷體" w:eastAsia="標楷體" w:hAnsi="標楷體" w:hint="eastAsia"/>
          <w:sz w:val="28"/>
          <w:szCs w:val="28"/>
        </w:rPr>
        <w:t>處理情形：</w:t>
      </w:r>
    </w:p>
    <w:p w:rsidR="00CA4E01" w:rsidRPr="009200F7" w:rsidRDefault="00CA4E01" w:rsidP="00CA4E01">
      <w:pPr>
        <w:spacing w:line="400" w:lineRule="exact"/>
        <w:rPr>
          <w:rFonts w:ascii="標楷體" w:eastAsia="標楷體" w:hAnsi="標楷體"/>
          <w:sz w:val="28"/>
          <w:szCs w:val="28"/>
        </w:rPr>
      </w:pPr>
      <w:r w:rsidRPr="00A56BBD">
        <w:rPr>
          <w:rFonts w:ascii="標楷體" w:eastAsia="標楷體" w:hAnsi="標楷體" w:hint="eastAsia"/>
          <w:sz w:val="28"/>
          <w:szCs w:val="28"/>
        </w:rPr>
        <w:t>有關</w:t>
      </w:r>
      <w:r>
        <w:rPr>
          <w:rFonts w:ascii="標楷體" w:eastAsia="標楷體" w:hAnsi="標楷體" w:hint="eastAsia"/>
          <w:sz w:val="28"/>
          <w:szCs w:val="28"/>
        </w:rPr>
        <w:t>臺</w:t>
      </w:r>
      <w:r w:rsidRPr="00A56BBD">
        <w:rPr>
          <w:rFonts w:ascii="標楷體" w:eastAsia="標楷體" w:hAnsi="標楷體" w:hint="eastAsia"/>
          <w:sz w:val="28"/>
          <w:szCs w:val="28"/>
        </w:rPr>
        <w:t>端建議離島建設條例第9條第5項還地於民政策於108年1月9日終止，因故未辦理登記而收歸國有登記</w:t>
      </w:r>
      <w:r>
        <w:rPr>
          <w:rFonts w:ascii="標楷體" w:eastAsia="標楷體" w:hAnsi="標楷體" w:hint="eastAsia"/>
          <w:sz w:val="28"/>
          <w:szCs w:val="28"/>
        </w:rPr>
        <w:t>者，</w:t>
      </w:r>
      <w:r w:rsidRPr="00A56BBD">
        <w:rPr>
          <w:rFonts w:ascii="標楷體" w:eastAsia="標楷體" w:hAnsi="標楷體" w:hint="eastAsia"/>
          <w:sz w:val="28"/>
          <w:szCs w:val="28"/>
        </w:rPr>
        <w:t>民眾得依國有財產法第52條之1</w:t>
      </w:r>
      <w:r>
        <w:rPr>
          <w:rFonts w:ascii="標楷體" w:eastAsia="標楷體" w:hAnsi="標楷體" w:hint="eastAsia"/>
          <w:sz w:val="28"/>
          <w:szCs w:val="28"/>
        </w:rPr>
        <w:t>第五款</w:t>
      </w:r>
      <w:r w:rsidRPr="009200F7">
        <w:rPr>
          <w:rFonts w:ascii="標楷體" w:eastAsia="標楷體" w:hAnsi="標楷體" w:hint="eastAsia"/>
          <w:sz w:val="28"/>
          <w:szCs w:val="28"/>
        </w:rPr>
        <w:t>非屬公墓而其地目為「墓」並有墳墓之土地。</w:t>
      </w:r>
    </w:p>
    <w:p w:rsidR="00CA4E01" w:rsidRDefault="00CA4E01" w:rsidP="00CA4E01">
      <w:pPr>
        <w:spacing w:line="400" w:lineRule="exact"/>
        <w:jc w:val="both"/>
        <w:rPr>
          <w:rFonts w:ascii="標楷體" w:eastAsia="標楷體" w:hAnsi="標楷體"/>
          <w:sz w:val="28"/>
          <w:szCs w:val="28"/>
        </w:rPr>
      </w:pPr>
      <w:r>
        <w:rPr>
          <w:rFonts w:ascii="標楷體" w:eastAsia="標楷體" w:hAnsi="標楷體" w:hint="eastAsia"/>
          <w:sz w:val="28"/>
          <w:szCs w:val="28"/>
        </w:rPr>
        <w:t>或第</w:t>
      </w:r>
      <w:r w:rsidRPr="009200F7">
        <w:rPr>
          <w:rFonts w:ascii="標楷體" w:eastAsia="標楷體" w:hAnsi="標楷體" w:hint="eastAsia"/>
          <w:sz w:val="28"/>
          <w:szCs w:val="28"/>
        </w:rPr>
        <w:t>六</w:t>
      </w:r>
      <w:r>
        <w:rPr>
          <w:rFonts w:ascii="標楷體" w:eastAsia="標楷體" w:hAnsi="標楷體" w:hint="eastAsia"/>
          <w:sz w:val="28"/>
          <w:szCs w:val="28"/>
        </w:rPr>
        <w:t>款</w:t>
      </w:r>
      <w:r w:rsidRPr="009200F7">
        <w:rPr>
          <w:rFonts w:ascii="標楷體" w:eastAsia="標楷體" w:hAnsi="標楷體" w:hint="eastAsia"/>
          <w:sz w:val="28"/>
          <w:szCs w:val="28"/>
        </w:rPr>
        <w:t>其他不屬前五款情況，而其使用情形或位置情形確屬特殊者。</w:t>
      </w:r>
      <w:r>
        <w:rPr>
          <w:rFonts w:ascii="標楷體" w:eastAsia="標楷體" w:hAnsi="標楷體" w:hint="eastAsia"/>
          <w:sz w:val="28"/>
          <w:szCs w:val="28"/>
        </w:rPr>
        <w:t>向國有財產署</w:t>
      </w:r>
      <w:r w:rsidRPr="00A56BBD">
        <w:rPr>
          <w:rFonts w:ascii="標楷體" w:eastAsia="標楷體" w:hAnsi="標楷體" w:hint="eastAsia"/>
          <w:sz w:val="28"/>
          <w:szCs w:val="28"/>
        </w:rPr>
        <w:t>申請專案讓售。</w:t>
      </w:r>
    </w:p>
    <w:p w:rsidR="00CA4E01" w:rsidRPr="00A56BBD" w:rsidRDefault="00CA4E01" w:rsidP="00CA4E01">
      <w:pPr>
        <w:spacing w:line="400" w:lineRule="exact"/>
        <w:jc w:val="both"/>
        <w:rPr>
          <w:rFonts w:ascii="標楷體" w:eastAsia="標楷體" w:hAnsi="標楷體"/>
          <w:sz w:val="28"/>
          <w:szCs w:val="28"/>
        </w:rPr>
      </w:pPr>
      <w:r w:rsidRPr="00A56BBD">
        <w:rPr>
          <w:rFonts w:ascii="標楷體" w:eastAsia="標楷體" w:hAnsi="標楷體" w:hint="eastAsia"/>
          <w:sz w:val="28"/>
          <w:szCs w:val="28"/>
        </w:rPr>
        <w:t>另離島建設條例第9條第1項有關於戰地政務終止前因徵收，價購之公有土地，管理機關已無使用或事實已廢棄使用者，應予公告提供原土地所有權人或其繼承人申請購回，目前</w:t>
      </w:r>
      <w:r>
        <w:rPr>
          <w:rFonts w:ascii="標楷體" w:eastAsia="標楷體" w:hAnsi="標楷體" w:hint="eastAsia"/>
          <w:sz w:val="28"/>
          <w:szCs w:val="28"/>
        </w:rPr>
        <w:t>部份土地期限</w:t>
      </w:r>
      <w:r w:rsidRPr="00A56BBD">
        <w:rPr>
          <w:rFonts w:ascii="標楷體" w:eastAsia="標楷體" w:hAnsi="標楷體" w:hint="eastAsia"/>
          <w:sz w:val="28"/>
          <w:szCs w:val="28"/>
        </w:rPr>
        <w:t>尚未屆滿，得以提出申請。</w:t>
      </w:r>
    </w:p>
    <w:p w:rsidR="00FB0BE7" w:rsidRPr="00CA4E01" w:rsidRDefault="00FB0BE7" w:rsidP="00E05AB6">
      <w:pPr>
        <w:spacing w:line="400" w:lineRule="exact"/>
        <w:jc w:val="both"/>
        <w:rPr>
          <w:rFonts w:ascii="標楷體" w:eastAsia="標楷體" w:hAnsi="標楷體"/>
          <w:sz w:val="28"/>
          <w:szCs w:val="28"/>
        </w:rPr>
      </w:pPr>
    </w:p>
    <w:p w:rsidR="00206C95" w:rsidRPr="0036772B" w:rsidRDefault="00206C95" w:rsidP="00206C95">
      <w:pPr>
        <w:tabs>
          <w:tab w:val="left" w:pos="7560"/>
        </w:tabs>
        <w:snapToGrid w:val="0"/>
        <w:spacing w:line="400" w:lineRule="exact"/>
        <w:rPr>
          <w:rFonts w:ascii="標楷體" w:eastAsia="標楷體" w:hAnsi="標楷體"/>
          <w:color w:val="000000"/>
          <w:sz w:val="28"/>
          <w:szCs w:val="28"/>
          <w:bdr w:val="single" w:sz="4" w:space="0" w:color="auto"/>
        </w:rPr>
      </w:pPr>
      <w:r w:rsidRPr="0036772B">
        <w:rPr>
          <w:rFonts w:ascii="標楷體" w:eastAsia="標楷體" w:hAnsi="標楷體" w:hint="eastAsia"/>
          <w:color w:val="000000"/>
          <w:sz w:val="28"/>
          <w:szCs w:val="28"/>
          <w:bdr w:val="single" w:sz="4" w:space="0" w:color="auto"/>
        </w:rPr>
        <w:t>案    號</w:t>
      </w:r>
      <w:r w:rsidRPr="0036772B">
        <w:rPr>
          <w:rFonts w:ascii="標楷體" w:eastAsia="標楷體" w:hAnsi="標楷體" w:hint="eastAsia"/>
          <w:b/>
          <w:color w:val="000000"/>
          <w:sz w:val="28"/>
          <w:szCs w:val="28"/>
          <w:bdr w:val="single" w:sz="4" w:space="0" w:color="auto"/>
        </w:rPr>
        <w:t>：</w:t>
      </w:r>
      <w:r w:rsidRPr="0036772B">
        <w:rPr>
          <w:rFonts w:ascii="標楷體" w:eastAsia="標楷體" w:hAnsi="標楷體" w:hint="eastAsia"/>
          <w:color w:val="000000"/>
          <w:sz w:val="28"/>
          <w:szCs w:val="28"/>
          <w:bdr w:val="single" w:sz="4" w:space="0" w:color="auto"/>
        </w:rPr>
        <w:t xml:space="preserve"> </w:t>
      </w:r>
      <w:r w:rsidRPr="0036772B">
        <w:rPr>
          <w:rFonts w:ascii="標楷體" w:eastAsia="標楷體" w:hAnsi="標楷體"/>
          <w:color w:val="000000"/>
          <w:sz w:val="28"/>
          <w:szCs w:val="28"/>
          <w:bdr w:val="single" w:sz="4" w:space="0" w:color="auto"/>
        </w:rPr>
        <w:t>A</w:t>
      </w:r>
      <w:r w:rsidRPr="0036772B">
        <w:rPr>
          <w:rFonts w:ascii="標楷體" w:eastAsia="標楷體" w:hAnsi="標楷體" w:hint="eastAsia"/>
          <w:color w:val="000000"/>
          <w:sz w:val="28"/>
          <w:szCs w:val="28"/>
          <w:bdr w:val="single" w:sz="4" w:space="0" w:color="auto"/>
        </w:rPr>
        <w:t>-</w:t>
      </w:r>
      <w:r>
        <w:rPr>
          <w:rFonts w:ascii="標楷體" w:eastAsia="標楷體" w:hAnsi="標楷體" w:hint="eastAsia"/>
          <w:color w:val="000000"/>
          <w:sz w:val="28"/>
          <w:szCs w:val="28"/>
          <w:bdr w:val="single" w:sz="4" w:space="0" w:color="auto"/>
        </w:rPr>
        <w:t>36</w:t>
      </w:r>
    </w:p>
    <w:p w:rsidR="00206C95" w:rsidRPr="00206C95" w:rsidRDefault="00206C95" w:rsidP="00206C95">
      <w:pPr>
        <w:spacing w:line="400" w:lineRule="exact"/>
        <w:rPr>
          <w:rFonts w:ascii="標楷體" w:eastAsia="標楷體" w:hAnsi="標楷體"/>
          <w:sz w:val="28"/>
          <w:szCs w:val="28"/>
        </w:rPr>
      </w:pPr>
      <w:r w:rsidRPr="0036772B">
        <w:rPr>
          <w:rFonts w:ascii="標楷體" w:eastAsia="標楷體" w:hAnsi="標楷體" w:hint="eastAsia"/>
          <w:color w:val="000000"/>
          <w:sz w:val="28"/>
          <w:szCs w:val="28"/>
        </w:rPr>
        <w:t>建 議 人：</w:t>
      </w:r>
      <w:r w:rsidRPr="008A25FD">
        <w:rPr>
          <w:rFonts w:ascii="標楷體" w:eastAsia="標楷體" w:hAnsi="標楷體" w:hint="eastAsia"/>
          <w:sz w:val="28"/>
          <w:szCs w:val="28"/>
        </w:rPr>
        <w:t>金湖鎮民代表陳向鑫</w:t>
      </w:r>
    </w:p>
    <w:p w:rsidR="00206C95" w:rsidRDefault="00206C95" w:rsidP="00206C95">
      <w:pPr>
        <w:tabs>
          <w:tab w:val="left" w:pos="7560"/>
        </w:tabs>
        <w:snapToGrid w:val="0"/>
        <w:spacing w:line="400" w:lineRule="exact"/>
        <w:rPr>
          <w:rFonts w:ascii="標楷體" w:eastAsia="標楷體" w:hAnsi="標楷體"/>
          <w:sz w:val="28"/>
          <w:szCs w:val="28"/>
        </w:rPr>
      </w:pPr>
      <w:r w:rsidRPr="0036772B">
        <w:rPr>
          <w:rFonts w:ascii="標楷體" w:eastAsia="標楷體" w:hAnsi="標楷體" w:hint="eastAsia"/>
          <w:color w:val="000000"/>
          <w:sz w:val="28"/>
          <w:szCs w:val="28"/>
        </w:rPr>
        <w:lastRenderedPageBreak/>
        <w:t>建議事項：</w:t>
      </w:r>
      <w:r w:rsidRPr="008A25FD">
        <w:rPr>
          <w:rFonts w:ascii="標楷體" w:eastAsia="標楷體" w:hAnsi="標楷體" w:hint="eastAsia"/>
          <w:sz w:val="28"/>
          <w:szCs w:val="28"/>
        </w:rPr>
        <w:t>金湖鎮尚缺一個提供給民眾活動的游泳池，建議規劃辦理。</w:t>
      </w:r>
    </w:p>
    <w:p w:rsidR="00206C95" w:rsidRPr="0036772B" w:rsidRDefault="00206C95" w:rsidP="00206C95">
      <w:pPr>
        <w:tabs>
          <w:tab w:val="left" w:pos="7560"/>
        </w:tabs>
        <w:snapToGrid w:val="0"/>
        <w:spacing w:line="400" w:lineRule="exact"/>
        <w:rPr>
          <w:rFonts w:ascii="標楷體" w:eastAsia="標楷體" w:hAnsi="標楷體" w:cs="新細明體"/>
          <w:color w:val="000000"/>
          <w:sz w:val="28"/>
          <w:szCs w:val="28"/>
        </w:rPr>
      </w:pPr>
      <w:r w:rsidRPr="0036772B">
        <w:rPr>
          <w:rFonts w:ascii="標楷體" w:eastAsia="標楷體" w:hAnsi="標楷體" w:cs="新細明體" w:hint="eastAsia"/>
          <w:color w:val="000000"/>
          <w:sz w:val="28"/>
          <w:szCs w:val="28"/>
        </w:rPr>
        <w:t>處理單位：教育處</w:t>
      </w:r>
    </w:p>
    <w:p w:rsidR="00206C95" w:rsidRPr="0036772B" w:rsidRDefault="00206C95" w:rsidP="00206C95">
      <w:pPr>
        <w:snapToGrid w:val="0"/>
        <w:spacing w:line="400" w:lineRule="exact"/>
        <w:rPr>
          <w:rFonts w:ascii="標楷體" w:eastAsia="標楷體" w:hAnsi="標楷體" w:cs="新細明體"/>
          <w:color w:val="000000"/>
          <w:sz w:val="28"/>
          <w:szCs w:val="28"/>
        </w:rPr>
      </w:pPr>
      <w:r w:rsidRPr="0036772B">
        <w:rPr>
          <w:rFonts w:ascii="標楷體" w:eastAsia="標楷體" w:hAnsi="標楷體" w:cs="新細明體" w:hint="eastAsia"/>
          <w:color w:val="000000"/>
          <w:sz w:val="28"/>
          <w:szCs w:val="28"/>
        </w:rPr>
        <w:t>處理日期：108/03/15</w:t>
      </w:r>
    </w:p>
    <w:p w:rsidR="00206C95" w:rsidRPr="0036772B" w:rsidRDefault="00206C95" w:rsidP="00206C95">
      <w:pPr>
        <w:spacing w:line="400" w:lineRule="exact"/>
        <w:jc w:val="both"/>
        <w:rPr>
          <w:rFonts w:ascii="標楷體" w:eastAsia="標楷體" w:hAnsi="標楷體"/>
          <w:color w:val="000000"/>
          <w:sz w:val="28"/>
          <w:szCs w:val="28"/>
        </w:rPr>
      </w:pPr>
      <w:r w:rsidRPr="0036772B">
        <w:rPr>
          <w:rFonts w:ascii="標楷體" w:eastAsia="標楷體" w:hAnsi="標楷體" w:hint="eastAsia"/>
          <w:color w:val="000000"/>
          <w:sz w:val="28"/>
          <w:szCs w:val="28"/>
        </w:rPr>
        <w:t>處理概況：□已完成、□辦理中、■列入參辦、□礙難處理、□轉報權責單位</w:t>
      </w:r>
    </w:p>
    <w:p w:rsidR="00206C95" w:rsidRPr="0036772B" w:rsidRDefault="00206C95" w:rsidP="00206C95">
      <w:pPr>
        <w:spacing w:line="400" w:lineRule="exact"/>
        <w:jc w:val="both"/>
        <w:rPr>
          <w:rFonts w:ascii="標楷體" w:eastAsia="標楷體" w:hAnsi="標楷體"/>
          <w:color w:val="000000"/>
          <w:sz w:val="28"/>
          <w:szCs w:val="28"/>
        </w:rPr>
      </w:pPr>
      <w:r w:rsidRPr="0036772B">
        <w:rPr>
          <w:rFonts w:ascii="標楷體" w:eastAsia="標楷體" w:hAnsi="標楷體" w:hint="eastAsia"/>
          <w:color w:val="000000"/>
          <w:sz w:val="28"/>
          <w:szCs w:val="28"/>
        </w:rPr>
        <w:t>處理情形：</w:t>
      </w:r>
    </w:p>
    <w:p w:rsidR="00206C95" w:rsidRPr="0036772B" w:rsidRDefault="00206C95" w:rsidP="00206C95">
      <w:pPr>
        <w:spacing w:line="400" w:lineRule="exact"/>
        <w:ind w:left="560" w:hangingChars="200" w:hanging="560"/>
        <w:jc w:val="both"/>
        <w:rPr>
          <w:rFonts w:ascii="標楷體" w:eastAsia="標楷體" w:hAnsi="標楷體"/>
          <w:color w:val="000000"/>
          <w:sz w:val="28"/>
          <w:szCs w:val="28"/>
        </w:rPr>
      </w:pPr>
      <w:r w:rsidRPr="0036772B">
        <w:rPr>
          <w:rFonts w:ascii="標楷體" w:eastAsia="標楷體" w:hAnsi="標楷體" w:hint="eastAsia"/>
          <w:color w:val="000000"/>
          <w:sz w:val="28"/>
          <w:szCs w:val="28"/>
        </w:rPr>
        <w:t>一、依教育部體育署游泳池管理規範：第八條第一項未達三百七十五平方公尺者：最少配置一名。第二項泳池面積三百七十五平方公尺以上而未達七百五十平方公尺者，至少配置二名。第三項七百五十平方公尺以上而未達一千二百五十平方公尺者，至少配置三名。第四項一千二百五十平方公尺以上者，至少配置四名。綜上，本縣地處離島，救生員招募上目前已有困難，依泳池管理規範，若新建完成後，將面臨救生員招募不足以至無法開館之情況。</w:t>
      </w:r>
    </w:p>
    <w:p w:rsidR="00206C95" w:rsidRPr="0036772B" w:rsidRDefault="00206C95" w:rsidP="00206C95">
      <w:pPr>
        <w:pStyle w:val="Default"/>
        <w:spacing w:line="400" w:lineRule="exact"/>
        <w:ind w:left="560" w:hangingChars="200" w:hanging="560"/>
        <w:rPr>
          <w:rFonts w:eastAsia="標楷體"/>
          <w:sz w:val="28"/>
          <w:szCs w:val="28"/>
        </w:rPr>
      </w:pPr>
      <w:r w:rsidRPr="0036772B">
        <w:rPr>
          <w:rFonts w:eastAsia="標楷體" w:hint="eastAsia"/>
          <w:sz w:val="28"/>
          <w:szCs w:val="28"/>
        </w:rPr>
        <w:t>二、依金門縣第五期「離島建設綜合實施方案」審查意見表，有關金門縣游泳池設施強化改建方案，教育部體育署於107年3月回復意見：「依據立法院103年度中央政府總預算決議，自102年度起不得興建學校游泳池。(附件1)」綜上，中央未補助新建場館、人事、管理維護等費用，將增加本縣財政負擔，經費將完全仰賴本縣，因此經考量後，將朝整合現有游泳池方向辦理。</w:t>
      </w:r>
    </w:p>
    <w:p w:rsidR="00206C95" w:rsidRPr="0036772B" w:rsidRDefault="00206C95" w:rsidP="00206C95">
      <w:pPr>
        <w:pStyle w:val="Default"/>
        <w:spacing w:line="400" w:lineRule="exact"/>
        <w:ind w:left="560" w:hangingChars="200" w:hanging="560"/>
        <w:rPr>
          <w:rFonts w:eastAsia="標楷體"/>
          <w:sz w:val="28"/>
          <w:szCs w:val="28"/>
        </w:rPr>
      </w:pPr>
      <w:r w:rsidRPr="0036772B">
        <w:rPr>
          <w:rFonts w:eastAsia="標楷體" w:hint="eastAsia"/>
          <w:sz w:val="28"/>
          <w:szCs w:val="28"/>
        </w:rPr>
        <w:t>三、金湖鎮目前有金湖國中游泳池，長21米寬15米及金門農工游泳池長50米寬21米，本府每年補助金門農工經營管理游泳池對外開放，開放時間為5月-12月。</w:t>
      </w:r>
    </w:p>
    <w:p w:rsidR="00206C95" w:rsidRPr="0036772B" w:rsidRDefault="00206C95" w:rsidP="00206C95">
      <w:pPr>
        <w:tabs>
          <w:tab w:val="left" w:pos="7560"/>
        </w:tabs>
        <w:snapToGrid w:val="0"/>
        <w:spacing w:line="400" w:lineRule="exact"/>
        <w:rPr>
          <w:rFonts w:ascii="標楷體" w:eastAsia="標楷體" w:hAnsi="標楷體"/>
          <w:sz w:val="28"/>
          <w:szCs w:val="28"/>
        </w:rPr>
      </w:pPr>
    </w:p>
    <w:p w:rsidR="00156FC5" w:rsidRPr="00156FC5" w:rsidRDefault="00156FC5" w:rsidP="00156FC5">
      <w:pPr>
        <w:tabs>
          <w:tab w:val="left" w:pos="7560"/>
        </w:tabs>
        <w:snapToGrid w:val="0"/>
        <w:spacing w:line="400" w:lineRule="exact"/>
        <w:rPr>
          <w:rFonts w:ascii="標楷體" w:eastAsia="標楷體" w:hAnsi="標楷體"/>
          <w:color w:val="000000"/>
          <w:sz w:val="28"/>
          <w:szCs w:val="28"/>
          <w:bdr w:val="single" w:sz="4" w:space="0" w:color="auto"/>
        </w:rPr>
      </w:pPr>
      <w:r w:rsidRPr="00156FC5">
        <w:rPr>
          <w:rFonts w:ascii="標楷體" w:eastAsia="標楷體" w:hAnsi="標楷體" w:hint="eastAsia"/>
          <w:color w:val="000000"/>
          <w:sz w:val="28"/>
          <w:szCs w:val="28"/>
          <w:bdr w:val="single" w:sz="4" w:space="0" w:color="auto"/>
        </w:rPr>
        <w:t>案    號</w:t>
      </w:r>
      <w:r w:rsidRPr="00156FC5">
        <w:rPr>
          <w:rFonts w:ascii="標楷體" w:eastAsia="標楷體" w:hAnsi="標楷體" w:hint="eastAsia"/>
          <w:b/>
          <w:color w:val="000000"/>
          <w:sz w:val="28"/>
          <w:szCs w:val="28"/>
          <w:bdr w:val="single" w:sz="4" w:space="0" w:color="auto"/>
        </w:rPr>
        <w:t>：</w:t>
      </w:r>
      <w:r w:rsidRPr="00156FC5">
        <w:rPr>
          <w:rFonts w:ascii="標楷體" w:eastAsia="標楷體" w:hAnsi="標楷體" w:hint="eastAsia"/>
          <w:color w:val="000000"/>
          <w:sz w:val="28"/>
          <w:szCs w:val="28"/>
          <w:bdr w:val="single" w:sz="4" w:space="0" w:color="auto"/>
        </w:rPr>
        <w:t xml:space="preserve"> </w:t>
      </w:r>
      <w:r w:rsidRPr="00156FC5">
        <w:rPr>
          <w:rFonts w:ascii="標楷體" w:eastAsia="標楷體" w:hAnsi="標楷體"/>
          <w:sz w:val="28"/>
          <w:szCs w:val="28"/>
          <w:bdr w:val="single" w:sz="4" w:space="0" w:color="auto"/>
        </w:rPr>
        <w:t>A-3</w:t>
      </w:r>
      <w:r w:rsidRPr="00156FC5">
        <w:rPr>
          <w:rFonts w:ascii="標楷體" w:eastAsia="標楷體" w:hAnsi="標楷體" w:hint="eastAsia"/>
          <w:sz w:val="28"/>
          <w:szCs w:val="28"/>
          <w:bdr w:val="single" w:sz="4" w:space="0" w:color="auto"/>
        </w:rPr>
        <w:t>7</w:t>
      </w:r>
    </w:p>
    <w:p w:rsidR="00156FC5" w:rsidRPr="003E0B32" w:rsidRDefault="00156FC5" w:rsidP="00156FC5">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8A25FD">
        <w:rPr>
          <w:rFonts w:ascii="標楷體" w:eastAsia="標楷體" w:hAnsi="標楷體" w:hint="eastAsia"/>
          <w:sz w:val="28"/>
          <w:szCs w:val="28"/>
        </w:rPr>
        <w:t>金湖鎮民代表陳向鑫</w:t>
      </w:r>
    </w:p>
    <w:p w:rsidR="00156FC5" w:rsidRPr="0026139B" w:rsidRDefault="00156FC5" w:rsidP="00156FC5">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6E5B78">
        <w:rPr>
          <w:rFonts w:ascii="標楷體" w:eastAsia="標楷體" w:hAnsi="標楷體" w:hint="eastAsia"/>
          <w:sz w:val="28"/>
          <w:szCs w:val="28"/>
        </w:rPr>
        <w:t>依社會救助法抽籤進用人員，應比照勞基法規定，年假得以累積。</w:t>
      </w:r>
      <w:r w:rsidRPr="0026139B">
        <w:rPr>
          <w:rFonts w:ascii="標楷體" w:eastAsia="標楷體" w:hAnsi="標楷體" w:hint="eastAsia"/>
          <w:color w:val="000000"/>
          <w:sz w:val="28"/>
          <w:szCs w:val="28"/>
        </w:rPr>
        <w:t xml:space="preserve"> </w:t>
      </w:r>
    </w:p>
    <w:p w:rsidR="00156FC5" w:rsidRDefault="00156FC5" w:rsidP="00156FC5">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社會處</w:t>
      </w:r>
    </w:p>
    <w:p w:rsidR="00156FC5" w:rsidRPr="003E0B32" w:rsidRDefault="00156FC5" w:rsidP="00156FC5">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處理日期：108/03/21</w:t>
      </w:r>
    </w:p>
    <w:p w:rsidR="00156FC5" w:rsidRPr="003E0B32" w:rsidRDefault="00156FC5" w:rsidP="00156FC5">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sidRPr="009D6341">
        <w:rPr>
          <w:rFonts w:ascii="新細明體" w:hAnsi="新細明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156FC5" w:rsidRDefault="00156FC5" w:rsidP="00156FC5">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156FC5" w:rsidRDefault="00156FC5" w:rsidP="00156FC5">
      <w:pPr>
        <w:spacing w:line="400" w:lineRule="exact"/>
        <w:jc w:val="both"/>
        <w:rPr>
          <w:rFonts w:ascii="標楷體" w:eastAsia="標楷體" w:hAnsi="標楷體"/>
          <w:color w:val="000000"/>
          <w:sz w:val="28"/>
          <w:szCs w:val="28"/>
        </w:rPr>
      </w:pPr>
      <w:r w:rsidRPr="006E5B78">
        <w:rPr>
          <w:rFonts w:ascii="標楷體" w:eastAsia="標楷體" w:hAnsi="標楷體" w:hint="eastAsia"/>
          <w:color w:val="000000"/>
          <w:sz w:val="28"/>
          <w:szCs w:val="28"/>
        </w:rPr>
        <w:t>本府提供按日計酬短期臨時工工作機會係屬公法救助，因應經濟不景氣提供失業者</w:t>
      </w:r>
      <w:r w:rsidRPr="006E5B78">
        <w:rPr>
          <w:rFonts w:ascii="標楷體" w:eastAsia="標楷體" w:hAnsi="標楷體"/>
          <w:color w:val="000000"/>
          <w:sz w:val="28"/>
          <w:szCs w:val="28"/>
        </w:rPr>
        <w:t>短暫性就業</w:t>
      </w:r>
      <w:r w:rsidRPr="006E5B78">
        <w:rPr>
          <w:rFonts w:ascii="標楷體" w:eastAsia="標楷體" w:hAnsi="標楷體" w:hint="eastAsia"/>
          <w:color w:val="000000"/>
          <w:sz w:val="28"/>
          <w:szCs w:val="28"/>
        </w:rPr>
        <w:t>安置，以紓解其家庭困境，</w:t>
      </w:r>
      <w:r w:rsidRPr="003E396E">
        <w:rPr>
          <w:rFonts w:ascii="標楷體" w:eastAsia="標楷體" w:hAnsi="標楷體" w:hint="eastAsia"/>
          <w:color w:val="000000"/>
          <w:sz w:val="28"/>
          <w:szCs w:val="28"/>
        </w:rPr>
        <w:t>為免</w:t>
      </w:r>
      <w:r>
        <w:rPr>
          <w:rFonts w:ascii="標楷體" w:eastAsia="標楷體" w:hAnsi="標楷體" w:hint="eastAsia"/>
          <w:color w:val="000000"/>
          <w:sz w:val="28"/>
          <w:szCs w:val="28"/>
        </w:rPr>
        <w:t>影響</w:t>
      </w:r>
      <w:r w:rsidRPr="003E396E">
        <w:rPr>
          <w:rFonts w:ascii="標楷體" w:eastAsia="標楷體" w:hAnsi="標楷體" w:hint="eastAsia"/>
          <w:color w:val="000000"/>
          <w:sz w:val="28"/>
          <w:szCs w:val="28"/>
        </w:rPr>
        <w:t>一般就業巿場人力排擠</w:t>
      </w:r>
      <w:r>
        <w:rPr>
          <w:rFonts w:ascii="標楷體" w:eastAsia="標楷體" w:hAnsi="標楷體" w:hint="eastAsia"/>
          <w:color w:val="000000"/>
          <w:sz w:val="28"/>
          <w:szCs w:val="28"/>
        </w:rPr>
        <w:t>，</w:t>
      </w:r>
      <w:r w:rsidRPr="006E5B78">
        <w:rPr>
          <w:rFonts w:ascii="標楷體" w:eastAsia="標楷體" w:hAnsi="標楷體" w:hint="eastAsia"/>
          <w:color w:val="000000"/>
          <w:sz w:val="28"/>
          <w:szCs w:val="28"/>
        </w:rPr>
        <w:t>進用期間與用人機關屬公法救助關係，非屬一般勞雇關係，不適用勞動基準法</w:t>
      </w:r>
      <w:r>
        <w:rPr>
          <w:rFonts w:ascii="標楷體" w:eastAsia="標楷體" w:hAnsi="標楷體" w:hint="eastAsia"/>
          <w:color w:val="000000"/>
          <w:sz w:val="28"/>
          <w:szCs w:val="28"/>
        </w:rPr>
        <w:t>，本府將錄案研參並依就業場狀況適時檢討</w:t>
      </w:r>
      <w:r w:rsidRPr="00FD5151">
        <w:rPr>
          <w:rFonts w:ascii="標楷體" w:eastAsia="標楷體" w:hAnsi="標楷體" w:hint="eastAsia"/>
          <w:color w:val="000000"/>
          <w:sz w:val="28"/>
          <w:szCs w:val="28"/>
        </w:rPr>
        <w:t>合宜做法</w:t>
      </w:r>
      <w:r w:rsidRPr="006E5B78">
        <w:rPr>
          <w:rFonts w:ascii="標楷體" w:eastAsia="標楷體" w:hAnsi="標楷體" w:hint="eastAsia"/>
          <w:color w:val="000000"/>
          <w:sz w:val="28"/>
          <w:szCs w:val="28"/>
        </w:rPr>
        <w:t>。</w:t>
      </w:r>
    </w:p>
    <w:p w:rsidR="00156FC5" w:rsidRDefault="00156FC5" w:rsidP="00156FC5">
      <w:pPr>
        <w:spacing w:line="400" w:lineRule="exact"/>
        <w:jc w:val="both"/>
        <w:rPr>
          <w:rFonts w:ascii="標楷體" w:eastAsia="標楷體" w:hAnsi="標楷體"/>
          <w:color w:val="000000"/>
          <w:sz w:val="28"/>
          <w:szCs w:val="28"/>
        </w:rPr>
      </w:pPr>
    </w:p>
    <w:p w:rsidR="00B17D29" w:rsidRPr="00B17D29" w:rsidRDefault="00B17D29" w:rsidP="00B17D29">
      <w:pPr>
        <w:tabs>
          <w:tab w:val="left" w:pos="7560"/>
        </w:tabs>
        <w:snapToGrid w:val="0"/>
        <w:spacing w:line="400" w:lineRule="exact"/>
        <w:rPr>
          <w:rFonts w:ascii="標楷體" w:eastAsia="標楷體" w:hAnsi="標楷體"/>
          <w:sz w:val="28"/>
          <w:szCs w:val="28"/>
          <w:bdr w:val="single" w:sz="4" w:space="0" w:color="auto"/>
        </w:rPr>
      </w:pPr>
      <w:r w:rsidRPr="00B17D29">
        <w:rPr>
          <w:rFonts w:ascii="標楷體" w:eastAsia="標楷體" w:hAnsi="標楷體" w:hint="eastAsia"/>
          <w:sz w:val="28"/>
          <w:szCs w:val="28"/>
          <w:bdr w:val="single" w:sz="4" w:space="0" w:color="auto"/>
        </w:rPr>
        <w:t>案    號</w:t>
      </w:r>
      <w:r w:rsidRPr="00B17D29">
        <w:rPr>
          <w:rFonts w:ascii="標楷體" w:eastAsia="標楷體" w:hAnsi="標楷體" w:hint="eastAsia"/>
          <w:b/>
          <w:sz w:val="28"/>
          <w:szCs w:val="28"/>
          <w:bdr w:val="single" w:sz="4" w:space="0" w:color="auto"/>
        </w:rPr>
        <w:t>：</w:t>
      </w:r>
      <w:r w:rsidRPr="00B17D29">
        <w:rPr>
          <w:rFonts w:ascii="標楷體" w:eastAsia="標楷體" w:hAnsi="標楷體" w:hint="eastAsia"/>
          <w:sz w:val="28"/>
          <w:szCs w:val="28"/>
          <w:bdr w:val="single" w:sz="4" w:space="0" w:color="auto"/>
        </w:rPr>
        <w:t>A-38</w:t>
      </w:r>
    </w:p>
    <w:p w:rsidR="00B17D29" w:rsidRPr="00B17D29" w:rsidRDefault="00B17D29" w:rsidP="00B17D29">
      <w:pPr>
        <w:spacing w:line="400" w:lineRule="exact"/>
        <w:rPr>
          <w:rFonts w:ascii="標楷體" w:eastAsia="標楷體" w:hAnsi="標楷體"/>
          <w:sz w:val="28"/>
          <w:szCs w:val="28"/>
        </w:rPr>
      </w:pPr>
      <w:r w:rsidRPr="00B17D29">
        <w:rPr>
          <w:rFonts w:ascii="標楷體" w:eastAsia="標楷體" w:hAnsi="標楷體" w:hint="eastAsia"/>
          <w:sz w:val="28"/>
          <w:szCs w:val="28"/>
        </w:rPr>
        <w:t>建 議 人：金湖鎮民代表陳向鑫</w:t>
      </w:r>
    </w:p>
    <w:p w:rsidR="00B17D29" w:rsidRPr="00B17D29" w:rsidRDefault="00B17D29" w:rsidP="00B17D29">
      <w:pPr>
        <w:tabs>
          <w:tab w:val="left" w:pos="7560"/>
        </w:tabs>
        <w:snapToGrid w:val="0"/>
        <w:spacing w:line="400" w:lineRule="exact"/>
        <w:rPr>
          <w:rFonts w:ascii="標楷體" w:eastAsia="標楷體" w:hAnsi="標楷體"/>
          <w:sz w:val="28"/>
          <w:szCs w:val="28"/>
        </w:rPr>
      </w:pPr>
      <w:r w:rsidRPr="00B17D29">
        <w:rPr>
          <w:rFonts w:ascii="標楷體" w:eastAsia="標楷體" w:hAnsi="標楷體" w:hint="eastAsia"/>
          <w:sz w:val="28"/>
          <w:szCs w:val="28"/>
        </w:rPr>
        <w:lastRenderedPageBreak/>
        <w:t>建議事項：建請縣府能夠配合觀光活動，把人潮帶來金東地區，帶動商機</w:t>
      </w:r>
      <w:r w:rsidRPr="00B17D29">
        <w:rPr>
          <w:rFonts w:ascii="新細明體" w:hAnsi="新細明體" w:hint="eastAsia"/>
          <w:sz w:val="28"/>
          <w:szCs w:val="28"/>
        </w:rPr>
        <w:t>。</w:t>
      </w:r>
    </w:p>
    <w:p w:rsidR="00B17D29" w:rsidRPr="00B17D29" w:rsidRDefault="00B17D29" w:rsidP="00B17D29">
      <w:pPr>
        <w:snapToGrid w:val="0"/>
        <w:spacing w:line="400" w:lineRule="exact"/>
        <w:rPr>
          <w:rFonts w:ascii="標楷體" w:eastAsia="標楷體" w:hAnsi="標楷體" w:cs="新細明體"/>
          <w:sz w:val="28"/>
          <w:szCs w:val="28"/>
        </w:rPr>
      </w:pPr>
      <w:r w:rsidRPr="00B17D29">
        <w:rPr>
          <w:rFonts w:ascii="標楷體" w:eastAsia="標楷體" w:hAnsi="標楷體" w:cs="新細明體" w:hint="eastAsia"/>
          <w:sz w:val="28"/>
          <w:szCs w:val="28"/>
        </w:rPr>
        <w:t>處理單位：觀光處</w:t>
      </w:r>
    </w:p>
    <w:p w:rsidR="00B17D29" w:rsidRPr="00B17D29" w:rsidRDefault="00B17D29" w:rsidP="00B17D29">
      <w:pPr>
        <w:snapToGrid w:val="0"/>
        <w:spacing w:line="400" w:lineRule="exact"/>
        <w:rPr>
          <w:rFonts w:ascii="標楷體" w:eastAsia="標楷體" w:hAnsi="標楷體" w:cs="新細明體"/>
          <w:sz w:val="28"/>
          <w:szCs w:val="28"/>
        </w:rPr>
      </w:pPr>
      <w:r w:rsidRPr="00B17D29">
        <w:rPr>
          <w:rFonts w:ascii="標楷體" w:eastAsia="標楷體" w:hAnsi="標楷體" w:cs="新細明體" w:hint="eastAsia"/>
          <w:sz w:val="28"/>
          <w:szCs w:val="28"/>
        </w:rPr>
        <w:t>處理日期：108/04/03</w:t>
      </w:r>
    </w:p>
    <w:p w:rsidR="00B17D29" w:rsidRPr="00B17D29" w:rsidRDefault="00B17D29" w:rsidP="00B17D29">
      <w:pPr>
        <w:spacing w:line="400" w:lineRule="exact"/>
        <w:jc w:val="both"/>
        <w:rPr>
          <w:rFonts w:ascii="標楷體" w:eastAsia="標楷體" w:hAnsi="標楷體"/>
          <w:sz w:val="28"/>
          <w:szCs w:val="28"/>
        </w:rPr>
      </w:pPr>
      <w:r w:rsidRPr="00B17D29">
        <w:rPr>
          <w:rFonts w:ascii="標楷體" w:eastAsia="標楷體" w:hAnsi="標楷體" w:hint="eastAsia"/>
          <w:sz w:val="28"/>
          <w:szCs w:val="28"/>
        </w:rPr>
        <w:t>處理概況：□已完成、▓辦理中、□列入參辦、□礙難處理、□轉報權責單位</w:t>
      </w:r>
    </w:p>
    <w:p w:rsidR="00B17D29" w:rsidRPr="00B17D29" w:rsidRDefault="00B17D29" w:rsidP="00F814A0">
      <w:pPr>
        <w:spacing w:line="400" w:lineRule="exact"/>
        <w:jc w:val="both"/>
        <w:rPr>
          <w:rFonts w:ascii="標楷體" w:eastAsia="標楷體" w:hAnsi="標楷體"/>
          <w:sz w:val="28"/>
          <w:szCs w:val="28"/>
        </w:rPr>
      </w:pPr>
      <w:r w:rsidRPr="00B17D29">
        <w:rPr>
          <w:rFonts w:ascii="標楷體" w:eastAsia="標楷體" w:hAnsi="標楷體" w:hint="eastAsia"/>
          <w:sz w:val="28"/>
          <w:szCs w:val="28"/>
        </w:rPr>
        <w:t>處理情形：</w:t>
      </w:r>
    </w:p>
    <w:p w:rsidR="00F814A0" w:rsidRPr="008C66FA" w:rsidRDefault="00F814A0" w:rsidP="00F814A0">
      <w:pPr>
        <w:spacing w:line="400" w:lineRule="exact"/>
        <w:ind w:left="560" w:hangingChars="200" w:hanging="560"/>
        <w:jc w:val="both"/>
        <w:rPr>
          <w:rFonts w:ascii="標楷體" w:eastAsia="標楷體" w:hAnsi="標楷體"/>
          <w:color w:val="000000"/>
          <w:sz w:val="28"/>
          <w:szCs w:val="28"/>
        </w:rPr>
      </w:pPr>
      <w:r w:rsidRPr="008C66FA">
        <w:rPr>
          <w:rFonts w:ascii="標楷體" w:eastAsia="標楷體" w:hAnsi="標楷體" w:hint="eastAsia"/>
          <w:color w:val="000000"/>
          <w:sz w:val="28"/>
          <w:szCs w:val="28"/>
        </w:rPr>
        <w:t>一、查本年度金東地區業已提案辦理觀光活動計有7月份金湖鎮海灘花蛤季、10月份金沙鎮高粱老街風獅爺文化季。另親子遊程部分由林務所、植物園、農試所、畜試所、陶瓷廠等單位持續推動中。</w:t>
      </w:r>
    </w:p>
    <w:p w:rsidR="00F814A0" w:rsidRPr="008C66FA" w:rsidRDefault="00F814A0" w:rsidP="00F814A0">
      <w:pPr>
        <w:spacing w:line="400" w:lineRule="exact"/>
        <w:ind w:left="560" w:hangingChars="200" w:hanging="560"/>
        <w:jc w:val="both"/>
        <w:rPr>
          <w:rFonts w:ascii="標楷體" w:eastAsia="標楷體" w:hAnsi="標楷體"/>
          <w:color w:val="000000"/>
          <w:sz w:val="28"/>
          <w:szCs w:val="28"/>
        </w:rPr>
      </w:pPr>
      <w:r w:rsidRPr="008C66FA">
        <w:rPr>
          <w:rFonts w:ascii="標楷體" w:eastAsia="標楷體" w:hAnsi="標楷體" w:hint="eastAsia"/>
          <w:color w:val="000000"/>
          <w:sz w:val="28"/>
          <w:szCs w:val="28"/>
        </w:rPr>
        <w:t>二、為共同行銷觀光，本府於各項活動舉辦前，均協助發佈活動新聞資料，連絡媒體召開記者發布會，將活動資訊廣為宣傳曝光。另一方面透過</w:t>
      </w:r>
      <w:proofErr w:type="spellStart"/>
      <w:r w:rsidRPr="008C66FA">
        <w:rPr>
          <w:rFonts w:ascii="標楷體" w:eastAsia="標楷體" w:hAnsi="標楷體" w:hint="eastAsia"/>
          <w:color w:val="000000"/>
          <w:sz w:val="28"/>
          <w:szCs w:val="28"/>
        </w:rPr>
        <w:t>facebook</w:t>
      </w:r>
      <w:proofErr w:type="spellEnd"/>
      <w:r w:rsidRPr="008C66FA">
        <w:rPr>
          <w:rFonts w:ascii="標楷體" w:eastAsia="標楷體" w:hAnsi="標楷體" w:hint="eastAsia"/>
          <w:color w:val="000000"/>
          <w:sz w:val="28"/>
          <w:szCs w:val="28"/>
        </w:rPr>
        <w:t>粉絲頁、LINE官方帳號、微信公眾號等網路平台加強活動訊息推廣，透過網路及媒體平台露出，強化行銷各項活動，與各單位共同合作引進人潮，帶動觀光產業。</w:t>
      </w:r>
    </w:p>
    <w:p w:rsidR="00B17D29" w:rsidRPr="00F814A0" w:rsidRDefault="00B17D29" w:rsidP="00F814A0">
      <w:pPr>
        <w:spacing w:line="400" w:lineRule="exact"/>
        <w:jc w:val="both"/>
        <w:rPr>
          <w:rFonts w:ascii="標楷體" w:eastAsia="標楷體" w:hAnsi="標楷體"/>
          <w:sz w:val="28"/>
          <w:szCs w:val="28"/>
        </w:rPr>
      </w:pPr>
    </w:p>
    <w:p w:rsidR="004A6612" w:rsidRDefault="004A6612" w:rsidP="004A6612">
      <w:pPr>
        <w:tabs>
          <w:tab w:val="left" w:pos="7560"/>
        </w:tabs>
        <w:snapToGrid w:val="0"/>
        <w:spacing w:line="400" w:lineRule="exact"/>
        <w:rPr>
          <w:rFonts w:ascii="標楷體" w:eastAsia="標楷體" w:hAnsi="標楷體"/>
          <w:color w:val="000000"/>
          <w:sz w:val="28"/>
          <w:szCs w:val="28"/>
        </w:rPr>
      </w:pPr>
      <w:r w:rsidRPr="004A6612">
        <w:rPr>
          <w:rFonts w:ascii="標楷體" w:eastAsia="標楷體" w:hAnsi="標楷體" w:hint="eastAsia"/>
          <w:color w:val="000000"/>
          <w:sz w:val="28"/>
          <w:szCs w:val="28"/>
          <w:bdr w:val="single" w:sz="4" w:space="0" w:color="auto"/>
        </w:rPr>
        <w:t>案    號</w:t>
      </w:r>
      <w:r w:rsidRPr="004A6612">
        <w:rPr>
          <w:rFonts w:ascii="標楷體" w:eastAsia="標楷體" w:hAnsi="標楷體" w:hint="eastAsia"/>
          <w:b/>
          <w:color w:val="000000"/>
          <w:sz w:val="28"/>
          <w:szCs w:val="28"/>
          <w:bdr w:val="single" w:sz="4" w:space="0" w:color="auto"/>
        </w:rPr>
        <w:t>：</w:t>
      </w:r>
      <w:r w:rsidRPr="004A6612">
        <w:rPr>
          <w:rFonts w:ascii="標楷體" w:eastAsia="標楷體" w:hAnsi="標楷體" w:hint="eastAsia"/>
          <w:color w:val="000000"/>
          <w:sz w:val="28"/>
          <w:szCs w:val="28"/>
          <w:bdr w:val="single" w:sz="4" w:space="0" w:color="auto"/>
        </w:rPr>
        <w:t>A-39</w:t>
      </w:r>
      <w:r w:rsidRPr="003E0B32">
        <w:rPr>
          <w:rFonts w:ascii="標楷體" w:eastAsia="標楷體" w:hAnsi="標楷體" w:hint="eastAsia"/>
          <w:color w:val="000000"/>
          <w:sz w:val="28"/>
          <w:szCs w:val="28"/>
        </w:rPr>
        <w:t xml:space="preserve"> </w:t>
      </w:r>
    </w:p>
    <w:p w:rsidR="004A6612" w:rsidRPr="003E0B32" w:rsidRDefault="004A6612" w:rsidP="004A6612">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62373E">
        <w:rPr>
          <w:rFonts w:ascii="標楷體" w:eastAsia="標楷體" w:hAnsi="標楷體" w:hint="eastAsia"/>
          <w:color w:val="000000"/>
          <w:sz w:val="28"/>
          <w:szCs w:val="28"/>
        </w:rPr>
        <w:t>金湖鎮民代表陳向鑫</w:t>
      </w:r>
    </w:p>
    <w:p w:rsidR="004A6612" w:rsidRPr="0026139B" w:rsidRDefault="004A6612" w:rsidP="004A6612">
      <w:pPr>
        <w:tabs>
          <w:tab w:val="left" w:pos="7560"/>
        </w:tabs>
        <w:snapToGrid w:val="0"/>
        <w:spacing w:line="400" w:lineRule="exact"/>
        <w:ind w:left="1428" w:hangingChars="510" w:hanging="1428"/>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62373E">
        <w:rPr>
          <w:rFonts w:ascii="標楷體" w:eastAsia="標楷體" w:hAnsi="標楷體" w:hint="eastAsia"/>
          <w:color w:val="000000"/>
          <w:sz w:val="28"/>
          <w:szCs w:val="28"/>
        </w:rPr>
        <w:t>金湖公墓土葬區即將滿葬，建請縣府設法設立第二殯儀館，方便金東地區處理喪葬事宜。</w:t>
      </w:r>
    </w:p>
    <w:p w:rsidR="004A6612" w:rsidRDefault="004A6612" w:rsidP="004A6612">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62373E">
        <w:rPr>
          <w:rFonts w:ascii="標楷體" w:eastAsia="標楷體" w:hAnsi="標楷體" w:hint="eastAsia"/>
          <w:color w:val="000000"/>
          <w:sz w:val="28"/>
          <w:szCs w:val="28"/>
        </w:rPr>
        <w:t>民政處</w:t>
      </w:r>
    </w:p>
    <w:p w:rsidR="004A6612" w:rsidRPr="003E0B32" w:rsidRDefault="004A6612" w:rsidP="004A6612">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處理日期：108/03/12</w:t>
      </w:r>
    </w:p>
    <w:p w:rsidR="004A6612" w:rsidRPr="003E0B32" w:rsidRDefault="004A6612" w:rsidP="004A661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4A6612" w:rsidRPr="003E0B32" w:rsidRDefault="004A6612" w:rsidP="001A325B">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1A325B" w:rsidRDefault="001A325B" w:rsidP="001A325B">
      <w:pPr>
        <w:spacing w:line="400" w:lineRule="exact"/>
        <w:rPr>
          <w:rFonts w:ascii="標楷體" w:eastAsia="標楷體" w:hAnsi="標楷體"/>
          <w:color w:val="000000"/>
          <w:sz w:val="28"/>
          <w:szCs w:val="28"/>
        </w:rPr>
      </w:pPr>
      <w:r w:rsidRPr="0062373E">
        <w:rPr>
          <w:rFonts w:ascii="標楷體" w:eastAsia="標楷體" w:hAnsi="標楷體" w:hint="eastAsia"/>
          <w:color w:val="000000"/>
          <w:sz w:val="28"/>
          <w:szCs w:val="28"/>
        </w:rPr>
        <w:t>有關金東地區增設殯葬設施一節</w:t>
      </w:r>
      <w:r>
        <w:rPr>
          <w:rFonts w:ascii="標楷體" w:eastAsia="標楷體" w:hAnsi="標楷體" w:hint="eastAsia"/>
          <w:color w:val="000000"/>
          <w:sz w:val="28"/>
          <w:szCs w:val="28"/>
        </w:rPr>
        <w:t>併入施政計畫研議中</w:t>
      </w:r>
      <w:r w:rsidRPr="0062373E">
        <w:rPr>
          <w:rFonts w:ascii="標楷體" w:eastAsia="標楷體" w:hAnsi="標楷體" w:hint="eastAsia"/>
          <w:color w:val="000000"/>
          <w:sz w:val="28"/>
          <w:szCs w:val="28"/>
        </w:rPr>
        <w:t>，另納入民眾公墓劃歸鄉鎮自治研商會議一併檢討需求。</w:t>
      </w:r>
    </w:p>
    <w:p w:rsidR="001A325B" w:rsidRDefault="001A325B" w:rsidP="001A325B">
      <w:pPr>
        <w:spacing w:line="400" w:lineRule="exact"/>
        <w:ind w:left="560" w:hangingChars="200" w:hanging="560"/>
        <w:jc w:val="both"/>
        <w:rPr>
          <w:rFonts w:ascii="標楷體" w:eastAsia="標楷體" w:hAnsi="標楷體"/>
          <w:color w:val="000000"/>
          <w:sz w:val="28"/>
          <w:szCs w:val="28"/>
        </w:rPr>
      </w:pPr>
    </w:p>
    <w:p w:rsidR="00431B0F" w:rsidRPr="00431B0F" w:rsidRDefault="00183EEA" w:rsidP="00431B0F">
      <w:pPr>
        <w:tabs>
          <w:tab w:val="left" w:pos="7560"/>
        </w:tabs>
        <w:snapToGrid w:val="0"/>
        <w:spacing w:line="400" w:lineRule="exact"/>
        <w:rPr>
          <w:rFonts w:ascii="標楷體" w:eastAsia="標楷體" w:hAnsi="標楷體"/>
          <w:color w:val="000000"/>
          <w:sz w:val="28"/>
          <w:szCs w:val="28"/>
          <w:bdr w:val="single" w:sz="4" w:space="0" w:color="auto"/>
        </w:rPr>
      </w:pPr>
      <w:r w:rsidRPr="00183EEA">
        <w:rPr>
          <w:rFonts w:ascii="標楷體" w:eastAsia="標楷體" w:hAnsi="標楷體" w:hint="eastAsia"/>
          <w:color w:val="000000"/>
          <w:sz w:val="28"/>
          <w:szCs w:val="28"/>
          <w:bdr w:val="single" w:sz="4" w:space="0" w:color="auto"/>
        </w:rPr>
        <w:t>案    號</w:t>
      </w:r>
      <w:r w:rsidRPr="00183EEA">
        <w:rPr>
          <w:rFonts w:ascii="標楷體" w:eastAsia="標楷體" w:hAnsi="標楷體" w:hint="eastAsia"/>
          <w:b/>
          <w:color w:val="000000"/>
          <w:sz w:val="28"/>
          <w:szCs w:val="28"/>
          <w:bdr w:val="single" w:sz="4" w:space="0" w:color="auto"/>
        </w:rPr>
        <w:t>：</w:t>
      </w:r>
      <w:r w:rsidRPr="00183EEA">
        <w:rPr>
          <w:rFonts w:ascii="標楷體" w:eastAsia="標楷體" w:hAnsi="標楷體" w:hint="eastAsia"/>
          <w:color w:val="000000"/>
          <w:sz w:val="28"/>
          <w:szCs w:val="28"/>
          <w:bdr w:val="single" w:sz="4" w:space="0" w:color="auto"/>
        </w:rPr>
        <w:t xml:space="preserve"> </w:t>
      </w:r>
      <w:r w:rsidRPr="00183EEA">
        <w:rPr>
          <w:rFonts w:ascii="標楷體" w:eastAsia="標楷體" w:hAnsi="標楷體"/>
          <w:sz w:val="28"/>
          <w:szCs w:val="28"/>
          <w:bdr w:val="single" w:sz="4" w:space="0" w:color="auto"/>
        </w:rPr>
        <w:t>A-4</w:t>
      </w:r>
      <w:r w:rsidRPr="00183EEA">
        <w:rPr>
          <w:rFonts w:ascii="標楷體" w:eastAsia="標楷體" w:hAnsi="標楷體" w:hint="eastAsia"/>
          <w:sz w:val="28"/>
          <w:szCs w:val="28"/>
          <w:bdr w:val="single" w:sz="4" w:space="0" w:color="auto"/>
        </w:rPr>
        <w:t>0</w:t>
      </w:r>
    </w:p>
    <w:p w:rsidR="00431B0F" w:rsidRPr="003E0B32" w:rsidRDefault="00431B0F" w:rsidP="00431B0F">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color w:val="000000"/>
          <w:sz w:val="28"/>
          <w:szCs w:val="28"/>
        </w:rPr>
        <w:t>瓊林里7鄰鄰長蔡益民</w:t>
      </w:r>
    </w:p>
    <w:p w:rsidR="00431B0F" w:rsidRPr="0026139B" w:rsidRDefault="00431B0F" w:rsidP="00431B0F">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color w:val="000000"/>
          <w:sz w:val="28"/>
          <w:szCs w:val="28"/>
        </w:rPr>
        <w:t>本人住家前(瓊林170號)污水管線阻塞，於民國107年11月連絡相關單位處理至今仍未處理，請盡快改善。</w:t>
      </w:r>
    </w:p>
    <w:p w:rsidR="00431B0F" w:rsidRDefault="00431B0F" w:rsidP="00431B0F">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國家公園</w:t>
      </w:r>
    </w:p>
    <w:p w:rsidR="00431B0F" w:rsidRPr="003E0B32" w:rsidRDefault="00431B0F" w:rsidP="00431B0F">
      <w:pPr>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C66245">
        <w:rPr>
          <w:rFonts w:ascii="標楷體" w:eastAsia="標楷體" w:hAnsi="標楷體" w:hint="eastAsia"/>
          <w:sz w:val="28"/>
          <w:szCs w:val="28"/>
        </w:rPr>
        <w:t>109/01/15</w:t>
      </w:r>
    </w:p>
    <w:p w:rsidR="00431B0F" w:rsidRPr="003E0B32" w:rsidRDefault="00431B0F" w:rsidP="00431B0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C66245">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00C66245">
        <w:rPr>
          <w:rFonts w:ascii="標楷體" w:eastAsia="標楷體" w:hAnsi="標楷體" w:hint="eastAsia"/>
          <w:spacing w:val="-14"/>
          <w:sz w:val="28"/>
          <w:szCs w:val="28"/>
        </w:rPr>
        <w:t>□</w:t>
      </w:r>
      <w:r w:rsidRPr="003E0B32">
        <w:rPr>
          <w:rFonts w:ascii="標楷體" w:eastAsia="標楷體" w:hAnsi="標楷體" w:hint="eastAsia"/>
          <w:color w:val="000000"/>
          <w:sz w:val="28"/>
          <w:szCs w:val="28"/>
        </w:rPr>
        <w:t>辦理中、□列入參辦、□礙難處理、□轉報權責單位</w:t>
      </w:r>
    </w:p>
    <w:p w:rsidR="00431B0F" w:rsidRDefault="00431B0F" w:rsidP="00431B0F">
      <w:pPr>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9C4B5A" w:rsidRPr="009C4B5A" w:rsidRDefault="009C4B5A" w:rsidP="009C4B5A">
      <w:pPr>
        <w:spacing w:line="400" w:lineRule="exact"/>
        <w:rPr>
          <w:rFonts w:ascii="標楷體" w:eastAsia="標楷體" w:hAnsi="標楷體"/>
          <w:sz w:val="28"/>
          <w:szCs w:val="28"/>
        </w:rPr>
      </w:pPr>
      <w:r w:rsidRPr="009C4B5A">
        <w:rPr>
          <w:rFonts w:ascii="標楷體" w:eastAsia="標楷體" w:hAnsi="標楷體" w:hint="eastAsia"/>
          <w:sz w:val="28"/>
          <w:szCs w:val="28"/>
          <w:lang w:eastAsia="zh-HK"/>
        </w:rPr>
        <w:t>建議人所提業</w:t>
      </w:r>
      <w:r w:rsidRPr="009C4B5A">
        <w:rPr>
          <w:rFonts w:ascii="標楷體" w:eastAsia="標楷體" w:hAnsi="標楷體" w:hint="eastAsia"/>
          <w:sz w:val="28"/>
          <w:szCs w:val="28"/>
        </w:rPr>
        <w:t>已完成。</w:t>
      </w:r>
    </w:p>
    <w:p w:rsidR="00431B0F" w:rsidRPr="009C4B5A" w:rsidRDefault="00431B0F" w:rsidP="00431B0F">
      <w:pPr>
        <w:spacing w:line="400" w:lineRule="exact"/>
        <w:jc w:val="both"/>
        <w:rPr>
          <w:rFonts w:ascii="標楷體" w:eastAsia="標楷體" w:hAnsi="標楷體"/>
          <w:color w:val="000000"/>
          <w:sz w:val="28"/>
          <w:szCs w:val="28"/>
        </w:rPr>
      </w:pPr>
    </w:p>
    <w:p w:rsidR="00F33E70" w:rsidRPr="00F33E70" w:rsidRDefault="00F33E70" w:rsidP="00F33E70">
      <w:pPr>
        <w:tabs>
          <w:tab w:val="left" w:pos="7560"/>
        </w:tabs>
        <w:snapToGrid w:val="0"/>
        <w:spacing w:line="400" w:lineRule="exact"/>
        <w:rPr>
          <w:rFonts w:ascii="標楷體" w:eastAsia="標楷體" w:hAnsi="標楷體"/>
          <w:color w:val="000000"/>
          <w:sz w:val="28"/>
          <w:szCs w:val="28"/>
          <w:bdr w:val="single" w:sz="4" w:space="0" w:color="auto"/>
        </w:rPr>
      </w:pPr>
      <w:r w:rsidRPr="00F33E70">
        <w:rPr>
          <w:rFonts w:ascii="標楷體" w:eastAsia="標楷體" w:hAnsi="標楷體" w:hint="eastAsia"/>
          <w:color w:val="000000"/>
          <w:sz w:val="28"/>
          <w:szCs w:val="28"/>
          <w:bdr w:val="single" w:sz="4" w:space="0" w:color="auto"/>
        </w:rPr>
        <w:lastRenderedPageBreak/>
        <w:t>案    號</w:t>
      </w:r>
      <w:r w:rsidRPr="00F33E70">
        <w:rPr>
          <w:rFonts w:ascii="標楷體" w:eastAsia="標楷體" w:hAnsi="標楷體" w:hint="eastAsia"/>
          <w:b/>
          <w:color w:val="000000"/>
          <w:sz w:val="28"/>
          <w:szCs w:val="28"/>
          <w:bdr w:val="single" w:sz="4" w:space="0" w:color="auto"/>
        </w:rPr>
        <w:t>：</w:t>
      </w:r>
      <w:r w:rsidRPr="00F33E70">
        <w:rPr>
          <w:rFonts w:ascii="標楷體" w:eastAsia="標楷體" w:hAnsi="標楷體" w:hint="eastAsia"/>
          <w:color w:val="000000"/>
          <w:sz w:val="28"/>
          <w:szCs w:val="28"/>
          <w:bdr w:val="single" w:sz="4" w:space="0" w:color="auto"/>
        </w:rPr>
        <w:t xml:space="preserve"> A-41</w:t>
      </w:r>
    </w:p>
    <w:p w:rsidR="00F33E70" w:rsidRDefault="00F33E70" w:rsidP="00F33E70">
      <w:pPr>
        <w:tabs>
          <w:tab w:val="left" w:pos="7560"/>
        </w:tabs>
        <w:snapToGrid w:val="0"/>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建 議 人：瓊林里第7鄰鄰長蔡益民</w:t>
      </w:r>
    </w:p>
    <w:p w:rsidR="00F33E70" w:rsidRDefault="00F33E70" w:rsidP="00F33E70">
      <w:pPr>
        <w:tabs>
          <w:tab w:val="left" w:pos="7560"/>
        </w:tabs>
        <w:snapToGrid w:val="0"/>
        <w:spacing w:line="400" w:lineRule="exact"/>
        <w:ind w:left="1414" w:hangingChars="505" w:hanging="1414"/>
        <w:rPr>
          <w:rFonts w:ascii="標楷體" w:eastAsia="標楷體" w:hAnsi="標楷體"/>
          <w:color w:val="000000"/>
          <w:sz w:val="28"/>
          <w:szCs w:val="28"/>
        </w:rPr>
      </w:pPr>
      <w:r>
        <w:rPr>
          <w:rFonts w:ascii="標楷體" w:eastAsia="標楷體" w:hAnsi="標楷體" w:hint="eastAsia"/>
          <w:color w:val="000000"/>
          <w:sz w:val="28"/>
          <w:szCs w:val="28"/>
        </w:rPr>
        <w:t>建議事項：</w:t>
      </w:r>
      <w:r>
        <w:rPr>
          <w:rFonts w:ascii="標楷體" w:eastAsia="標楷體" w:hAnsi="標楷體" w:hint="eastAsia"/>
          <w:sz w:val="28"/>
          <w:szCs w:val="28"/>
        </w:rPr>
        <w:t>瓊林村老人沒有活動中心，建請縣府能在本村建一所老人活動中心。</w:t>
      </w:r>
    </w:p>
    <w:p w:rsidR="00F33E70" w:rsidRDefault="00F33E70" w:rsidP="00F33E70">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處理單位：社會處</w:t>
      </w:r>
    </w:p>
    <w:p w:rsidR="00F33E70" w:rsidRDefault="00F33E70" w:rsidP="00F33E70">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處理日期：108/03/21</w:t>
      </w:r>
    </w:p>
    <w:p w:rsidR="00F33E70" w:rsidRDefault="00F33E70" w:rsidP="00F33E70">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處理概況：□已完成、□辦理中、■列入參辦、□礙難處理、□轉報權責單位處理情形：有關瓊林里第7鄰鄰長蔡益民建議事項:</w:t>
      </w:r>
    </w:p>
    <w:p w:rsidR="00F33E70" w:rsidRDefault="00F33E70" w:rsidP="00F33E70">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一、本府輔導社區發展協會</w:t>
      </w:r>
      <w:r>
        <w:rPr>
          <w:rFonts w:eastAsia="標楷體" w:hint="eastAsia"/>
          <w:kern w:val="0"/>
          <w:sz w:val="28"/>
          <w:szCs w:val="28"/>
        </w:rPr>
        <w:t>配合興辦長期照顧福利服務政策，營造健康友善環境，</w:t>
      </w:r>
      <w:r>
        <w:rPr>
          <w:rFonts w:ascii="標楷體" w:eastAsia="標楷體" w:hAnsi="標楷體" w:hint="eastAsia"/>
          <w:color w:val="000000"/>
          <w:sz w:val="28"/>
          <w:szCs w:val="28"/>
        </w:rPr>
        <w:t>訂有「金門縣政府輔導鄉鎮公所興建社區活動中心補助作業要點」。</w:t>
      </w:r>
    </w:p>
    <w:p w:rsidR="00F33E70" w:rsidRDefault="00F33E70" w:rsidP="00F33E70">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二、經盤整瓊林社區周邊老人活動設施，目前瓊林社區發展協會於瓊林社區活動中心(與瓊林里民活動中心共用)設有社區關懷照顧據點，辦理關懷訪視、電話問安、建康促進及餐食服務等相關老人福利服務。</w:t>
      </w:r>
    </w:p>
    <w:p w:rsidR="00F33E70" w:rsidRDefault="00F33E70" w:rsidP="00F33E70">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三、另臨近該區域尚有金門縣社會福利館(老人文康中心)可供辦理長青學苑等辦理相關老人福利服務課程使用。</w:t>
      </w:r>
    </w:p>
    <w:p w:rsidR="00F33E70" w:rsidRDefault="00F33E70" w:rsidP="00F33E70">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四、為避免資源重疊空間閒置，建請利用現有場所設施或結合社區辦理相關活動為宜。</w:t>
      </w:r>
    </w:p>
    <w:p w:rsidR="00194D27" w:rsidRDefault="00194D27" w:rsidP="00F33E70">
      <w:pPr>
        <w:spacing w:line="400" w:lineRule="exact"/>
        <w:ind w:left="560" w:hangingChars="200" w:hanging="560"/>
        <w:jc w:val="both"/>
        <w:rPr>
          <w:rFonts w:ascii="標楷體" w:eastAsia="標楷體" w:hAnsi="標楷體"/>
          <w:color w:val="000000"/>
          <w:sz w:val="28"/>
          <w:szCs w:val="28"/>
        </w:rPr>
      </w:pPr>
    </w:p>
    <w:p w:rsidR="006622DA" w:rsidRPr="006622DA" w:rsidRDefault="006622DA" w:rsidP="006622DA">
      <w:pPr>
        <w:tabs>
          <w:tab w:val="left" w:pos="7560"/>
        </w:tabs>
        <w:snapToGrid w:val="0"/>
        <w:spacing w:line="400" w:lineRule="exact"/>
        <w:rPr>
          <w:rFonts w:ascii="標楷體" w:eastAsia="標楷體" w:hAnsi="標楷體"/>
          <w:sz w:val="28"/>
          <w:szCs w:val="28"/>
          <w:bdr w:val="single" w:sz="4" w:space="0" w:color="auto"/>
        </w:rPr>
      </w:pPr>
      <w:r w:rsidRPr="006622DA">
        <w:rPr>
          <w:rFonts w:ascii="標楷體" w:eastAsia="標楷體" w:hAnsi="標楷體" w:hint="eastAsia"/>
          <w:sz w:val="28"/>
          <w:szCs w:val="28"/>
          <w:bdr w:val="single" w:sz="4" w:space="0" w:color="auto"/>
        </w:rPr>
        <w:t>案    號</w:t>
      </w:r>
      <w:r w:rsidRPr="006622DA">
        <w:rPr>
          <w:rFonts w:ascii="標楷體" w:eastAsia="標楷體" w:hAnsi="標楷體" w:hint="eastAsia"/>
          <w:b/>
          <w:sz w:val="28"/>
          <w:szCs w:val="28"/>
          <w:bdr w:val="single" w:sz="4" w:space="0" w:color="auto"/>
        </w:rPr>
        <w:t>：</w:t>
      </w:r>
      <w:r w:rsidRPr="006622DA">
        <w:rPr>
          <w:rFonts w:ascii="標楷體" w:eastAsia="標楷體" w:hAnsi="標楷體" w:hint="eastAsia"/>
          <w:sz w:val="28"/>
          <w:szCs w:val="28"/>
          <w:bdr w:val="single" w:sz="4" w:space="0" w:color="auto"/>
        </w:rPr>
        <w:t>A-42</w:t>
      </w:r>
    </w:p>
    <w:p w:rsidR="006622DA" w:rsidRPr="006622DA" w:rsidRDefault="006622DA" w:rsidP="006622DA">
      <w:pPr>
        <w:spacing w:line="400" w:lineRule="exact"/>
        <w:rPr>
          <w:rFonts w:ascii="標楷體" w:eastAsia="標楷體" w:hAnsi="標楷體"/>
          <w:sz w:val="28"/>
          <w:szCs w:val="28"/>
        </w:rPr>
      </w:pPr>
      <w:r w:rsidRPr="006622DA">
        <w:rPr>
          <w:rFonts w:ascii="標楷體" w:eastAsia="標楷體" w:hAnsi="標楷體" w:hint="eastAsia"/>
          <w:sz w:val="28"/>
          <w:szCs w:val="28"/>
        </w:rPr>
        <w:t>建 議 人：新市里第18鄰長楊炳盛</w:t>
      </w:r>
    </w:p>
    <w:p w:rsidR="006622DA" w:rsidRPr="006622DA" w:rsidRDefault="006622DA" w:rsidP="006622DA">
      <w:pPr>
        <w:tabs>
          <w:tab w:val="left" w:pos="7560"/>
        </w:tabs>
        <w:snapToGrid w:val="0"/>
        <w:spacing w:line="400" w:lineRule="exact"/>
        <w:rPr>
          <w:rFonts w:ascii="標楷體" w:eastAsia="標楷體" w:hAnsi="標楷體"/>
          <w:sz w:val="28"/>
          <w:szCs w:val="28"/>
        </w:rPr>
      </w:pPr>
      <w:r w:rsidRPr="006622DA">
        <w:rPr>
          <w:rFonts w:ascii="標楷體" w:eastAsia="標楷體" w:hAnsi="標楷體" w:hint="eastAsia"/>
          <w:sz w:val="28"/>
          <w:szCs w:val="28"/>
        </w:rPr>
        <w:t>建議事項：建請縣長實踐競選政見，將新市里停車場地下化、地上綠地公園化</w:t>
      </w:r>
      <w:r w:rsidRPr="006622DA">
        <w:rPr>
          <w:rFonts w:ascii="新細明體" w:hAnsi="新細明體" w:hint="eastAsia"/>
          <w:sz w:val="28"/>
          <w:szCs w:val="28"/>
        </w:rPr>
        <w:t>。</w:t>
      </w:r>
    </w:p>
    <w:p w:rsidR="006622DA" w:rsidRPr="006622DA" w:rsidRDefault="006622DA" w:rsidP="006622DA">
      <w:pPr>
        <w:snapToGrid w:val="0"/>
        <w:spacing w:line="400" w:lineRule="exact"/>
        <w:rPr>
          <w:rFonts w:ascii="標楷體" w:eastAsia="標楷體" w:hAnsi="標楷體" w:cs="新細明體"/>
          <w:sz w:val="28"/>
          <w:szCs w:val="28"/>
        </w:rPr>
      </w:pPr>
      <w:r w:rsidRPr="006622DA">
        <w:rPr>
          <w:rFonts w:ascii="標楷體" w:eastAsia="標楷體" w:hAnsi="標楷體" w:cs="新細明體" w:hint="eastAsia"/>
          <w:sz w:val="28"/>
          <w:szCs w:val="28"/>
        </w:rPr>
        <w:t>處理單位：觀光處</w:t>
      </w:r>
    </w:p>
    <w:p w:rsidR="006622DA" w:rsidRPr="006622DA" w:rsidRDefault="006622DA" w:rsidP="006622DA">
      <w:pPr>
        <w:snapToGrid w:val="0"/>
        <w:spacing w:line="400" w:lineRule="exact"/>
        <w:rPr>
          <w:rFonts w:ascii="標楷體" w:eastAsia="標楷體" w:hAnsi="標楷體" w:cs="新細明體"/>
          <w:sz w:val="28"/>
          <w:szCs w:val="28"/>
        </w:rPr>
      </w:pPr>
      <w:r w:rsidRPr="006622DA">
        <w:rPr>
          <w:rFonts w:ascii="標楷體" w:eastAsia="標楷體" w:hAnsi="標楷體" w:cs="新細明體" w:hint="eastAsia"/>
          <w:sz w:val="28"/>
          <w:szCs w:val="28"/>
        </w:rPr>
        <w:t>處理日期：</w:t>
      </w:r>
      <w:r w:rsidR="00C864A9">
        <w:rPr>
          <w:rFonts w:ascii="標楷體" w:eastAsia="標楷體" w:hAnsi="標楷體" w:cs="新細明體" w:hint="eastAsia"/>
          <w:sz w:val="28"/>
          <w:szCs w:val="28"/>
        </w:rPr>
        <w:t>109/01/15</w:t>
      </w:r>
    </w:p>
    <w:p w:rsidR="006622DA" w:rsidRPr="006622DA" w:rsidRDefault="006622DA" w:rsidP="006622DA">
      <w:pPr>
        <w:spacing w:line="400" w:lineRule="exact"/>
        <w:jc w:val="both"/>
        <w:rPr>
          <w:rFonts w:ascii="標楷體" w:eastAsia="標楷體" w:hAnsi="標楷體"/>
          <w:sz w:val="28"/>
          <w:szCs w:val="28"/>
        </w:rPr>
      </w:pPr>
      <w:r w:rsidRPr="006622DA">
        <w:rPr>
          <w:rFonts w:ascii="標楷體" w:eastAsia="標楷體" w:hAnsi="標楷體" w:hint="eastAsia"/>
          <w:sz w:val="28"/>
          <w:szCs w:val="28"/>
        </w:rPr>
        <w:t>處理概況：□已完成、□辦理中、▓列入參辦、□礙難處理、□轉報權責單位</w:t>
      </w:r>
    </w:p>
    <w:p w:rsidR="006622DA" w:rsidRPr="006622DA" w:rsidRDefault="006622DA" w:rsidP="006622DA">
      <w:pPr>
        <w:spacing w:line="400" w:lineRule="exact"/>
        <w:jc w:val="both"/>
        <w:rPr>
          <w:rFonts w:ascii="標楷體" w:eastAsia="標楷體" w:hAnsi="標楷體"/>
          <w:sz w:val="28"/>
          <w:szCs w:val="28"/>
        </w:rPr>
      </w:pPr>
      <w:r w:rsidRPr="006622DA">
        <w:rPr>
          <w:rFonts w:ascii="標楷體" w:eastAsia="標楷體" w:hAnsi="標楷體" w:hint="eastAsia"/>
          <w:sz w:val="28"/>
          <w:szCs w:val="28"/>
        </w:rPr>
        <w:t>處理情形：</w:t>
      </w:r>
    </w:p>
    <w:p w:rsidR="00C864A9" w:rsidRDefault="00C864A9" w:rsidP="00C864A9">
      <w:pPr>
        <w:spacing w:line="400" w:lineRule="exact"/>
        <w:jc w:val="both"/>
        <w:rPr>
          <w:rFonts w:ascii="標楷體" w:eastAsia="標楷體" w:hAnsi="標楷體"/>
          <w:sz w:val="28"/>
          <w:szCs w:val="28"/>
        </w:rPr>
      </w:pPr>
      <w:r>
        <w:rPr>
          <w:rFonts w:ascii="標楷體" w:eastAsia="標楷體" w:hAnsi="標楷體" w:hint="eastAsia"/>
          <w:sz w:val="28"/>
          <w:szCs w:val="28"/>
        </w:rPr>
        <w:t>為紓解山外市區停車需求，本府短期已於新市里停車場鄰近之原山外公車站公車停車場暨保養廠位置辦理「山外公車站停車場改建平面式公眾停車場」工程，案已於108年11月完工，並於108年12月1日啟用，共新增115格汽車位。本案所建議之新市里停車場地下化，未來將視停車供需狀況再行檢討辦理，避免停車場建設資源重複投資。</w:t>
      </w:r>
    </w:p>
    <w:p w:rsidR="006622DA" w:rsidRPr="00C864A9" w:rsidRDefault="006622DA" w:rsidP="006622DA">
      <w:pPr>
        <w:spacing w:line="400" w:lineRule="exact"/>
        <w:jc w:val="both"/>
        <w:rPr>
          <w:rFonts w:ascii="標楷體" w:eastAsia="標楷體" w:hAnsi="標楷體"/>
          <w:sz w:val="28"/>
          <w:szCs w:val="28"/>
        </w:rPr>
      </w:pPr>
    </w:p>
    <w:p w:rsidR="009B58BA" w:rsidRPr="009B58BA" w:rsidRDefault="009B58BA" w:rsidP="009B58BA">
      <w:pPr>
        <w:tabs>
          <w:tab w:val="left" w:pos="7560"/>
        </w:tabs>
        <w:snapToGrid w:val="0"/>
        <w:spacing w:line="400" w:lineRule="exact"/>
        <w:rPr>
          <w:rFonts w:ascii="標楷體" w:eastAsia="標楷體" w:hAnsi="標楷體"/>
          <w:b/>
          <w:sz w:val="28"/>
          <w:szCs w:val="28"/>
          <w:bdr w:val="single" w:sz="4" w:space="0" w:color="auto"/>
        </w:rPr>
      </w:pPr>
      <w:r w:rsidRPr="009B58BA">
        <w:rPr>
          <w:rFonts w:ascii="標楷體" w:eastAsia="標楷體" w:hAnsi="標楷體" w:hint="eastAsia"/>
          <w:color w:val="000000"/>
          <w:sz w:val="28"/>
          <w:szCs w:val="28"/>
          <w:bdr w:val="single" w:sz="4" w:space="0" w:color="auto"/>
        </w:rPr>
        <w:t>案    號</w:t>
      </w:r>
      <w:r w:rsidRPr="009B58BA">
        <w:rPr>
          <w:rFonts w:ascii="標楷體" w:eastAsia="標楷體" w:hAnsi="標楷體" w:hint="eastAsia"/>
          <w:b/>
          <w:color w:val="000000"/>
          <w:sz w:val="28"/>
          <w:szCs w:val="28"/>
          <w:bdr w:val="single" w:sz="4" w:space="0" w:color="auto"/>
        </w:rPr>
        <w:t>：</w:t>
      </w:r>
      <w:r w:rsidRPr="009B58BA">
        <w:rPr>
          <w:rFonts w:ascii="標楷體" w:eastAsia="標楷體" w:hAnsi="標楷體" w:hint="eastAsia"/>
          <w:color w:val="000000"/>
          <w:sz w:val="28"/>
          <w:szCs w:val="28"/>
          <w:bdr w:val="single" w:sz="4" w:space="0" w:color="auto"/>
        </w:rPr>
        <w:t xml:space="preserve"> </w:t>
      </w:r>
      <w:r w:rsidRPr="009B58BA">
        <w:rPr>
          <w:rFonts w:ascii="標楷體" w:eastAsia="標楷體" w:hAnsi="標楷體"/>
          <w:sz w:val="28"/>
          <w:szCs w:val="28"/>
          <w:bdr w:val="single" w:sz="4" w:space="0" w:color="auto"/>
        </w:rPr>
        <w:t>A-43</w:t>
      </w:r>
    </w:p>
    <w:p w:rsidR="009B58BA" w:rsidRPr="002F7423" w:rsidRDefault="009B58BA" w:rsidP="009B58BA">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2F7423">
        <w:rPr>
          <w:rFonts w:ascii="標楷體" w:eastAsia="標楷體" w:hAnsi="標楷體" w:hint="eastAsia"/>
          <w:color w:val="000000"/>
          <w:sz w:val="28"/>
          <w:szCs w:val="28"/>
        </w:rPr>
        <w:t>新市里第18鄰鄰長楊炳盛</w:t>
      </w:r>
    </w:p>
    <w:p w:rsidR="009B58BA" w:rsidRPr="0026139B" w:rsidRDefault="009B58BA" w:rsidP="009B58BA">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2F7423">
        <w:rPr>
          <w:rFonts w:ascii="標楷體" w:eastAsia="標楷體" w:hAnsi="標楷體" w:hint="eastAsia"/>
          <w:color w:val="000000"/>
          <w:sz w:val="28"/>
          <w:szCs w:val="28"/>
        </w:rPr>
        <w:t>本島位於福建前沿，財團紛紛至金門設廠，使舊有商圈受到打壓，建議所有商業行為，應在商業區交易，政府應引導財團，藉由都更取得地上經營權，憑藉財團引進消費人潮，順勢引導小商家轉型。</w:t>
      </w:r>
    </w:p>
    <w:p w:rsidR="009B58BA" w:rsidRDefault="009B58BA" w:rsidP="009B58BA">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lastRenderedPageBreak/>
        <w:t>處理單位：</w:t>
      </w:r>
      <w:r>
        <w:rPr>
          <w:rFonts w:ascii="標楷體" w:eastAsia="標楷體" w:hAnsi="標楷體" w:cs="新細明體" w:hint="eastAsia"/>
          <w:color w:val="000000"/>
          <w:sz w:val="28"/>
          <w:szCs w:val="28"/>
        </w:rPr>
        <w:t>建設處</w:t>
      </w:r>
    </w:p>
    <w:p w:rsidR="009B58BA" w:rsidRPr="003E0B32" w:rsidRDefault="009B58BA" w:rsidP="009B58BA">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處理日期：108/04/09</w:t>
      </w:r>
    </w:p>
    <w:p w:rsidR="009B58BA" w:rsidRPr="003E0B32" w:rsidRDefault="009B58BA" w:rsidP="009B58BA">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9B58BA" w:rsidRDefault="009B58BA" w:rsidP="009B58BA">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9B58BA" w:rsidRPr="00BC00B0" w:rsidRDefault="009B58BA" w:rsidP="009B58BA">
      <w:pPr>
        <w:spacing w:line="400" w:lineRule="exact"/>
        <w:jc w:val="both"/>
        <w:rPr>
          <w:rFonts w:ascii="標楷體" w:eastAsia="標楷體" w:hAnsi="標楷體"/>
          <w:sz w:val="28"/>
          <w:szCs w:val="28"/>
        </w:rPr>
      </w:pPr>
      <w:r w:rsidRPr="00BC00B0">
        <w:rPr>
          <w:rFonts w:ascii="標楷體" w:eastAsia="標楷體" w:hAnsi="標楷體" w:hint="eastAsia"/>
          <w:sz w:val="28"/>
          <w:szCs w:val="28"/>
        </w:rPr>
        <w:t>為鼓勵地方業者創新轉型，建設處辦理「地方產業創新研發計畫(地方型SBIR)」，協助業者研發設計及創新服務，本計畫聚焦地方商家，由業者提出研發計畫，由專家審查後給予補助，每案補助上限新台幣100萬元，由政府提供資源補助地方商家發揮創意，並在過程中輔導協助，透過一對一家醫式諮詢、定期業師培訓、講座課程等方式，使地方業者能透過靈活的創意發想及適當的資源協助，發展其品牌理念及推廣地方特色產業，使地方業者可透過自有品牌或創新品牌創新開發，帶動產業轉型。</w:t>
      </w:r>
    </w:p>
    <w:p w:rsidR="009B58BA" w:rsidRPr="009B58BA" w:rsidRDefault="009B58BA" w:rsidP="009B58BA">
      <w:pPr>
        <w:spacing w:line="400" w:lineRule="exact"/>
        <w:jc w:val="both"/>
        <w:rPr>
          <w:rFonts w:ascii="標楷體" w:eastAsia="標楷體" w:hAnsi="標楷體"/>
          <w:sz w:val="28"/>
          <w:szCs w:val="28"/>
        </w:rPr>
      </w:pPr>
    </w:p>
    <w:p w:rsidR="001315B6" w:rsidRPr="001315B6" w:rsidRDefault="001315B6" w:rsidP="001315B6">
      <w:pPr>
        <w:tabs>
          <w:tab w:val="left" w:pos="7560"/>
        </w:tabs>
        <w:snapToGrid w:val="0"/>
        <w:spacing w:line="400" w:lineRule="exact"/>
        <w:rPr>
          <w:rFonts w:ascii="標楷體" w:eastAsia="標楷體" w:hAnsi="標楷體"/>
          <w:color w:val="000000"/>
          <w:sz w:val="28"/>
          <w:szCs w:val="28"/>
          <w:bdr w:val="single" w:sz="4" w:space="0" w:color="auto"/>
        </w:rPr>
      </w:pPr>
      <w:r w:rsidRPr="001315B6">
        <w:rPr>
          <w:rFonts w:ascii="標楷體" w:eastAsia="標楷體" w:hAnsi="標楷體" w:hint="eastAsia"/>
          <w:color w:val="000000"/>
          <w:sz w:val="28"/>
          <w:szCs w:val="28"/>
          <w:bdr w:val="single" w:sz="4" w:space="0" w:color="auto"/>
        </w:rPr>
        <w:t>案    號</w:t>
      </w:r>
      <w:r w:rsidRPr="001315B6">
        <w:rPr>
          <w:rFonts w:ascii="標楷體" w:eastAsia="標楷體" w:hAnsi="標楷體" w:hint="eastAsia"/>
          <w:b/>
          <w:color w:val="000000"/>
          <w:sz w:val="28"/>
          <w:szCs w:val="28"/>
          <w:bdr w:val="single" w:sz="4" w:space="0" w:color="auto"/>
        </w:rPr>
        <w:t>：</w:t>
      </w:r>
      <w:r w:rsidRPr="001315B6">
        <w:rPr>
          <w:rFonts w:ascii="標楷體" w:eastAsia="標楷體" w:hAnsi="標楷體" w:hint="eastAsia"/>
          <w:color w:val="000000"/>
          <w:sz w:val="28"/>
          <w:szCs w:val="28"/>
          <w:bdr w:val="single" w:sz="4" w:space="0" w:color="auto"/>
        </w:rPr>
        <w:t>A-44</w:t>
      </w:r>
    </w:p>
    <w:p w:rsidR="001315B6" w:rsidRPr="001315B6" w:rsidRDefault="001315B6" w:rsidP="001315B6">
      <w:pPr>
        <w:spacing w:line="400" w:lineRule="exact"/>
        <w:jc w:val="both"/>
        <w:rPr>
          <w:rFonts w:ascii="標楷體" w:eastAsia="標楷體" w:hAnsi="標楷體"/>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5E3B98">
        <w:rPr>
          <w:rFonts w:ascii="標楷體" w:eastAsia="標楷體" w:hAnsi="標楷體" w:hint="eastAsia"/>
          <w:sz w:val="28"/>
          <w:szCs w:val="28"/>
        </w:rPr>
        <w:t>新市里第</w:t>
      </w:r>
      <w:r w:rsidRPr="005E3B98">
        <w:rPr>
          <w:rFonts w:ascii="標楷體" w:eastAsia="標楷體" w:hAnsi="標楷體"/>
          <w:sz w:val="28"/>
          <w:szCs w:val="28"/>
        </w:rPr>
        <w:t>18</w:t>
      </w:r>
      <w:r w:rsidRPr="005E3B98">
        <w:rPr>
          <w:rFonts w:ascii="標楷體" w:eastAsia="標楷體" w:hAnsi="標楷體" w:hint="eastAsia"/>
          <w:sz w:val="28"/>
          <w:szCs w:val="28"/>
        </w:rPr>
        <w:t>鄰鄰長楊炳盛</w:t>
      </w:r>
    </w:p>
    <w:p w:rsidR="001315B6" w:rsidRPr="0026139B" w:rsidRDefault="001315B6" w:rsidP="001315B6">
      <w:pPr>
        <w:tabs>
          <w:tab w:val="left" w:pos="7560"/>
        </w:tabs>
        <w:snapToGrid w:val="0"/>
        <w:spacing w:line="400" w:lineRule="exact"/>
        <w:ind w:left="1439" w:hangingChars="514" w:hanging="1439"/>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00158B">
        <w:rPr>
          <w:rFonts w:ascii="標楷體" w:eastAsia="標楷體" w:hAnsi="標楷體" w:hint="eastAsia"/>
          <w:sz w:val="28"/>
          <w:szCs w:val="28"/>
        </w:rPr>
        <w:t>黃海路至市港路塞車嚴重，建議從黃海路右轉至太湖路一段加開道路，讓右轉車輛可以先行，使塞車率降低。</w:t>
      </w:r>
    </w:p>
    <w:p w:rsidR="001315B6" w:rsidRDefault="001315B6" w:rsidP="001315B6">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1315B6" w:rsidRPr="003E0B32" w:rsidRDefault="001315B6" w:rsidP="001315B6">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處理日期：108/04/15</w:t>
      </w:r>
    </w:p>
    <w:p w:rsidR="001315B6" w:rsidRPr="003E0B32" w:rsidRDefault="001315B6" w:rsidP="001315B6">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處理概況：□已完成、□辦理中、□列入參辦、</w:t>
      </w:r>
      <w:r w:rsidR="008E2B24" w:rsidRPr="003E0B32">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礙難處理、</w:t>
      </w:r>
      <w:r w:rsidR="008E2B24">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1315B6" w:rsidRDefault="001315B6" w:rsidP="001315B6">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8E2B24" w:rsidRDefault="008E2B24" w:rsidP="008E2B24">
      <w:pPr>
        <w:spacing w:line="400" w:lineRule="exact"/>
        <w:ind w:left="1"/>
        <w:jc w:val="both"/>
        <w:rPr>
          <w:rFonts w:ascii="標楷體" w:eastAsia="標楷體" w:hAnsi="標楷體"/>
          <w:sz w:val="28"/>
          <w:szCs w:val="28"/>
        </w:rPr>
      </w:pPr>
      <w:r w:rsidRPr="00262AF7">
        <w:rPr>
          <w:rFonts w:ascii="標楷體" w:eastAsia="標楷體" w:hAnsi="標楷體" w:hint="eastAsia"/>
          <w:sz w:val="28"/>
          <w:szCs w:val="28"/>
        </w:rPr>
        <w:t>有關</w:t>
      </w:r>
      <w:r w:rsidRPr="005E3B98">
        <w:rPr>
          <w:rFonts w:ascii="標楷體" w:eastAsia="標楷體" w:hAnsi="標楷體" w:hint="eastAsia"/>
          <w:sz w:val="28"/>
          <w:szCs w:val="28"/>
        </w:rPr>
        <w:t>楊炳盛</w:t>
      </w:r>
      <w:r w:rsidRPr="00E5653E">
        <w:rPr>
          <w:rFonts w:ascii="標楷體" w:eastAsia="標楷體" w:hAnsi="標楷體" w:hint="eastAsia"/>
          <w:sz w:val="28"/>
          <w:szCs w:val="28"/>
        </w:rPr>
        <w:t>鄰長</w:t>
      </w:r>
      <w:r w:rsidRPr="00262AF7">
        <w:rPr>
          <w:rFonts w:ascii="標楷體" w:eastAsia="標楷體" w:hAnsi="標楷體" w:hint="eastAsia"/>
          <w:sz w:val="28"/>
          <w:szCs w:val="28"/>
        </w:rPr>
        <w:t>建議</w:t>
      </w:r>
      <w:r w:rsidRPr="0000158B">
        <w:rPr>
          <w:rFonts w:ascii="標楷體" w:eastAsia="標楷體" w:hAnsi="標楷體" w:hint="eastAsia"/>
          <w:sz w:val="28"/>
          <w:szCs w:val="28"/>
        </w:rPr>
        <w:t>黃海路至市港路從黃海路右轉至太湖路一段加開道路，讓右轉車輛可以先行</w:t>
      </w:r>
      <w:r>
        <w:rPr>
          <w:rFonts w:ascii="標楷體" w:eastAsia="標楷體" w:hAnsi="標楷體" w:hint="eastAsia"/>
          <w:sz w:val="28"/>
          <w:szCs w:val="28"/>
        </w:rPr>
        <w:t>乙案，該處道路交叉口係圓環，</w:t>
      </w:r>
      <w:r w:rsidRPr="0000158B">
        <w:rPr>
          <w:rFonts w:ascii="標楷體" w:eastAsia="標楷體" w:hAnsi="標楷體" w:hint="eastAsia"/>
          <w:sz w:val="28"/>
          <w:szCs w:val="28"/>
        </w:rPr>
        <w:t>黃海路右轉至太湖路一段</w:t>
      </w:r>
      <w:r>
        <w:rPr>
          <w:rFonts w:ascii="標楷體" w:eastAsia="標楷體" w:hAnsi="標楷體" w:hint="eastAsia"/>
          <w:sz w:val="28"/>
          <w:szCs w:val="28"/>
        </w:rPr>
        <w:t>之轉彎半徑現況已甚大，若再闢建另條右轉專用道路，該右轉專用道路與太湖路交叉口視距嚴重不足，故不宜闢建右轉專用道路</w:t>
      </w:r>
      <w:r>
        <w:rPr>
          <w:rFonts w:ascii="標楷體" w:eastAsia="標楷體" w:hAnsi="標楷體" w:hint="eastAsia"/>
          <w:color w:val="000000"/>
          <w:sz w:val="28"/>
          <w:szCs w:val="28"/>
        </w:rPr>
        <w:t>。惟該路口交通號誌是否可開放紅燈右轉，移請本府觀光處評估後辦理。</w:t>
      </w:r>
    </w:p>
    <w:p w:rsidR="006622DA" w:rsidRPr="008E2B24" w:rsidRDefault="006622DA" w:rsidP="001315B6">
      <w:pPr>
        <w:spacing w:line="400" w:lineRule="exact"/>
        <w:jc w:val="both"/>
        <w:rPr>
          <w:rFonts w:ascii="標楷體" w:eastAsia="標楷體" w:hAnsi="標楷體"/>
          <w:color w:val="000000"/>
          <w:sz w:val="28"/>
          <w:szCs w:val="28"/>
        </w:rPr>
      </w:pPr>
    </w:p>
    <w:p w:rsidR="00194D27" w:rsidRPr="00194D27" w:rsidRDefault="00194D27" w:rsidP="00194D27">
      <w:pPr>
        <w:spacing w:line="400" w:lineRule="exact"/>
        <w:jc w:val="both"/>
        <w:rPr>
          <w:rFonts w:ascii="標楷體" w:eastAsia="標楷體" w:hAnsi="標楷體"/>
          <w:color w:val="000000"/>
          <w:sz w:val="28"/>
          <w:szCs w:val="28"/>
          <w:bdr w:val="single" w:sz="4" w:space="0" w:color="auto"/>
        </w:rPr>
      </w:pPr>
      <w:r w:rsidRPr="00194D27">
        <w:rPr>
          <w:rFonts w:ascii="標楷體" w:eastAsia="標楷體" w:hAnsi="標楷體" w:hint="eastAsia"/>
          <w:color w:val="000000"/>
          <w:sz w:val="28"/>
          <w:szCs w:val="28"/>
          <w:bdr w:val="single" w:sz="4" w:space="0" w:color="auto"/>
        </w:rPr>
        <w:t>案    號： A-45</w:t>
      </w:r>
    </w:p>
    <w:p w:rsidR="00194D27" w:rsidRPr="00D818D2" w:rsidRDefault="00194D27" w:rsidP="00D92526">
      <w:pPr>
        <w:spacing w:line="400" w:lineRule="exact"/>
        <w:jc w:val="both"/>
        <w:rPr>
          <w:rFonts w:ascii="標楷體" w:eastAsia="標楷體" w:hAnsi="標楷體"/>
          <w:color w:val="000000"/>
          <w:sz w:val="28"/>
          <w:szCs w:val="28"/>
        </w:rPr>
      </w:pPr>
      <w:r w:rsidRPr="00D818D2">
        <w:rPr>
          <w:rFonts w:ascii="標楷體" w:eastAsia="標楷體" w:hAnsi="標楷體" w:hint="eastAsia"/>
          <w:color w:val="000000"/>
          <w:sz w:val="28"/>
          <w:szCs w:val="28"/>
        </w:rPr>
        <w:t>建 議 人：新市里第18鄰鄰長楊炳盛</w:t>
      </w:r>
    </w:p>
    <w:p w:rsidR="00194D27" w:rsidRPr="00D818D2" w:rsidRDefault="00194D27" w:rsidP="00D92526">
      <w:pPr>
        <w:spacing w:line="400" w:lineRule="exact"/>
        <w:ind w:left="1417" w:hangingChars="506" w:hanging="1417"/>
        <w:jc w:val="both"/>
        <w:rPr>
          <w:rFonts w:ascii="標楷體" w:eastAsia="標楷體" w:hAnsi="標楷體"/>
          <w:color w:val="000000"/>
          <w:sz w:val="28"/>
          <w:szCs w:val="28"/>
        </w:rPr>
      </w:pPr>
      <w:r w:rsidRPr="00D818D2">
        <w:rPr>
          <w:rFonts w:ascii="標楷體" w:eastAsia="標楷體" w:hAnsi="標楷體" w:hint="eastAsia"/>
          <w:color w:val="000000"/>
          <w:sz w:val="28"/>
          <w:szCs w:val="28"/>
        </w:rPr>
        <w:t>建議事項：建議新市里</w:t>
      </w:r>
      <w:r>
        <w:rPr>
          <w:rFonts w:ascii="標楷體" w:eastAsia="標楷體" w:hAnsi="標楷體" w:hint="eastAsia"/>
          <w:color w:val="000000"/>
          <w:sz w:val="28"/>
          <w:szCs w:val="28"/>
        </w:rPr>
        <w:t>自強路段，設置單行道，分散車流輛。</w:t>
      </w:r>
    </w:p>
    <w:p w:rsidR="00D92526" w:rsidRPr="00920B82" w:rsidRDefault="00D92526" w:rsidP="00D92526">
      <w:pPr>
        <w:spacing w:line="400" w:lineRule="exact"/>
        <w:jc w:val="both"/>
        <w:rPr>
          <w:rFonts w:ascii="標楷體" w:eastAsia="標楷體" w:hAnsi="標楷體"/>
          <w:color w:val="FF0000"/>
          <w:sz w:val="28"/>
          <w:szCs w:val="28"/>
        </w:rPr>
      </w:pPr>
      <w:r w:rsidRPr="00920B82">
        <w:rPr>
          <w:rFonts w:ascii="標楷體" w:eastAsia="標楷體" w:hAnsi="標楷體" w:hint="eastAsia"/>
          <w:color w:val="FF0000"/>
          <w:sz w:val="28"/>
          <w:szCs w:val="28"/>
        </w:rPr>
        <w:t>處理日期：</w:t>
      </w:r>
      <w:r w:rsidRPr="00623F5E">
        <w:rPr>
          <w:rFonts w:ascii="標楷體" w:eastAsia="標楷體" w:hAnsi="標楷體" w:cs="新細明體" w:hint="eastAsia"/>
          <w:color w:val="FF0000"/>
          <w:sz w:val="28"/>
          <w:szCs w:val="28"/>
        </w:rPr>
        <w:t>10</w:t>
      </w:r>
      <w:r>
        <w:rPr>
          <w:rFonts w:ascii="標楷體" w:eastAsia="標楷體" w:hAnsi="標楷體" w:cs="新細明體" w:hint="eastAsia"/>
          <w:color w:val="FF0000"/>
          <w:sz w:val="28"/>
          <w:szCs w:val="28"/>
        </w:rPr>
        <w:t>9</w:t>
      </w:r>
      <w:r w:rsidRPr="00623F5E">
        <w:rPr>
          <w:rFonts w:ascii="標楷體" w:eastAsia="標楷體" w:hAnsi="標楷體" w:cs="新細明體" w:hint="eastAsia"/>
          <w:color w:val="FF0000"/>
          <w:sz w:val="28"/>
          <w:szCs w:val="28"/>
        </w:rPr>
        <w:t>/0</w:t>
      </w:r>
      <w:r>
        <w:rPr>
          <w:rFonts w:ascii="標楷體" w:eastAsia="標楷體" w:hAnsi="標楷體" w:cs="新細明體" w:hint="eastAsia"/>
          <w:color w:val="FF0000"/>
          <w:sz w:val="28"/>
          <w:szCs w:val="28"/>
        </w:rPr>
        <w:t>8</w:t>
      </w:r>
      <w:r w:rsidRPr="00623F5E">
        <w:rPr>
          <w:rFonts w:ascii="標楷體" w:eastAsia="標楷體" w:hAnsi="標楷體" w:cs="新細明體" w:hint="eastAsia"/>
          <w:color w:val="FF0000"/>
          <w:sz w:val="28"/>
          <w:szCs w:val="28"/>
        </w:rPr>
        <w:t>/</w:t>
      </w:r>
      <w:r>
        <w:rPr>
          <w:rFonts w:ascii="標楷體" w:eastAsia="標楷體" w:hAnsi="標楷體" w:cs="新細明體" w:hint="eastAsia"/>
          <w:color w:val="FF0000"/>
          <w:sz w:val="28"/>
          <w:szCs w:val="28"/>
        </w:rPr>
        <w:t>31</w:t>
      </w:r>
    </w:p>
    <w:p w:rsidR="00D92526" w:rsidRPr="00920B82" w:rsidRDefault="00D92526" w:rsidP="00D92526">
      <w:pPr>
        <w:spacing w:line="400" w:lineRule="exact"/>
        <w:jc w:val="both"/>
        <w:rPr>
          <w:rFonts w:ascii="標楷體" w:eastAsia="標楷體" w:hAnsi="標楷體"/>
          <w:color w:val="FF0000"/>
          <w:sz w:val="28"/>
          <w:szCs w:val="28"/>
        </w:rPr>
      </w:pPr>
      <w:r w:rsidRPr="00920B82">
        <w:rPr>
          <w:rFonts w:ascii="標楷體" w:eastAsia="標楷體" w:hAnsi="標楷體" w:hint="eastAsia"/>
          <w:color w:val="FF0000"/>
          <w:sz w:val="28"/>
          <w:szCs w:val="28"/>
        </w:rPr>
        <w:t>處理概況：■已完成、□辦理中、□</w:t>
      </w:r>
      <w:proofErr w:type="gramStart"/>
      <w:r w:rsidRPr="00920B82">
        <w:rPr>
          <w:rFonts w:ascii="標楷體" w:eastAsia="標楷體" w:hAnsi="標楷體" w:hint="eastAsia"/>
          <w:color w:val="FF0000"/>
          <w:sz w:val="28"/>
          <w:szCs w:val="28"/>
        </w:rPr>
        <w:t>列入參辦</w:t>
      </w:r>
      <w:proofErr w:type="gramEnd"/>
      <w:r w:rsidRPr="00920B82">
        <w:rPr>
          <w:rFonts w:ascii="標楷體" w:eastAsia="標楷體" w:hAnsi="標楷體" w:hint="eastAsia"/>
          <w:color w:val="FF0000"/>
          <w:sz w:val="28"/>
          <w:szCs w:val="28"/>
        </w:rPr>
        <w:t>、□礙難處理、□轉報權責單位</w:t>
      </w:r>
    </w:p>
    <w:p w:rsidR="00D92526" w:rsidRPr="00920B82" w:rsidRDefault="00D92526" w:rsidP="00D92526">
      <w:pPr>
        <w:spacing w:line="400" w:lineRule="exact"/>
        <w:ind w:left="1417" w:hangingChars="506" w:hanging="1417"/>
        <w:jc w:val="both"/>
        <w:rPr>
          <w:rFonts w:ascii="標楷體" w:eastAsia="標楷體" w:hAnsi="標楷體"/>
          <w:color w:val="FF0000"/>
          <w:sz w:val="28"/>
          <w:szCs w:val="28"/>
        </w:rPr>
      </w:pPr>
      <w:r w:rsidRPr="00920B82">
        <w:rPr>
          <w:rFonts w:ascii="標楷體" w:eastAsia="標楷體" w:hAnsi="標楷體" w:hint="eastAsia"/>
          <w:color w:val="FF0000"/>
          <w:sz w:val="28"/>
          <w:szCs w:val="28"/>
        </w:rPr>
        <w:t>處理情形：</w:t>
      </w:r>
    </w:p>
    <w:p w:rsidR="00D92526" w:rsidRPr="00C86B8E" w:rsidRDefault="00D92526" w:rsidP="00D92526">
      <w:pPr>
        <w:spacing w:line="400" w:lineRule="exact"/>
        <w:ind w:left="560" w:hangingChars="200" w:hanging="560"/>
        <w:jc w:val="both"/>
        <w:rPr>
          <w:rFonts w:ascii="標楷體" w:eastAsia="標楷體" w:hAnsi="標楷體"/>
          <w:color w:val="FF0000"/>
          <w:sz w:val="28"/>
          <w:szCs w:val="28"/>
        </w:rPr>
      </w:pPr>
      <w:r w:rsidRPr="00C86B8E">
        <w:rPr>
          <w:rFonts w:ascii="標楷體" w:eastAsia="標楷體" w:hAnsi="標楷體" w:hint="eastAsia"/>
          <w:color w:val="FF0000"/>
          <w:sz w:val="28"/>
          <w:szCs w:val="28"/>
          <w:lang w:eastAsia="zh-HK"/>
        </w:rPr>
        <w:t>一、</w:t>
      </w:r>
      <w:r w:rsidRPr="00C86B8E">
        <w:rPr>
          <w:rFonts w:ascii="標楷體" w:eastAsia="標楷體" w:hAnsi="標楷體" w:hint="eastAsia"/>
          <w:color w:val="FF0000"/>
          <w:sz w:val="28"/>
          <w:szCs w:val="28"/>
        </w:rPr>
        <w:t>本案建議設置單行道為交通工程設計，系屬觀光處權責</w:t>
      </w:r>
      <w:r>
        <w:rPr>
          <w:rFonts w:ascii="標楷體" w:eastAsia="標楷體" w:hAnsi="標楷體" w:hint="eastAsia"/>
          <w:color w:val="FF0000"/>
          <w:sz w:val="28"/>
          <w:szCs w:val="28"/>
        </w:rPr>
        <w:t>；</w:t>
      </w:r>
      <w:r>
        <w:rPr>
          <w:rFonts w:ascii="標楷體" w:eastAsia="標楷體" w:hAnsi="標楷體" w:hint="eastAsia"/>
          <w:color w:val="FF0000"/>
          <w:sz w:val="28"/>
          <w:szCs w:val="28"/>
          <w:lang w:eastAsia="zh-HK"/>
        </w:rPr>
        <w:t>在未設置單行道前</w:t>
      </w:r>
      <w:r w:rsidRPr="00C86B8E">
        <w:rPr>
          <w:rFonts w:ascii="標楷體" w:eastAsia="標楷體" w:hAnsi="標楷體" w:hint="eastAsia"/>
          <w:color w:val="FF0000"/>
          <w:sz w:val="28"/>
          <w:szCs w:val="28"/>
        </w:rPr>
        <w:t>，該路段行車如有發生壅塞情況，</w:t>
      </w:r>
      <w:r>
        <w:rPr>
          <w:rFonts w:ascii="標楷體" w:eastAsia="標楷體" w:hAnsi="標楷體" w:hint="eastAsia"/>
          <w:color w:val="FF0000"/>
          <w:sz w:val="28"/>
          <w:szCs w:val="28"/>
          <w:lang w:eastAsia="zh-HK"/>
        </w:rPr>
        <w:t>本局</w:t>
      </w:r>
      <w:r w:rsidRPr="002B5696">
        <w:rPr>
          <w:rFonts w:ascii="標楷體" w:eastAsia="標楷體" w:hAnsi="標楷體" w:hint="eastAsia"/>
          <w:color w:val="FF0000"/>
          <w:sz w:val="28"/>
          <w:szCs w:val="28"/>
        </w:rPr>
        <w:t>已責令轄區金湖分局</w:t>
      </w:r>
      <w:r w:rsidRPr="00C86B8E">
        <w:rPr>
          <w:rFonts w:ascii="標楷體" w:eastAsia="標楷體" w:hAnsi="標楷體" w:hint="eastAsia"/>
          <w:color w:val="FF0000"/>
          <w:sz w:val="28"/>
          <w:szCs w:val="28"/>
        </w:rPr>
        <w:t>適時調派警力加強交通疏導工作，以維交通順暢。</w:t>
      </w:r>
    </w:p>
    <w:p w:rsidR="00D92526" w:rsidRPr="00C86B8E" w:rsidRDefault="00D92526" w:rsidP="00D92526">
      <w:pPr>
        <w:spacing w:line="400" w:lineRule="exact"/>
        <w:ind w:left="560" w:hangingChars="200" w:hanging="560"/>
        <w:jc w:val="both"/>
        <w:rPr>
          <w:rFonts w:ascii="標楷體" w:eastAsia="標楷體" w:hAnsi="標楷體"/>
          <w:color w:val="FF0000"/>
          <w:sz w:val="28"/>
          <w:szCs w:val="28"/>
        </w:rPr>
      </w:pPr>
      <w:r w:rsidRPr="00C86B8E">
        <w:rPr>
          <w:rFonts w:ascii="標楷體" w:eastAsia="標楷體" w:hAnsi="標楷體" w:hint="eastAsia"/>
          <w:color w:val="FF0000"/>
          <w:sz w:val="28"/>
          <w:szCs w:val="28"/>
          <w:lang w:eastAsia="zh-HK"/>
        </w:rPr>
        <w:lastRenderedPageBreak/>
        <w:t>二、</w:t>
      </w:r>
      <w:r w:rsidRPr="00C86B8E">
        <w:rPr>
          <w:rFonts w:ascii="標楷體" w:eastAsia="標楷體" w:hAnsi="標楷體" w:hint="eastAsia"/>
          <w:color w:val="FF0000"/>
          <w:sz w:val="28"/>
          <w:szCs w:val="28"/>
        </w:rPr>
        <w:t>另</w:t>
      </w:r>
      <w:proofErr w:type="gramStart"/>
      <w:r w:rsidRPr="00C86B8E">
        <w:rPr>
          <w:rFonts w:ascii="標楷體" w:eastAsia="標楷體" w:hAnsi="標楷體" w:hint="eastAsia"/>
          <w:color w:val="FF0000"/>
          <w:sz w:val="28"/>
          <w:szCs w:val="28"/>
        </w:rPr>
        <w:t>本案業曾</w:t>
      </w:r>
      <w:proofErr w:type="gramEnd"/>
      <w:r w:rsidRPr="00C86B8E">
        <w:rPr>
          <w:rFonts w:ascii="標楷體" w:eastAsia="標楷體" w:hAnsi="標楷體" w:hint="eastAsia"/>
          <w:color w:val="FF0000"/>
          <w:sz w:val="28"/>
          <w:szCs w:val="28"/>
        </w:rPr>
        <w:t>於金門縣道路交通安全聯席會報</w:t>
      </w:r>
      <w:proofErr w:type="gramStart"/>
      <w:r w:rsidRPr="00C86B8E">
        <w:rPr>
          <w:rFonts w:ascii="標楷體" w:eastAsia="標楷體" w:hAnsi="標楷體" w:hint="eastAsia"/>
          <w:color w:val="FF0000"/>
          <w:sz w:val="28"/>
          <w:szCs w:val="28"/>
        </w:rPr>
        <w:t>100</w:t>
      </w:r>
      <w:proofErr w:type="gramEnd"/>
      <w:r w:rsidRPr="00C86B8E">
        <w:rPr>
          <w:rFonts w:ascii="標楷體" w:eastAsia="標楷體" w:hAnsi="標楷體" w:hint="eastAsia"/>
          <w:color w:val="FF0000"/>
          <w:sz w:val="28"/>
          <w:szCs w:val="28"/>
        </w:rPr>
        <w:t>年度第2季會議提案，經警察局100年5月3日下午14時召集縣府工務局、交通旅遊局、新市里里長、商家代表、交通隊召開協調會決議：有關市區道路中正路、復興路劃設為單行道，於實施3個月後由金湖鎮公所依實際狀況再行檢討，並自101年1月1日起改為單行道，且於101年3月22日由金湖鎮公所邀集各相關單位召開「新市里單行道試辦期滿研討會」，案經會議討論暨主席裁示：金湖鎮中正路、復興路自4月1日起，恢復為雙向通車。有關相關道路標</w:t>
      </w:r>
      <w:proofErr w:type="gramStart"/>
      <w:r w:rsidRPr="00C86B8E">
        <w:rPr>
          <w:rFonts w:ascii="標楷體" w:eastAsia="標楷體" w:hAnsi="標楷體" w:hint="eastAsia"/>
          <w:color w:val="FF0000"/>
          <w:sz w:val="28"/>
          <w:szCs w:val="28"/>
        </w:rPr>
        <w:t>線改繪</w:t>
      </w:r>
      <w:proofErr w:type="gramEnd"/>
      <w:r w:rsidRPr="00C86B8E">
        <w:rPr>
          <w:rFonts w:ascii="標楷體" w:eastAsia="標楷體" w:hAnsi="標楷體" w:hint="eastAsia"/>
          <w:color w:val="FF0000"/>
          <w:sz w:val="28"/>
          <w:szCs w:val="28"/>
        </w:rPr>
        <w:t>及標誌設置部分，金湖鎮公所業已於101年3月31日委由廠商重新改善標繪完畢，依會議決議期程恢復為雙向通行，並責由轄區金湖分局針對新市里市區違規停車行為加強取締，以維市區道路交通順暢及行車安全。</w:t>
      </w:r>
    </w:p>
    <w:p w:rsidR="00D92526" w:rsidRDefault="00D92526" w:rsidP="00D92526">
      <w:pPr>
        <w:spacing w:line="400" w:lineRule="exact"/>
        <w:ind w:left="560" w:hangingChars="200" w:hanging="560"/>
        <w:jc w:val="both"/>
        <w:rPr>
          <w:rFonts w:ascii="標楷體" w:eastAsia="標楷體" w:hAnsi="標楷體"/>
          <w:color w:val="000000"/>
          <w:sz w:val="28"/>
          <w:szCs w:val="28"/>
        </w:rPr>
      </w:pPr>
      <w:r w:rsidRPr="00C86B8E">
        <w:rPr>
          <w:rFonts w:ascii="標楷體" w:eastAsia="標楷體" w:hAnsi="標楷體" w:hint="eastAsia"/>
          <w:color w:val="FF0000"/>
          <w:sz w:val="28"/>
          <w:szCs w:val="28"/>
          <w:lang w:eastAsia="zh-HK"/>
        </w:rPr>
        <w:t>三、</w:t>
      </w:r>
      <w:r w:rsidRPr="00C86B8E">
        <w:rPr>
          <w:rFonts w:ascii="標楷體" w:eastAsia="標楷體" w:hAnsi="標楷體" w:hint="eastAsia"/>
          <w:color w:val="FF0000"/>
          <w:sz w:val="28"/>
          <w:szCs w:val="28"/>
        </w:rPr>
        <w:t>第12屆金湖鎮民代表會於108年3月底召開臨時會時，金湖鎮公所當時提案將於7月試辦新市商圈「中正路、復興路（中華電信至協隆商店）設置單行雙車道，其餘路段維持現有雙向道」一案，原本已經代表會同意，將送縣府道安會報討論後即可實施，但遭商圈內店家連署反對此案，並直指「警方應確實執行，定能順暢無阻」，本案因此再度擱置。因此，鎮公於108年6月3日至13日針對「新市商圈店家」進行調查，有41％受訪者反對設置單行道，33％受訪者同意設置單行道，27％受訪者沒意見，鎮公所方面認為，反對者大於同意者，不應「</w:t>
      </w:r>
      <w:proofErr w:type="gramStart"/>
      <w:r w:rsidRPr="00C86B8E">
        <w:rPr>
          <w:rFonts w:ascii="標楷體" w:eastAsia="標楷體" w:hAnsi="標楷體" w:hint="eastAsia"/>
          <w:color w:val="FF0000"/>
          <w:sz w:val="28"/>
          <w:szCs w:val="28"/>
        </w:rPr>
        <w:t>罔</w:t>
      </w:r>
      <w:proofErr w:type="gramEnd"/>
      <w:r w:rsidRPr="00C86B8E">
        <w:rPr>
          <w:rFonts w:ascii="標楷體" w:eastAsia="標楷體" w:hAnsi="標楷體" w:hint="eastAsia"/>
          <w:color w:val="FF0000"/>
          <w:sz w:val="28"/>
          <w:szCs w:val="28"/>
        </w:rPr>
        <w:t>顧民意」、執意執行，因此於臨時會上，鎮公所提案請代表會覆議，撤銷原先「同意設置單行道」的決議案。</w:t>
      </w:r>
      <w:bookmarkStart w:id="0" w:name="_GoBack"/>
      <w:bookmarkEnd w:id="0"/>
    </w:p>
    <w:p w:rsidR="00061FD8" w:rsidRPr="00D92526" w:rsidRDefault="00061FD8" w:rsidP="00D92526">
      <w:pPr>
        <w:spacing w:line="400" w:lineRule="exact"/>
        <w:jc w:val="both"/>
        <w:rPr>
          <w:rFonts w:ascii="標楷體" w:eastAsia="標楷體" w:hAnsi="標楷體"/>
          <w:color w:val="000000"/>
          <w:sz w:val="28"/>
          <w:szCs w:val="28"/>
        </w:rPr>
      </w:pPr>
    </w:p>
    <w:p w:rsidR="00061FD8" w:rsidRPr="00061FD8" w:rsidRDefault="00061FD8" w:rsidP="00061FD8">
      <w:pPr>
        <w:snapToGrid w:val="0"/>
        <w:spacing w:line="400" w:lineRule="exact"/>
        <w:rPr>
          <w:rFonts w:ascii="標楷體" w:eastAsia="標楷體" w:hAnsi="標楷體" w:cs="新細明體"/>
          <w:sz w:val="28"/>
          <w:szCs w:val="28"/>
        </w:rPr>
      </w:pPr>
      <w:r w:rsidRPr="00061FD8">
        <w:rPr>
          <w:rFonts w:ascii="標楷體" w:eastAsia="標楷體" w:hAnsi="標楷體" w:cs="新細明體" w:hint="eastAsia"/>
          <w:sz w:val="28"/>
          <w:szCs w:val="28"/>
        </w:rPr>
        <w:t>處理單位：觀光處</w:t>
      </w:r>
    </w:p>
    <w:p w:rsidR="00061FD8" w:rsidRPr="00061FD8" w:rsidRDefault="00061FD8" w:rsidP="00061FD8">
      <w:pPr>
        <w:snapToGrid w:val="0"/>
        <w:spacing w:line="400" w:lineRule="exact"/>
        <w:rPr>
          <w:rFonts w:ascii="標楷體" w:eastAsia="標楷體" w:hAnsi="標楷體" w:cs="新細明體"/>
          <w:sz w:val="28"/>
          <w:szCs w:val="28"/>
        </w:rPr>
      </w:pPr>
      <w:r w:rsidRPr="00061FD8">
        <w:rPr>
          <w:rFonts w:ascii="標楷體" w:eastAsia="標楷體" w:hAnsi="標楷體" w:cs="新細明體" w:hint="eastAsia"/>
          <w:sz w:val="28"/>
          <w:szCs w:val="28"/>
        </w:rPr>
        <w:t>處理日期：108/04/03</w:t>
      </w:r>
    </w:p>
    <w:p w:rsidR="00061FD8" w:rsidRPr="00061FD8" w:rsidRDefault="00061FD8" w:rsidP="00061FD8">
      <w:pPr>
        <w:spacing w:line="400" w:lineRule="exact"/>
        <w:jc w:val="both"/>
        <w:rPr>
          <w:rFonts w:ascii="標楷體" w:eastAsia="標楷體" w:hAnsi="標楷體"/>
          <w:sz w:val="28"/>
          <w:szCs w:val="28"/>
        </w:rPr>
      </w:pPr>
      <w:r w:rsidRPr="00061FD8">
        <w:rPr>
          <w:rFonts w:ascii="標楷體" w:eastAsia="標楷體" w:hAnsi="標楷體" w:hint="eastAsia"/>
          <w:sz w:val="28"/>
          <w:szCs w:val="28"/>
        </w:rPr>
        <w:t>處理概況：□已完成、□辦理中、□列入參辦、▓礙難處理、□轉報權責單位</w:t>
      </w:r>
    </w:p>
    <w:p w:rsidR="00061FD8" w:rsidRPr="00061FD8" w:rsidRDefault="00061FD8" w:rsidP="00061FD8">
      <w:pPr>
        <w:spacing w:line="400" w:lineRule="exact"/>
        <w:jc w:val="both"/>
        <w:rPr>
          <w:rFonts w:ascii="標楷體" w:eastAsia="標楷體" w:hAnsi="標楷體"/>
          <w:sz w:val="28"/>
          <w:szCs w:val="28"/>
        </w:rPr>
      </w:pPr>
      <w:r w:rsidRPr="00061FD8">
        <w:rPr>
          <w:rFonts w:ascii="標楷體" w:eastAsia="標楷體" w:hAnsi="標楷體" w:hint="eastAsia"/>
          <w:sz w:val="28"/>
          <w:szCs w:val="28"/>
        </w:rPr>
        <w:t>處理情形：</w:t>
      </w:r>
    </w:p>
    <w:p w:rsidR="00061FD8" w:rsidRPr="00061FD8" w:rsidRDefault="00061FD8" w:rsidP="00061FD8">
      <w:pPr>
        <w:spacing w:line="400" w:lineRule="exact"/>
        <w:rPr>
          <w:rFonts w:ascii="標楷體" w:eastAsia="標楷體" w:hAnsi="標楷體"/>
          <w:sz w:val="28"/>
          <w:szCs w:val="28"/>
        </w:rPr>
      </w:pPr>
      <w:r w:rsidRPr="00061FD8">
        <w:rPr>
          <w:rFonts w:ascii="標楷體" w:eastAsia="標楷體" w:hAnsi="標楷體" w:hint="eastAsia"/>
          <w:sz w:val="28"/>
          <w:szCs w:val="28"/>
        </w:rPr>
        <w:t>設置單行道多以棋盤方格式路網一進一出規劃，使用路人無須繞行過遠造成民怨；查該區域路幅狹小且路型紊亂，不適宜規劃為單行道，且山外地區最適合規劃為單行道之復興路區域亦經試辦遭民意反彈取消，建議就其都市計畫及建築管理等根本原因解決，方為治本方法。</w:t>
      </w:r>
    </w:p>
    <w:p w:rsidR="004746D7" w:rsidRDefault="004746D7" w:rsidP="00560492">
      <w:pPr>
        <w:spacing w:line="400" w:lineRule="exact"/>
        <w:ind w:left="560" w:hangingChars="200" w:hanging="560"/>
        <w:jc w:val="both"/>
        <w:rPr>
          <w:rFonts w:ascii="標楷體" w:eastAsia="標楷體" w:hAnsi="標楷體"/>
          <w:sz w:val="28"/>
          <w:szCs w:val="28"/>
        </w:rPr>
      </w:pPr>
    </w:p>
    <w:p w:rsidR="00560492" w:rsidRPr="00EA4E52" w:rsidRDefault="00560492" w:rsidP="00560492">
      <w:pPr>
        <w:tabs>
          <w:tab w:val="left" w:pos="7560"/>
        </w:tabs>
        <w:snapToGrid w:val="0"/>
        <w:spacing w:line="400" w:lineRule="exact"/>
        <w:rPr>
          <w:rFonts w:ascii="新細明體" w:hAnsi="新細明體"/>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hint="eastAsia"/>
          <w:color w:val="000000"/>
          <w:sz w:val="28"/>
          <w:szCs w:val="28"/>
        </w:rPr>
        <w:t>金湖鎮公所</w:t>
      </w:r>
    </w:p>
    <w:p w:rsidR="00560492" w:rsidRPr="003E0B32" w:rsidRDefault="00560492" w:rsidP="00560492">
      <w:pPr>
        <w:tabs>
          <w:tab w:val="left" w:pos="7560"/>
        </w:tabs>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DC5D24">
        <w:rPr>
          <w:rFonts w:ascii="標楷體" w:eastAsia="標楷體" w:hAnsi="標楷體" w:cs="新細明體" w:hint="eastAsia"/>
          <w:color w:val="000000"/>
          <w:sz w:val="28"/>
          <w:szCs w:val="28"/>
        </w:rPr>
        <w:t>109/01/15</w:t>
      </w:r>
    </w:p>
    <w:p w:rsidR="00560492" w:rsidRPr="003E0B32" w:rsidRDefault="00560492" w:rsidP="0056049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sidR="00DC5D24">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w:t>
      </w:r>
      <w:r w:rsidR="00DC5D24">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礙難處理、□轉報權責單位</w:t>
      </w:r>
    </w:p>
    <w:p w:rsidR="00DC5D24" w:rsidRPr="00DC5D24" w:rsidRDefault="00560492" w:rsidP="00DC5D24">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DC5D24" w:rsidRPr="009155D8" w:rsidRDefault="00DC5D24" w:rsidP="00DC5D24">
      <w:pPr>
        <w:snapToGrid w:val="0"/>
        <w:spacing w:line="400" w:lineRule="exact"/>
        <w:ind w:left="560" w:hangingChars="200" w:hanging="560"/>
        <w:rPr>
          <w:rFonts w:ascii="標楷體" w:eastAsia="標楷體" w:hAnsi="標楷體" w:cs="新細明體"/>
          <w:sz w:val="28"/>
          <w:szCs w:val="28"/>
          <w:lang w:eastAsia="zh-HK"/>
        </w:rPr>
      </w:pPr>
      <w:r>
        <w:rPr>
          <w:rFonts w:ascii="標楷體" w:eastAsia="標楷體" w:hAnsi="標楷體" w:cs="新細明體" w:hint="eastAsia"/>
          <w:sz w:val="28"/>
          <w:szCs w:val="28"/>
          <w:lang w:eastAsia="zh-HK"/>
        </w:rPr>
        <w:t>一、</w:t>
      </w:r>
      <w:r w:rsidRPr="009155D8">
        <w:rPr>
          <w:rFonts w:ascii="標楷體" w:eastAsia="標楷體" w:hAnsi="標楷體" w:cs="新細明體" w:hint="eastAsia"/>
          <w:sz w:val="28"/>
          <w:szCs w:val="28"/>
          <w:lang w:eastAsia="zh-HK"/>
        </w:rPr>
        <w:t>本鎮鎮民代表會第12屆第2次臨時會通過「新市街道交通改善計畫」提案，於中正路、復興路（中華電信至協隆商店）設置單行雙車道，機車維持全</w:t>
      </w:r>
      <w:r w:rsidRPr="009155D8">
        <w:rPr>
          <w:rFonts w:ascii="標楷體" w:eastAsia="標楷體" w:hAnsi="標楷體" w:cs="新細明體" w:hint="eastAsia"/>
          <w:sz w:val="28"/>
          <w:szCs w:val="28"/>
          <w:lang w:eastAsia="zh-HK"/>
        </w:rPr>
        <w:lastRenderedPageBreak/>
        <w:t>路段雙向，惟有部分商家居民針對此決議持不同看法，</w:t>
      </w:r>
      <w:r>
        <w:rPr>
          <w:rFonts w:ascii="標楷體" w:eastAsia="標楷體" w:hAnsi="標楷體" w:cs="新細明體" w:hint="eastAsia"/>
          <w:sz w:val="28"/>
          <w:szCs w:val="28"/>
          <w:lang w:eastAsia="zh-HK"/>
        </w:rPr>
        <w:t>向代表會</w:t>
      </w:r>
      <w:r w:rsidRPr="009155D8">
        <w:rPr>
          <w:rFonts w:ascii="標楷體" w:eastAsia="標楷體" w:hAnsi="標楷體" w:cs="新細明體" w:hint="eastAsia"/>
          <w:sz w:val="28"/>
          <w:szCs w:val="28"/>
          <w:lang w:eastAsia="zh-HK"/>
        </w:rPr>
        <w:t>提送請願書，為了解單行道規劃實施後周邊現有商家居民之接受度，爰本所業於108年6月3日至13日針對中正路、復興路、自強路及林森路之商家居民進行意見調查。</w:t>
      </w:r>
    </w:p>
    <w:p w:rsidR="00DC5D24" w:rsidRDefault="00DC5D24" w:rsidP="00DC5D24">
      <w:pPr>
        <w:snapToGrid w:val="0"/>
        <w:spacing w:line="400" w:lineRule="exact"/>
        <w:ind w:left="560" w:hangingChars="200" w:hanging="560"/>
        <w:rPr>
          <w:rFonts w:ascii="標楷體" w:eastAsia="標楷體" w:hAnsi="標楷體" w:cs="新細明體"/>
          <w:sz w:val="28"/>
          <w:szCs w:val="28"/>
        </w:rPr>
      </w:pPr>
      <w:r>
        <w:rPr>
          <w:rFonts w:ascii="標楷體" w:eastAsia="標楷體" w:hAnsi="標楷體" w:cs="新細明體" w:hint="eastAsia"/>
          <w:sz w:val="28"/>
          <w:szCs w:val="28"/>
          <w:lang w:eastAsia="zh-HK"/>
        </w:rPr>
        <w:t>二</w:t>
      </w:r>
      <w:r w:rsidRPr="009155D8">
        <w:rPr>
          <w:rFonts w:ascii="標楷體" w:eastAsia="標楷體" w:hAnsi="標楷體" w:cs="新細明體" w:hint="eastAsia"/>
          <w:sz w:val="28"/>
          <w:szCs w:val="28"/>
          <w:lang w:eastAsia="zh-HK"/>
        </w:rPr>
        <w:t>、上開意見調查結果，有41％受訪者反對設置單行道，33％受訪者同意設置單行道，27％受訪者沒意見；另綜整其他建議事項，有部分居民建議針對超過臨停時間車輛，加強取締。</w:t>
      </w:r>
    </w:p>
    <w:p w:rsidR="00DC5D24" w:rsidRDefault="00DC5D24" w:rsidP="00DC5D24">
      <w:pPr>
        <w:snapToGrid w:val="0"/>
        <w:spacing w:line="400" w:lineRule="exact"/>
        <w:ind w:left="560" w:hangingChars="200" w:hanging="560"/>
        <w:rPr>
          <w:rFonts w:ascii="標楷體" w:eastAsia="標楷體" w:hAnsi="標楷體" w:cs="新細明體"/>
          <w:sz w:val="28"/>
          <w:szCs w:val="28"/>
        </w:rPr>
      </w:pPr>
      <w:r>
        <w:rPr>
          <w:rFonts w:ascii="標楷體" w:eastAsia="標楷體" w:hAnsi="標楷體" w:cs="新細明體" w:hint="eastAsia"/>
          <w:sz w:val="28"/>
          <w:szCs w:val="28"/>
          <w:lang w:eastAsia="zh-HK"/>
        </w:rPr>
        <w:t>三、</w:t>
      </w:r>
      <w:r w:rsidRPr="009155D8">
        <w:rPr>
          <w:rFonts w:ascii="標楷體" w:eastAsia="標楷體" w:hAnsi="標楷體" w:cs="新細明體" w:hint="eastAsia"/>
          <w:sz w:val="28"/>
          <w:szCs w:val="28"/>
          <w:lang w:eastAsia="zh-HK"/>
        </w:rPr>
        <w:t>有關新市街道實施單行道政策，現今商家居民提出請願且反對意見較多，本所如罔顧民意，執意施行，恐引發民怨，造成未來執行困難，爰</w:t>
      </w:r>
      <w:r>
        <w:rPr>
          <w:rFonts w:ascii="標楷體" w:eastAsia="標楷體" w:hAnsi="標楷體" w:cs="新細明體" w:hint="eastAsia"/>
          <w:sz w:val="28"/>
          <w:szCs w:val="28"/>
          <w:lang w:eastAsia="zh-HK"/>
        </w:rPr>
        <w:t>函</w:t>
      </w:r>
      <w:r w:rsidRPr="009155D8">
        <w:rPr>
          <w:rFonts w:ascii="標楷體" w:eastAsia="標楷體" w:hAnsi="標楷體" w:cs="新細明體" w:hint="eastAsia"/>
          <w:sz w:val="28"/>
          <w:szCs w:val="28"/>
          <w:lang w:eastAsia="zh-HK"/>
        </w:rPr>
        <w:t>請</w:t>
      </w:r>
      <w:r>
        <w:rPr>
          <w:rFonts w:ascii="標楷體" w:eastAsia="標楷體" w:hAnsi="標楷體" w:cs="新細明體" w:hint="eastAsia"/>
          <w:sz w:val="28"/>
          <w:szCs w:val="28"/>
          <w:lang w:eastAsia="zh-HK"/>
        </w:rPr>
        <w:t>警察單位</w:t>
      </w:r>
      <w:r w:rsidRPr="009155D8">
        <w:rPr>
          <w:rFonts w:ascii="標楷體" w:eastAsia="標楷體" w:hAnsi="標楷體" w:cs="新細明體" w:hint="eastAsia"/>
          <w:sz w:val="28"/>
          <w:szCs w:val="28"/>
          <w:lang w:eastAsia="zh-HK"/>
        </w:rPr>
        <w:t>協助針對上開道路加強違規停車行為之勸導及取締執法，強化駕駛人法治觀念。</w:t>
      </w:r>
    </w:p>
    <w:p w:rsidR="00560492" w:rsidRPr="00DC5D24" w:rsidRDefault="00560492" w:rsidP="00DC5D24">
      <w:pPr>
        <w:spacing w:line="400" w:lineRule="exact"/>
        <w:ind w:left="560" w:hangingChars="200" w:hanging="560"/>
        <w:jc w:val="both"/>
        <w:rPr>
          <w:rFonts w:ascii="標楷體" w:eastAsia="標楷體" w:hAnsi="標楷體"/>
          <w:sz w:val="28"/>
          <w:szCs w:val="28"/>
        </w:rPr>
      </w:pPr>
    </w:p>
    <w:p w:rsidR="00614F42" w:rsidRPr="00614F42" w:rsidRDefault="00614F42" w:rsidP="00614F42">
      <w:pPr>
        <w:tabs>
          <w:tab w:val="left" w:pos="7560"/>
        </w:tabs>
        <w:snapToGrid w:val="0"/>
        <w:spacing w:line="400" w:lineRule="exact"/>
        <w:rPr>
          <w:rFonts w:ascii="標楷體" w:eastAsia="標楷體" w:hAnsi="標楷體"/>
          <w:color w:val="000000"/>
          <w:sz w:val="28"/>
          <w:szCs w:val="28"/>
          <w:bdr w:val="single" w:sz="4" w:space="0" w:color="auto"/>
        </w:rPr>
      </w:pPr>
      <w:r w:rsidRPr="00614F42">
        <w:rPr>
          <w:rFonts w:ascii="標楷體" w:eastAsia="標楷體" w:hAnsi="標楷體" w:hint="eastAsia"/>
          <w:color w:val="000000"/>
          <w:sz w:val="28"/>
          <w:szCs w:val="28"/>
          <w:bdr w:val="single" w:sz="4" w:space="0" w:color="auto"/>
        </w:rPr>
        <w:t>案    號</w:t>
      </w:r>
      <w:r w:rsidRPr="00614F42">
        <w:rPr>
          <w:rFonts w:ascii="標楷體" w:eastAsia="標楷體" w:hAnsi="標楷體" w:hint="eastAsia"/>
          <w:b/>
          <w:color w:val="000000"/>
          <w:sz w:val="28"/>
          <w:szCs w:val="28"/>
          <w:bdr w:val="single" w:sz="4" w:space="0" w:color="auto"/>
        </w:rPr>
        <w:t>：</w:t>
      </w:r>
      <w:r w:rsidRPr="00614F42">
        <w:rPr>
          <w:rFonts w:ascii="標楷體" w:eastAsia="標楷體" w:hAnsi="標楷體"/>
          <w:sz w:val="28"/>
          <w:szCs w:val="28"/>
          <w:bdr w:val="single" w:sz="4" w:space="0" w:color="auto"/>
        </w:rPr>
        <w:t>A-46</w:t>
      </w:r>
    </w:p>
    <w:p w:rsidR="00614F42" w:rsidRPr="008F2086" w:rsidRDefault="00614F42" w:rsidP="00614F42">
      <w:pPr>
        <w:spacing w:line="400" w:lineRule="exact"/>
        <w:rPr>
          <w:rFonts w:ascii="標楷體" w:eastAsia="標楷體" w:hAnsi="標楷體"/>
          <w:color w:val="000000"/>
          <w:sz w:val="28"/>
          <w:szCs w:val="28"/>
        </w:rPr>
      </w:pPr>
      <w:r w:rsidRPr="008F2086">
        <w:rPr>
          <w:rFonts w:ascii="標楷體" w:eastAsia="標楷體" w:hAnsi="標楷體" w:hint="eastAsia"/>
          <w:color w:val="000000"/>
          <w:sz w:val="28"/>
          <w:szCs w:val="28"/>
        </w:rPr>
        <w:t>建 議 人：</w:t>
      </w:r>
      <w:r w:rsidRPr="008F2086">
        <w:rPr>
          <w:rFonts w:ascii="標楷體" w:eastAsia="標楷體" w:hAnsi="標楷體" w:hint="eastAsia"/>
          <w:sz w:val="28"/>
          <w:szCs w:val="28"/>
        </w:rPr>
        <w:t>蓮庵里里長呂永林</w:t>
      </w:r>
    </w:p>
    <w:p w:rsidR="00614F42" w:rsidRPr="008F2086" w:rsidRDefault="00614F42" w:rsidP="00614F42">
      <w:pPr>
        <w:tabs>
          <w:tab w:val="left" w:pos="7560"/>
        </w:tabs>
        <w:snapToGrid w:val="0"/>
        <w:spacing w:line="400" w:lineRule="exact"/>
        <w:ind w:left="1400" w:hangingChars="500" w:hanging="1400"/>
        <w:rPr>
          <w:rFonts w:ascii="標楷體" w:eastAsia="標楷體" w:hAnsi="標楷體"/>
          <w:color w:val="000000"/>
          <w:sz w:val="28"/>
          <w:szCs w:val="28"/>
        </w:rPr>
      </w:pPr>
      <w:r w:rsidRPr="008F2086">
        <w:rPr>
          <w:rFonts w:ascii="標楷體" w:eastAsia="標楷體" w:hAnsi="標楷體" w:hint="eastAsia"/>
          <w:color w:val="000000"/>
          <w:sz w:val="28"/>
          <w:szCs w:val="28"/>
        </w:rPr>
        <w:t>建議事項：</w:t>
      </w:r>
      <w:r w:rsidRPr="008F2086">
        <w:rPr>
          <w:rFonts w:ascii="標楷體" w:eastAsia="標楷體" w:hAnsi="標楷體" w:hint="eastAsia"/>
          <w:sz w:val="28"/>
          <w:szCs w:val="28"/>
        </w:rPr>
        <w:t>建請縣府利用污水管道鋪設之機會</w:t>
      </w:r>
      <w:r w:rsidRPr="008F2086">
        <w:rPr>
          <w:rFonts w:ascii="新細明體" w:hAnsi="新細明體" w:hint="eastAsia"/>
          <w:sz w:val="28"/>
          <w:szCs w:val="28"/>
        </w:rPr>
        <w:t>，</w:t>
      </w:r>
      <w:r w:rsidRPr="008F2086">
        <w:rPr>
          <w:rFonts w:ascii="標楷體" w:eastAsia="標楷體" w:hAnsi="標楷體" w:hint="eastAsia"/>
          <w:sz w:val="28"/>
          <w:szCs w:val="28"/>
        </w:rPr>
        <w:t>將自來水、電力、電信、第</w:t>
      </w:r>
      <w:r w:rsidRPr="008F2086">
        <w:rPr>
          <w:rFonts w:ascii="標楷體" w:eastAsia="標楷體" w:hAnsi="標楷體"/>
          <w:sz w:val="28"/>
          <w:szCs w:val="28"/>
        </w:rPr>
        <w:t>4</w:t>
      </w:r>
      <w:r w:rsidRPr="008F2086">
        <w:rPr>
          <w:rFonts w:ascii="標楷體" w:eastAsia="標楷體" w:hAnsi="標楷體" w:hint="eastAsia"/>
          <w:sz w:val="28"/>
          <w:szCs w:val="28"/>
        </w:rPr>
        <w:t>台等弱電地下管路一併納入設計與施作。</w:t>
      </w:r>
    </w:p>
    <w:p w:rsidR="00614F42" w:rsidRDefault="00614F42" w:rsidP="00614F42">
      <w:pPr>
        <w:snapToGrid w:val="0"/>
        <w:spacing w:line="400" w:lineRule="exact"/>
        <w:rPr>
          <w:rFonts w:ascii="標楷體" w:eastAsia="標楷體" w:hAnsi="標楷體" w:cs="新細明體"/>
          <w:color w:val="000000"/>
          <w:sz w:val="28"/>
          <w:szCs w:val="28"/>
        </w:rPr>
      </w:pPr>
      <w:r w:rsidRPr="008F2086">
        <w:rPr>
          <w:rFonts w:ascii="標楷體" w:eastAsia="標楷體" w:hAnsi="標楷體" w:cs="新細明體" w:hint="eastAsia"/>
          <w:color w:val="000000"/>
          <w:sz w:val="28"/>
          <w:szCs w:val="28"/>
        </w:rPr>
        <w:t>處理單位：</w:t>
      </w:r>
      <w:r w:rsidRPr="008F2086">
        <w:rPr>
          <w:rFonts w:ascii="標楷體" w:eastAsia="標楷體" w:hAnsi="標楷體" w:cs="新細明體" w:hint="eastAsia"/>
          <w:sz w:val="28"/>
          <w:szCs w:val="28"/>
        </w:rPr>
        <w:t>工務處</w:t>
      </w:r>
    </w:p>
    <w:p w:rsidR="00614F42" w:rsidRPr="003E0B32" w:rsidRDefault="00614F42" w:rsidP="00614F42">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D03DEF">
        <w:rPr>
          <w:rFonts w:ascii="標楷體" w:eastAsia="標楷體" w:hAnsi="標楷體" w:cs="新細明體" w:hint="eastAsia"/>
          <w:color w:val="000000"/>
          <w:sz w:val="28"/>
          <w:szCs w:val="28"/>
        </w:rPr>
        <w:t>109/01/31</w:t>
      </w:r>
    </w:p>
    <w:p w:rsidR="00614F42" w:rsidRPr="003E0B32" w:rsidRDefault="00614F42" w:rsidP="00614F4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sidR="00D03DEF">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sidR="00D03DEF" w:rsidRPr="003E0B32">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614F42" w:rsidRDefault="00614F42" w:rsidP="00614F4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D03DEF" w:rsidRDefault="00D03DEF" w:rsidP="00D03DEF">
      <w:pPr>
        <w:spacing w:line="400" w:lineRule="exact"/>
        <w:jc w:val="both"/>
        <w:rPr>
          <w:rFonts w:ascii="標楷體" w:eastAsia="標楷體" w:hAnsi="標楷體"/>
          <w:color w:val="000000"/>
          <w:sz w:val="28"/>
          <w:szCs w:val="28"/>
        </w:rPr>
      </w:pPr>
      <w:r w:rsidRPr="00760521">
        <w:rPr>
          <w:rFonts w:ascii="標楷體" w:eastAsia="標楷體" w:hAnsi="標楷體" w:hint="eastAsia"/>
          <w:color w:val="000000"/>
          <w:sz w:val="28"/>
          <w:szCs w:val="28"/>
        </w:rPr>
        <w:t>本府辦理污水下水道工程計畫，於規劃設計前均已函詢金門縣自來水廠、電力公司及中華電信等單位，是否將各管線納入污水工程併案設計發包。惟中華電信表示電信管線均已併各鄉鎮公所鄉村整建工程案辦理。目前蓮庵裡污水工程已併入「金湖鎮第五標污水下水道及用戶接管工程暨自來水管線汰換及電力管線預埋工程」，已於109.01.02開工，預定完工日期為110.07.01，並於109.01.16假金湖鎮蓮庵里辦理「金湖鎮第五標污水下水道及用戶接管工程」施工前說明會向里長及與會民眾說明施作方式及範圍，刻正如期施作。</w:t>
      </w:r>
    </w:p>
    <w:p w:rsidR="00614F42" w:rsidRPr="00D03DEF" w:rsidRDefault="00614F42" w:rsidP="00614F42">
      <w:pPr>
        <w:spacing w:line="400" w:lineRule="exact"/>
        <w:jc w:val="both"/>
        <w:rPr>
          <w:rFonts w:ascii="標楷體" w:eastAsia="標楷體" w:hAnsi="標楷體"/>
          <w:sz w:val="28"/>
          <w:szCs w:val="28"/>
        </w:rPr>
      </w:pPr>
    </w:p>
    <w:p w:rsidR="004746D7" w:rsidRPr="004746D7" w:rsidRDefault="004746D7" w:rsidP="004746D7">
      <w:pPr>
        <w:tabs>
          <w:tab w:val="left" w:pos="7560"/>
        </w:tabs>
        <w:snapToGrid w:val="0"/>
        <w:spacing w:line="400" w:lineRule="exact"/>
        <w:rPr>
          <w:rFonts w:ascii="標楷體" w:eastAsia="標楷體" w:hAnsi="標楷體"/>
          <w:color w:val="000000"/>
          <w:sz w:val="28"/>
          <w:szCs w:val="28"/>
          <w:bdr w:val="single" w:sz="4" w:space="0" w:color="auto"/>
        </w:rPr>
      </w:pPr>
      <w:r w:rsidRPr="004746D7">
        <w:rPr>
          <w:rFonts w:ascii="標楷體" w:eastAsia="標楷體" w:hAnsi="標楷體" w:hint="eastAsia"/>
          <w:color w:val="000000"/>
          <w:sz w:val="28"/>
          <w:szCs w:val="28"/>
          <w:bdr w:val="single" w:sz="4" w:space="0" w:color="auto"/>
        </w:rPr>
        <w:t>案    號</w:t>
      </w:r>
      <w:r w:rsidRPr="004746D7">
        <w:rPr>
          <w:rFonts w:ascii="標楷體" w:eastAsia="標楷體" w:hAnsi="標楷體" w:hint="eastAsia"/>
          <w:b/>
          <w:color w:val="000000"/>
          <w:sz w:val="28"/>
          <w:szCs w:val="28"/>
          <w:bdr w:val="single" w:sz="4" w:space="0" w:color="auto"/>
        </w:rPr>
        <w:t>：</w:t>
      </w:r>
      <w:r w:rsidRPr="004746D7">
        <w:rPr>
          <w:rFonts w:ascii="標楷體" w:eastAsia="標楷體" w:hAnsi="標楷體" w:hint="eastAsia"/>
          <w:color w:val="000000"/>
          <w:sz w:val="28"/>
          <w:szCs w:val="28"/>
          <w:bdr w:val="single" w:sz="4" w:space="0" w:color="auto"/>
        </w:rPr>
        <w:t xml:space="preserve"> A-47</w:t>
      </w:r>
    </w:p>
    <w:p w:rsidR="004746D7" w:rsidRPr="003E0B32" w:rsidRDefault="004746D7" w:rsidP="004746D7">
      <w:pPr>
        <w:spacing w:line="48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424C85">
        <w:rPr>
          <w:rFonts w:ascii="標楷體" w:eastAsia="標楷體" w:hAnsi="標楷體" w:hint="eastAsia"/>
          <w:color w:val="000000"/>
          <w:sz w:val="28"/>
          <w:szCs w:val="28"/>
        </w:rPr>
        <w:t>蓮庵里里長呂永林</w:t>
      </w:r>
    </w:p>
    <w:p w:rsidR="004746D7" w:rsidRPr="0026139B" w:rsidRDefault="004746D7" w:rsidP="004746D7">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424C85">
        <w:rPr>
          <w:rFonts w:ascii="標楷體" w:eastAsia="標楷體" w:hAnsi="標楷體" w:hint="eastAsia"/>
          <w:color w:val="000000"/>
          <w:sz w:val="28"/>
          <w:szCs w:val="28"/>
        </w:rPr>
        <w:t>蓮庵里自然聚落之風水林，自從國軍撤離後無人管理，導致孳生蚊蟲，周遭環境衛生堪憂，建請政府能夠有效整理，提升周遭環境衛生，且可種植有經濟價值之林木，厚植金門的森林資源。</w:t>
      </w:r>
    </w:p>
    <w:p w:rsidR="004746D7" w:rsidRDefault="004746D7" w:rsidP="004746D7">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424C85">
        <w:rPr>
          <w:rFonts w:ascii="標楷體" w:eastAsia="標楷體" w:hAnsi="標楷體" w:cs="新細明體" w:hint="eastAsia"/>
          <w:color w:val="000000"/>
          <w:sz w:val="28"/>
          <w:szCs w:val="28"/>
        </w:rPr>
        <w:t>林務所</w:t>
      </w:r>
    </w:p>
    <w:p w:rsidR="004746D7" w:rsidRPr="003E0B32" w:rsidRDefault="004746D7" w:rsidP="004746D7">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處理日期：108/03/29</w:t>
      </w:r>
    </w:p>
    <w:p w:rsidR="004746D7" w:rsidRPr="003E0B32" w:rsidRDefault="004746D7" w:rsidP="004746D7">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lastRenderedPageBreak/>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4746D7" w:rsidRPr="003E0B32" w:rsidRDefault="004746D7" w:rsidP="004746D7">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4746D7" w:rsidRDefault="004746D7" w:rsidP="004746D7">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經</w:t>
      </w:r>
      <w:r w:rsidRPr="00424C85">
        <w:rPr>
          <w:rFonts w:ascii="標楷體" w:eastAsia="標楷體" w:hAnsi="標楷體" w:hint="eastAsia"/>
          <w:color w:val="000000"/>
          <w:sz w:val="28"/>
          <w:szCs w:val="28"/>
        </w:rPr>
        <w:t>與呂里長現勘，本案現地後續將有工程施作，建議俟工程完工後，視現地狀況辦理造林補植作業，或可建議工程案之規劃設計單位將此處規劃為公園，相關休憩設施、澆灌系統與花木植栽由工程一併施作，經完善規劃更能提供里民休憩環境。另本所每年3月辦理有「金門地區鼓勵社區(含機關學校)參與環境綠美化及其設施維護工作」，透過經費補助漸進改善社區景觀環境，歡迎多參考利用。</w:t>
      </w:r>
    </w:p>
    <w:p w:rsidR="00D90545" w:rsidRDefault="00D90545" w:rsidP="00D90545">
      <w:pPr>
        <w:tabs>
          <w:tab w:val="left" w:pos="7560"/>
        </w:tabs>
        <w:snapToGrid w:val="0"/>
        <w:spacing w:line="400" w:lineRule="exact"/>
        <w:rPr>
          <w:rFonts w:ascii="標楷體" w:eastAsia="標楷體" w:hAnsi="標楷體"/>
          <w:sz w:val="28"/>
          <w:szCs w:val="28"/>
        </w:rPr>
      </w:pPr>
    </w:p>
    <w:p w:rsidR="00D90545" w:rsidRPr="00EA4E52" w:rsidRDefault="00D90545" w:rsidP="00D90545">
      <w:pPr>
        <w:tabs>
          <w:tab w:val="left" w:pos="7560"/>
        </w:tabs>
        <w:snapToGrid w:val="0"/>
        <w:spacing w:line="400" w:lineRule="exact"/>
        <w:rPr>
          <w:rFonts w:ascii="新細明體" w:hAnsi="新細明體"/>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hint="eastAsia"/>
          <w:color w:val="000000"/>
          <w:sz w:val="28"/>
          <w:szCs w:val="28"/>
        </w:rPr>
        <w:t>金湖鎮公所</w:t>
      </w:r>
    </w:p>
    <w:p w:rsidR="00D90545" w:rsidRPr="003E0B32" w:rsidRDefault="00D90545" w:rsidP="00D90545">
      <w:pPr>
        <w:tabs>
          <w:tab w:val="left" w:pos="7560"/>
        </w:tabs>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處理日期：108/03/25</w:t>
      </w:r>
    </w:p>
    <w:p w:rsidR="00D90545" w:rsidRPr="003E0B32" w:rsidRDefault="00D90545" w:rsidP="00D90545">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D90545" w:rsidRDefault="00D90545" w:rsidP="00D90545">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E74772" w:rsidRPr="00C610D1" w:rsidRDefault="00D90545" w:rsidP="00F13142">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本案已由建設課規劃設計</w:t>
      </w:r>
      <w:r>
        <w:rPr>
          <w:rFonts w:ascii="新細明體" w:hAnsi="新細明體" w:hint="eastAsia"/>
          <w:color w:val="000000"/>
          <w:sz w:val="28"/>
          <w:szCs w:val="28"/>
        </w:rPr>
        <w:t>，</w:t>
      </w:r>
      <w:r>
        <w:rPr>
          <w:rFonts w:ascii="標楷體" w:eastAsia="標楷體" w:hAnsi="標楷體" w:hint="eastAsia"/>
          <w:color w:val="000000"/>
          <w:sz w:val="28"/>
          <w:szCs w:val="28"/>
        </w:rPr>
        <w:t>將進行環境整理與美化</w:t>
      </w:r>
      <w:r>
        <w:rPr>
          <w:rFonts w:ascii="新細明體" w:hAnsi="新細明體" w:hint="eastAsia"/>
          <w:color w:val="000000"/>
          <w:sz w:val="28"/>
          <w:szCs w:val="28"/>
        </w:rPr>
        <w:t>，</w:t>
      </w:r>
      <w:r>
        <w:rPr>
          <w:rFonts w:ascii="標楷體" w:eastAsia="標楷體" w:hAnsi="標楷體" w:hint="eastAsia"/>
          <w:color w:val="000000"/>
          <w:sz w:val="28"/>
          <w:szCs w:val="28"/>
        </w:rPr>
        <w:t>年度內進行施作</w:t>
      </w:r>
      <w:r>
        <w:rPr>
          <w:rFonts w:ascii="新細明體" w:hAnsi="新細明體" w:hint="eastAsia"/>
          <w:color w:val="000000"/>
          <w:sz w:val="28"/>
          <w:szCs w:val="28"/>
        </w:rPr>
        <w:t>。</w:t>
      </w:r>
    </w:p>
    <w:sectPr w:rsidR="00E74772" w:rsidRPr="00C610D1" w:rsidSect="00F236FC">
      <w:head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4A" w:rsidRDefault="00DA2A4A" w:rsidP="00DE4467">
      <w:r>
        <w:separator/>
      </w:r>
    </w:p>
  </w:endnote>
  <w:endnote w:type="continuationSeparator" w:id="0">
    <w:p w:rsidR="00DA2A4A" w:rsidRDefault="00DA2A4A" w:rsidP="00DE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4A" w:rsidRDefault="00DA2A4A" w:rsidP="00DE4467">
      <w:r>
        <w:separator/>
      </w:r>
    </w:p>
  </w:footnote>
  <w:footnote w:type="continuationSeparator" w:id="0">
    <w:p w:rsidR="00DA2A4A" w:rsidRDefault="00DA2A4A" w:rsidP="00DE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48" w:rsidRDefault="00E02A48" w:rsidP="00DE4467">
    <w:pPr>
      <w:pStyle w:val="a3"/>
    </w:pPr>
    <w:proofErr w:type="gramStart"/>
    <w:r>
      <w:t>108</w:t>
    </w:r>
    <w:proofErr w:type="gramEnd"/>
    <w:r>
      <w:rPr>
        <w:rFonts w:hint="eastAsia"/>
      </w:rPr>
      <w:t xml:space="preserve">年度基層民政幹部座談建議事項　　</w:t>
    </w:r>
    <w:r>
      <w:rPr>
        <w:rFonts w:hint="eastAsia"/>
        <w:kern w:val="0"/>
      </w:rPr>
      <w:t>第</w:t>
    </w:r>
    <w:r>
      <w:rPr>
        <w:kern w:val="0"/>
      </w:rPr>
      <w:fldChar w:fldCharType="begin"/>
    </w:r>
    <w:r>
      <w:rPr>
        <w:kern w:val="0"/>
      </w:rPr>
      <w:instrText xml:space="preserve"> PAGE </w:instrText>
    </w:r>
    <w:r>
      <w:rPr>
        <w:kern w:val="0"/>
      </w:rPr>
      <w:fldChar w:fldCharType="separate"/>
    </w:r>
    <w:r w:rsidR="00D92526">
      <w:rPr>
        <w:noProof/>
        <w:kern w:val="0"/>
      </w:rPr>
      <w:t>26</w:t>
    </w:r>
    <w:r>
      <w:rPr>
        <w:kern w:val="0"/>
      </w:rPr>
      <w:fldChar w:fldCharType="end"/>
    </w:r>
    <w:r>
      <w:rPr>
        <w:rFonts w:hint="eastAsia"/>
        <w:kern w:val="0"/>
      </w:rPr>
      <w:t>頁，共</w:t>
    </w:r>
    <w:r>
      <w:rPr>
        <w:kern w:val="0"/>
      </w:rPr>
      <w:fldChar w:fldCharType="begin"/>
    </w:r>
    <w:r>
      <w:rPr>
        <w:kern w:val="0"/>
      </w:rPr>
      <w:instrText xml:space="preserve"> NUMPAGES </w:instrText>
    </w:r>
    <w:r>
      <w:rPr>
        <w:kern w:val="0"/>
      </w:rPr>
      <w:fldChar w:fldCharType="separate"/>
    </w:r>
    <w:r w:rsidR="00D92526">
      <w:rPr>
        <w:noProof/>
        <w:kern w:val="0"/>
      </w:rPr>
      <w:t>29</w:t>
    </w:r>
    <w:r>
      <w:rPr>
        <w:kern w:val="0"/>
      </w:rPr>
      <w:fldChar w:fldCharType="end"/>
    </w:r>
    <w:r>
      <w:rPr>
        <w:rFonts w:hint="eastAsia"/>
        <w:kern w:val="0"/>
      </w:rPr>
      <w:t>頁</w:t>
    </w:r>
  </w:p>
  <w:p w:rsidR="00E02A48" w:rsidRPr="00DE4467" w:rsidRDefault="00E02A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6D0"/>
    <w:multiLevelType w:val="hybridMultilevel"/>
    <w:tmpl w:val="22044772"/>
    <w:lvl w:ilvl="0" w:tplc="DCF8AD54">
      <w:start w:val="1"/>
      <w:numFmt w:val="taiwaneseCountingThousand"/>
      <w:lvlText w:val="%1、"/>
      <w:lvlJc w:val="left"/>
      <w:pPr>
        <w:ind w:left="720" w:hanging="720"/>
      </w:pPr>
      <w:rPr>
        <w:rFonts w:hAnsi="標楷體"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842D05"/>
    <w:multiLevelType w:val="hybridMultilevel"/>
    <w:tmpl w:val="4AA64632"/>
    <w:lvl w:ilvl="0" w:tplc="92068DD2">
      <w:start w:val="1"/>
      <w:numFmt w:val="taiwaneseCountingThousand"/>
      <w:lvlText w:val="%1、"/>
      <w:lvlJc w:val="left"/>
      <w:pPr>
        <w:ind w:left="1015" w:hanging="720"/>
      </w:pPr>
      <w:rPr>
        <w:rFonts w:hint="default"/>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
    <w:nsid w:val="02AA526D"/>
    <w:multiLevelType w:val="hybridMultilevel"/>
    <w:tmpl w:val="CB7607EE"/>
    <w:lvl w:ilvl="0" w:tplc="9CEC7AB4">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0D4278"/>
    <w:multiLevelType w:val="hybridMultilevel"/>
    <w:tmpl w:val="708C4F50"/>
    <w:lvl w:ilvl="0" w:tplc="14D6ADAA">
      <w:start w:val="1"/>
      <w:numFmt w:val="taiwaneseCountingThousand"/>
      <w:lvlText w:val="%1、"/>
      <w:lvlJc w:val="left"/>
      <w:pPr>
        <w:ind w:left="72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B1015D1"/>
    <w:multiLevelType w:val="hybridMultilevel"/>
    <w:tmpl w:val="C99E4A9E"/>
    <w:lvl w:ilvl="0" w:tplc="F4A868C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B962298"/>
    <w:multiLevelType w:val="hybridMultilevel"/>
    <w:tmpl w:val="07C21698"/>
    <w:lvl w:ilvl="0" w:tplc="A54E19F4">
      <w:start w:val="1"/>
      <w:numFmt w:val="decimal"/>
      <w:lvlText w:val="(%1)"/>
      <w:lvlJc w:val="left"/>
      <w:pPr>
        <w:tabs>
          <w:tab w:val="num" w:pos="2130"/>
        </w:tabs>
        <w:ind w:left="2130" w:hanging="720"/>
      </w:pPr>
      <w:rPr>
        <w:rFonts w:cs="Times New Roman" w:hint="default"/>
      </w:rPr>
    </w:lvl>
    <w:lvl w:ilvl="1" w:tplc="04090019" w:tentative="1">
      <w:start w:val="1"/>
      <w:numFmt w:val="ideographTraditional"/>
      <w:lvlText w:val="%2、"/>
      <w:lvlJc w:val="left"/>
      <w:pPr>
        <w:tabs>
          <w:tab w:val="num" w:pos="2370"/>
        </w:tabs>
        <w:ind w:left="2370" w:hanging="480"/>
      </w:pPr>
      <w:rPr>
        <w:rFonts w:cs="Times New Roman"/>
      </w:rPr>
    </w:lvl>
    <w:lvl w:ilvl="2" w:tplc="0409001B" w:tentative="1">
      <w:start w:val="1"/>
      <w:numFmt w:val="lowerRoman"/>
      <w:lvlText w:val="%3."/>
      <w:lvlJc w:val="right"/>
      <w:pPr>
        <w:tabs>
          <w:tab w:val="num" w:pos="2850"/>
        </w:tabs>
        <w:ind w:left="2850" w:hanging="480"/>
      </w:pPr>
      <w:rPr>
        <w:rFonts w:cs="Times New Roman"/>
      </w:rPr>
    </w:lvl>
    <w:lvl w:ilvl="3" w:tplc="0409000F" w:tentative="1">
      <w:start w:val="1"/>
      <w:numFmt w:val="decimal"/>
      <w:lvlText w:val="%4."/>
      <w:lvlJc w:val="left"/>
      <w:pPr>
        <w:tabs>
          <w:tab w:val="num" w:pos="3330"/>
        </w:tabs>
        <w:ind w:left="3330" w:hanging="480"/>
      </w:pPr>
      <w:rPr>
        <w:rFonts w:cs="Times New Roman"/>
      </w:rPr>
    </w:lvl>
    <w:lvl w:ilvl="4" w:tplc="04090019" w:tentative="1">
      <w:start w:val="1"/>
      <w:numFmt w:val="ideographTraditional"/>
      <w:lvlText w:val="%5、"/>
      <w:lvlJc w:val="left"/>
      <w:pPr>
        <w:tabs>
          <w:tab w:val="num" w:pos="3810"/>
        </w:tabs>
        <w:ind w:left="3810" w:hanging="480"/>
      </w:pPr>
      <w:rPr>
        <w:rFonts w:cs="Times New Roman"/>
      </w:rPr>
    </w:lvl>
    <w:lvl w:ilvl="5" w:tplc="0409001B" w:tentative="1">
      <w:start w:val="1"/>
      <w:numFmt w:val="lowerRoman"/>
      <w:lvlText w:val="%6."/>
      <w:lvlJc w:val="right"/>
      <w:pPr>
        <w:tabs>
          <w:tab w:val="num" w:pos="4290"/>
        </w:tabs>
        <w:ind w:left="4290" w:hanging="480"/>
      </w:pPr>
      <w:rPr>
        <w:rFonts w:cs="Times New Roman"/>
      </w:rPr>
    </w:lvl>
    <w:lvl w:ilvl="6" w:tplc="0409000F" w:tentative="1">
      <w:start w:val="1"/>
      <w:numFmt w:val="decimal"/>
      <w:lvlText w:val="%7."/>
      <w:lvlJc w:val="left"/>
      <w:pPr>
        <w:tabs>
          <w:tab w:val="num" w:pos="4770"/>
        </w:tabs>
        <w:ind w:left="4770" w:hanging="480"/>
      </w:pPr>
      <w:rPr>
        <w:rFonts w:cs="Times New Roman"/>
      </w:rPr>
    </w:lvl>
    <w:lvl w:ilvl="7" w:tplc="04090019" w:tentative="1">
      <w:start w:val="1"/>
      <w:numFmt w:val="ideographTraditional"/>
      <w:lvlText w:val="%8、"/>
      <w:lvlJc w:val="left"/>
      <w:pPr>
        <w:tabs>
          <w:tab w:val="num" w:pos="5250"/>
        </w:tabs>
        <w:ind w:left="5250" w:hanging="480"/>
      </w:pPr>
      <w:rPr>
        <w:rFonts w:cs="Times New Roman"/>
      </w:rPr>
    </w:lvl>
    <w:lvl w:ilvl="8" w:tplc="0409001B" w:tentative="1">
      <w:start w:val="1"/>
      <w:numFmt w:val="lowerRoman"/>
      <w:lvlText w:val="%9."/>
      <w:lvlJc w:val="right"/>
      <w:pPr>
        <w:tabs>
          <w:tab w:val="num" w:pos="5730"/>
        </w:tabs>
        <w:ind w:left="5730" w:hanging="480"/>
      </w:pPr>
      <w:rPr>
        <w:rFonts w:cs="Times New Roman"/>
      </w:rPr>
    </w:lvl>
  </w:abstractNum>
  <w:abstractNum w:abstractNumId="6">
    <w:nsid w:val="0D8A2C43"/>
    <w:multiLevelType w:val="hybridMultilevel"/>
    <w:tmpl w:val="CBB21DFE"/>
    <w:lvl w:ilvl="0" w:tplc="D83AD27C">
      <w:start w:val="1"/>
      <w:numFmt w:val="taiwaneseCountingThousand"/>
      <w:lvlText w:val="%1、"/>
      <w:lvlJc w:val="left"/>
      <w:pPr>
        <w:ind w:left="720" w:hanging="720"/>
      </w:pPr>
    </w:lvl>
    <w:lvl w:ilvl="1" w:tplc="1EAE4E2C">
      <w:start w:val="1"/>
      <w:numFmt w:val="taiwaneseCountingThousand"/>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1C72F32"/>
    <w:multiLevelType w:val="hybridMultilevel"/>
    <w:tmpl w:val="1700E26E"/>
    <w:lvl w:ilvl="0" w:tplc="3F8C56E0">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35E39C6"/>
    <w:multiLevelType w:val="hybridMultilevel"/>
    <w:tmpl w:val="6D060C98"/>
    <w:lvl w:ilvl="0" w:tplc="D3FC03F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A3B7127"/>
    <w:multiLevelType w:val="hybridMultilevel"/>
    <w:tmpl w:val="3B1AB94C"/>
    <w:lvl w:ilvl="0" w:tplc="8766C9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A1796B"/>
    <w:multiLevelType w:val="hybridMultilevel"/>
    <w:tmpl w:val="95B25B36"/>
    <w:lvl w:ilvl="0" w:tplc="3F8C56E0">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1893F7C"/>
    <w:multiLevelType w:val="hybridMultilevel"/>
    <w:tmpl w:val="34700C04"/>
    <w:lvl w:ilvl="0" w:tplc="0409000F">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4BB56CE"/>
    <w:multiLevelType w:val="hybridMultilevel"/>
    <w:tmpl w:val="23C0D1C4"/>
    <w:lvl w:ilvl="0" w:tplc="E6FE4454">
      <w:start w:val="1"/>
      <w:numFmt w:val="ideographDigital"/>
      <w:lvlText w:val="%1."/>
      <w:lvlJc w:val="left"/>
      <w:pPr>
        <w:tabs>
          <w:tab w:val="num" w:pos="960"/>
        </w:tabs>
        <w:ind w:left="960" w:hanging="480"/>
      </w:pPr>
      <w:rPr>
        <w:rFonts w:eastAsia="標楷體" w:cs="Times New Roman" w:hint="eastAsia"/>
        <w:b w:val="0"/>
        <w:i w:val="0"/>
        <w:color w:val="auto"/>
        <w:sz w:val="28"/>
        <w:szCs w:val="28"/>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26EF60BE"/>
    <w:multiLevelType w:val="hybridMultilevel"/>
    <w:tmpl w:val="7E3070D0"/>
    <w:lvl w:ilvl="0" w:tplc="0C8A6BD0">
      <w:start w:val="1"/>
      <w:numFmt w:val="taiwaneseCountingThousand"/>
      <w:lvlText w:val="%1、"/>
      <w:lvlJc w:val="left"/>
      <w:pPr>
        <w:ind w:left="720" w:hanging="72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7163F9E"/>
    <w:multiLevelType w:val="hybridMultilevel"/>
    <w:tmpl w:val="45B802DC"/>
    <w:lvl w:ilvl="0" w:tplc="BFEE9FA0">
      <w:start w:val="1"/>
      <w:numFmt w:val="taiwaneseCountingThousand"/>
      <w:lvlText w:val="%1."/>
      <w:lvlJc w:val="left"/>
      <w:pPr>
        <w:ind w:left="1380" w:hanging="480"/>
      </w:pPr>
      <w:rPr>
        <w:rFonts w:cs="Times New Roman" w:hint="eastAsia"/>
      </w:rPr>
    </w:lvl>
    <w:lvl w:ilvl="1" w:tplc="04090015">
      <w:start w:val="1"/>
      <w:numFmt w:val="taiwaneseCountingThousand"/>
      <w:lvlText w:val="%2、"/>
      <w:lvlJc w:val="left"/>
      <w:pPr>
        <w:ind w:left="48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E203440"/>
    <w:multiLevelType w:val="hybridMultilevel"/>
    <w:tmpl w:val="71985B2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028216E"/>
    <w:multiLevelType w:val="hybridMultilevel"/>
    <w:tmpl w:val="D34CBCB0"/>
    <w:lvl w:ilvl="0" w:tplc="863C10D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1E71D71"/>
    <w:multiLevelType w:val="hybridMultilevel"/>
    <w:tmpl w:val="1C7C373A"/>
    <w:lvl w:ilvl="0" w:tplc="1890CB2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F13CAF"/>
    <w:multiLevelType w:val="hybridMultilevel"/>
    <w:tmpl w:val="9F503004"/>
    <w:lvl w:ilvl="0" w:tplc="5DC60FB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F264A82"/>
    <w:multiLevelType w:val="hybridMultilevel"/>
    <w:tmpl w:val="9F2C025A"/>
    <w:lvl w:ilvl="0" w:tplc="22940928">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0A6E6C"/>
    <w:multiLevelType w:val="hybridMultilevel"/>
    <w:tmpl w:val="97CCD1C6"/>
    <w:lvl w:ilvl="0" w:tplc="92DED88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252128C"/>
    <w:multiLevelType w:val="hybridMultilevel"/>
    <w:tmpl w:val="EAA42A92"/>
    <w:lvl w:ilvl="0" w:tplc="61DE1E82">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3880703"/>
    <w:multiLevelType w:val="hybridMultilevel"/>
    <w:tmpl w:val="D93C7DA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4A36A71"/>
    <w:multiLevelType w:val="hybridMultilevel"/>
    <w:tmpl w:val="037894AA"/>
    <w:lvl w:ilvl="0" w:tplc="7E90CF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5660ADB"/>
    <w:multiLevelType w:val="hybridMultilevel"/>
    <w:tmpl w:val="1A72EA94"/>
    <w:lvl w:ilvl="0" w:tplc="99C00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E0067B"/>
    <w:multiLevelType w:val="hybridMultilevel"/>
    <w:tmpl w:val="0B787ACE"/>
    <w:lvl w:ilvl="0" w:tplc="B6D0CE4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C022982"/>
    <w:multiLevelType w:val="hybridMultilevel"/>
    <w:tmpl w:val="7DB642B0"/>
    <w:lvl w:ilvl="0" w:tplc="AA16804C">
      <w:start w:val="1"/>
      <w:numFmt w:val="taiwaneseCountingThousand"/>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E1379CE"/>
    <w:multiLevelType w:val="hybridMultilevel"/>
    <w:tmpl w:val="2EA62576"/>
    <w:lvl w:ilvl="0" w:tplc="C42C84CC">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8">
    <w:nsid w:val="4EB23BAD"/>
    <w:multiLevelType w:val="hybridMultilevel"/>
    <w:tmpl w:val="9F2C025A"/>
    <w:lvl w:ilvl="0" w:tplc="22940928">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103830"/>
    <w:multiLevelType w:val="hybridMultilevel"/>
    <w:tmpl w:val="7BBEB480"/>
    <w:lvl w:ilvl="0" w:tplc="04090015">
      <w:start w:val="1"/>
      <w:numFmt w:val="taiwaneseCountingThousand"/>
      <w:lvlText w:val="%1、"/>
      <w:lvlJc w:val="left"/>
      <w:pPr>
        <w:ind w:left="5725" w:hanging="480"/>
      </w:pPr>
    </w:lvl>
    <w:lvl w:ilvl="1" w:tplc="04090019">
      <w:start w:val="1"/>
      <w:numFmt w:val="ideographTraditional"/>
      <w:lvlText w:val="%2、"/>
      <w:lvlJc w:val="left"/>
      <w:pPr>
        <w:ind w:left="5070" w:hanging="480"/>
      </w:pPr>
    </w:lvl>
    <w:lvl w:ilvl="2" w:tplc="0409001B">
      <w:start w:val="1"/>
      <w:numFmt w:val="lowerRoman"/>
      <w:lvlText w:val="%3."/>
      <w:lvlJc w:val="right"/>
      <w:pPr>
        <w:ind w:left="5550" w:hanging="480"/>
      </w:pPr>
    </w:lvl>
    <w:lvl w:ilvl="3" w:tplc="0409000F">
      <w:start w:val="1"/>
      <w:numFmt w:val="decimal"/>
      <w:lvlText w:val="%4."/>
      <w:lvlJc w:val="left"/>
      <w:pPr>
        <w:ind w:left="6030" w:hanging="480"/>
      </w:pPr>
    </w:lvl>
    <w:lvl w:ilvl="4" w:tplc="04090019">
      <w:start w:val="1"/>
      <w:numFmt w:val="ideographTraditional"/>
      <w:lvlText w:val="%5、"/>
      <w:lvlJc w:val="left"/>
      <w:pPr>
        <w:ind w:left="6510" w:hanging="480"/>
      </w:pPr>
    </w:lvl>
    <w:lvl w:ilvl="5" w:tplc="0409001B">
      <w:start w:val="1"/>
      <w:numFmt w:val="lowerRoman"/>
      <w:lvlText w:val="%6."/>
      <w:lvlJc w:val="right"/>
      <w:pPr>
        <w:ind w:left="6990" w:hanging="480"/>
      </w:pPr>
    </w:lvl>
    <w:lvl w:ilvl="6" w:tplc="0409000F">
      <w:start w:val="1"/>
      <w:numFmt w:val="decimal"/>
      <w:lvlText w:val="%7."/>
      <w:lvlJc w:val="left"/>
      <w:pPr>
        <w:ind w:left="7470" w:hanging="480"/>
      </w:pPr>
    </w:lvl>
    <w:lvl w:ilvl="7" w:tplc="04090019">
      <w:start w:val="1"/>
      <w:numFmt w:val="ideographTraditional"/>
      <w:lvlText w:val="%8、"/>
      <w:lvlJc w:val="left"/>
      <w:pPr>
        <w:ind w:left="7950" w:hanging="480"/>
      </w:pPr>
    </w:lvl>
    <w:lvl w:ilvl="8" w:tplc="0409001B">
      <w:start w:val="1"/>
      <w:numFmt w:val="lowerRoman"/>
      <w:lvlText w:val="%9."/>
      <w:lvlJc w:val="right"/>
      <w:pPr>
        <w:ind w:left="8430" w:hanging="480"/>
      </w:pPr>
    </w:lvl>
  </w:abstractNum>
  <w:abstractNum w:abstractNumId="30">
    <w:nsid w:val="5026190E"/>
    <w:multiLevelType w:val="hybridMultilevel"/>
    <w:tmpl w:val="1A8A83B0"/>
    <w:lvl w:ilvl="0" w:tplc="3F8C56E0">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0593E1E"/>
    <w:multiLevelType w:val="hybridMultilevel"/>
    <w:tmpl w:val="122694BA"/>
    <w:lvl w:ilvl="0" w:tplc="14C64480">
      <w:start w:val="1"/>
      <w:numFmt w:val="taiwaneseCountingThousand"/>
      <w:lvlText w:val="%1、"/>
      <w:lvlJc w:val="left"/>
      <w:pPr>
        <w:ind w:left="481" w:hanging="480"/>
      </w:pPr>
      <w:rPr>
        <w:rFonts w:ascii="標楷體" w:eastAsia="標楷體" w:hAnsi="標楷體" w:cs="Times New Roman"/>
      </w:rPr>
    </w:lvl>
    <w:lvl w:ilvl="1" w:tplc="04090019" w:tentative="1">
      <w:start w:val="1"/>
      <w:numFmt w:val="ideographTraditional"/>
      <w:lvlText w:val="%2、"/>
      <w:lvlJc w:val="left"/>
      <w:pPr>
        <w:ind w:left="961" w:hanging="480"/>
      </w:pPr>
      <w:rPr>
        <w:rFonts w:cs="Times New Roman"/>
      </w:rPr>
    </w:lvl>
    <w:lvl w:ilvl="2" w:tplc="0409001B" w:tentative="1">
      <w:start w:val="1"/>
      <w:numFmt w:val="lowerRoman"/>
      <w:lvlText w:val="%3."/>
      <w:lvlJc w:val="right"/>
      <w:pPr>
        <w:ind w:left="1441" w:hanging="480"/>
      </w:pPr>
      <w:rPr>
        <w:rFonts w:cs="Times New Roman"/>
      </w:rPr>
    </w:lvl>
    <w:lvl w:ilvl="3" w:tplc="0409000F" w:tentative="1">
      <w:start w:val="1"/>
      <w:numFmt w:val="decimal"/>
      <w:lvlText w:val="%4."/>
      <w:lvlJc w:val="left"/>
      <w:pPr>
        <w:ind w:left="1921" w:hanging="480"/>
      </w:pPr>
      <w:rPr>
        <w:rFonts w:cs="Times New Roman"/>
      </w:rPr>
    </w:lvl>
    <w:lvl w:ilvl="4" w:tplc="04090019" w:tentative="1">
      <w:start w:val="1"/>
      <w:numFmt w:val="ideographTraditional"/>
      <w:lvlText w:val="%5、"/>
      <w:lvlJc w:val="left"/>
      <w:pPr>
        <w:ind w:left="2401" w:hanging="480"/>
      </w:pPr>
      <w:rPr>
        <w:rFonts w:cs="Times New Roman"/>
      </w:rPr>
    </w:lvl>
    <w:lvl w:ilvl="5" w:tplc="0409001B" w:tentative="1">
      <w:start w:val="1"/>
      <w:numFmt w:val="lowerRoman"/>
      <w:lvlText w:val="%6."/>
      <w:lvlJc w:val="right"/>
      <w:pPr>
        <w:ind w:left="2881" w:hanging="480"/>
      </w:pPr>
      <w:rPr>
        <w:rFonts w:cs="Times New Roman"/>
      </w:rPr>
    </w:lvl>
    <w:lvl w:ilvl="6" w:tplc="0409000F" w:tentative="1">
      <w:start w:val="1"/>
      <w:numFmt w:val="decimal"/>
      <w:lvlText w:val="%7."/>
      <w:lvlJc w:val="left"/>
      <w:pPr>
        <w:ind w:left="3361" w:hanging="480"/>
      </w:pPr>
      <w:rPr>
        <w:rFonts w:cs="Times New Roman"/>
      </w:rPr>
    </w:lvl>
    <w:lvl w:ilvl="7" w:tplc="04090019" w:tentative="1">
      <w:start w:val="1"/>
      <w:numFmt w:val="ideographTraditional"/>
      <w:lvlText w:val="%8、"/>
      <w:lvlJc w:val="left"/>
      <w:pPr>
        <w:ind w:left="3841" w:hanging="480"/>
      </w:pPr>
      <w:rPr>
        <w:rFonts w:cs="Times New Roman"/>
      </w:rPr>
    </w:lvl>
    <w:lvl w:ilvl="8" w:tplc="0409001B" w:tentative="1">
      <w:start w:val="1"/>
      <w:numFmt w:val="lowerRoman"/>
      <w:lvlText w:val="%9."/>
      <w:lvlJc w:val="right"/>
      <w:pPr>
        <w:ind w:left="4321" w:hanging="480"/>
      </w:pPr>
      <w:rPr>
        <w:rFonts w:cs="Times New Roman"/>
      </w:rPr>
    </w:lvl>
  </w:abstractNum>
  <w:abstractNum w:abstractNumId="32">
    <w:nsid w:val="51AB4585"/>
    <w:multiLevelType w:val="hybridMultilevel"/>
    <w:tmpl w:val="50C2A900"/>
    <w:lvl w:ilvl="0" w:tplc="34C604AA">
      <w:start w:val="1"/>
      <w:numFmt w:val="taiwaneseCountingThousand"/>
      <w:lvlText w:val="%1、"/>
      <w:lvlJc w:val="left"/>
      <w:pPr>
        <w:ind w:left="2138" w:hanging="72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33">
    <w:nsid w:val="51E91742"/>
    <w:multiLevelType w:val="hybridMultilevel"/>
    <w:tmpl w:val="4A34317E"/>
    <w:lvl w:ilvl="0" w:tplc="0409000F">
      <w:start w:val="1"/>
      <w:numFmt w:val="decimal"/>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4">
    <w:nsid w:val="520836FC"/>
    <w:multiLevelType w:val="hybridMultilevel"/>
    <w:tmpl w:val="5E0C596E"/>
    <w:lvl w:ilvl="0" w:tplc="52F011C2">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5">
    <w:nsid w:val="52170955"/>
    <w:multiLevelType w:val="hybridMultilevel"/>
    <w:tmpl w:val="17E03718"/>
    <w:lvl w:ilvl="0" w:tplc="9AAC209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54A163EA"/>
    <w:multiLevelType w:val="hybridMultilevel"/>
    <w:tmpl w:val="AA5C2C1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7">
    <w:nsid w:val="56BA6FB4"/>
    <w:multiLevelType w:val="hybridMultilevel"/>
    <w:tmpl w:val="5254DF2C"/>
    <w:lvl w:ilvl="0" w:tplc="6D026F9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599D2359"/>
    <w:multiLevelType w:val="hybridMultilevel"/>
    <w:tmpl w:val="860CF5F4"/>
    <w:lvl w:ilvl="0" w:tplc="32786D9E">
      <w:start w:val="1"/>
      <w:numFmt w:val="taiwaneseCountingThousand"/>
      <w:lvlText w:val="%1、"/>
      <w:lvlJc w:val="left"/>
      <w:pPr>
        <w:ind w:left="360" w:hanging="36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9">
    <w:nsid w:val="5F9B0AB9"/>
    <w:multiLevelType w:val="hybridMultilevel"/>
    <w:tmpl w:val="8C5ABD3A"/>
    <w:lvl w:ilvl="0" w:tplc="04090015">
      <w:start w:val="1"/>
      <w:numFmt w:val="taiwaneseCountingThousand"/>
      <w:lvlText w:val="%1、"/>
      <w:lvlJc w:val="left"/>
      <w:pPr>
        <w:ind w:left="2607"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25823F1"/>
    <w:multiLevelType w:val="hybridMultilevel"/>
    <w:tmpl w:val="F88EE8EA"/>
    <w:lvl w:ilvl="0" w:tplc="7E90CF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637C6A82"/>
    <w:multiLevelType w:val="hybridMultilevel"/>
    <w:tmpl w:val="58C2735C"/>
    <w:lvl w:ilvl="0" w:tplc="3DDC9660">
      <w:start w:val="1"/>
      <w:numFmt w:val="taiwaneseCountingThousand"/>
      <w:lvlText w:val="%1、"/>
      <w:lvlJc w:val="left"/>
      <w:pPr>
        <w:tabs>
          <w:tab w:val="num" w:pos="2120"/>
        </w:tabs>
        <w:ind w:left="2120" w:hanging="720"/>
      </w:pPr>
      <w:rPr>
        <w:rFonts w:cs="Times New Roman" w:hint="default"/>
      </w:rPr>
    </w:lvl>
    <w:lvl w:ilvl="1" w:tplc="04090019" w:tentative="1">
      <w:start w:val="1"/>
      <w:numFmt w:val="ideographTraditional"/>
      <w:lvlText w:val="%2、"/>
      <w:lvlJc w:val="left"/>
      <w:pPr>
        <w:tabs>
          <w:tab w:val="num" w:pos="2360"/>
        </w:tabs>
        <w:ind w:left="2360" w:hanging="480"/>
      </w:pPr>
      <w:rPr>
        <w:rFonts w:cs="Times New Roman"/>
      </w:rPr>
    </w:lvl>
    <w:lvl w:ilvl="2" w:tplc="0409001B" w:tentative="1">
      <w:start w:val="1"/>
      <w:numFmt w:val="lowerRoman"/>
      <w:lvlText w:val="%3."/>
      <w:lvlJc w:val="right"/>
      <w:pPr>
        <w:tabs>
          <w:tab w:val="num" w:pos="2840"/>
        </w:tabs>
        <w:ind w:left="2840" w:hanging="480"/>
      </w:pPr>
      <w:rPr>
        <w:rFonts w:cs="Times New Roman"/>
      </w:rPr>
    </w:lvl>
    <w:lvl w:ilvl="3" w:tplc="0409000F" w:tentative="1">
      <w:start w:val="1"/>
      <w:numFmt w:val="decimal"/>
      <w:lvlText w:val="%4."/>
      <w:lvlJc w:val="left"/>
      <w:pPr>
        <w:tabs>
          <w:tab w:val="num" w:pos="3320"/>
        </w:tabs>
        <w:ind w:left="3320" w:hanging="480"/>
      </w:pPr>
      <w:rPr>
        <w:rFonts w:cs="Times New Roman"/>
      </w:rPr>
    </w:lvl>
    <w:lvl w:ilvl="4" w:tplc="04090019" w:tentative="1">
      <w:start w:val="1"/>
      <w:numFmt w:val="ideographTraditional"/>
      <w:lvlText w:val="%5、"/>
      <w:lvlJc w:val="left"/>
      <w:pPr>
        <w:tabs>
          <w:tab w:val="num" w:pos="3800"/>
        </w:tabs>
        <w:ind w:left="3800" w:hanging="480"/>
      </w:pPr>
      <w:rPr>
        <w:rFonts w:cs="Times New Roman"/>
      </w:rPr>
    </w:lvl>
    <w:lvl w:ilvl="5" w:tplc="0409001B" w:tentative="1">
      <w:start w:val="1"/>
      <w:numFmt w:val="lowerRoman"/>
      <w:lvlText w:val="%6."/>
      <w:lvlJc w:val="right"/>
      <w:pPr>
        <w:tabs>
          <w:tab w:val="num" w:pos="4280"/>
        </w:tabs>
        <w:ind w:left="4280" w:hanging="480"/>
      </w:pPr>
      <w:rPr>
        <w:rFonts w:cs="Times New Roman"/>
      </w:rPr>
    </w:lvl>
    <w:lvl w:ilvl="6" w:tplc="0409000F" w:tentative="1">
      <w:start w:val="1"/>
      <w:numFmt w:val="decimal"/>
      <w:lvlText w:val="%7."/>
      <w:lvlJc w:val="left"/>
      <w:pPr>
        <w:tabs>
          <w:tab w:val="num" w:pos="4760"/>
        </w:tabs>
        <w:ind w:left="4760" w:hanging="480"/>
      </w:pPr>
      <w:rPr>
        <w:rFonts w:cs="Times New Roman"/>
      </w:rPr>
    </w:lvl>
    <w:lvl w:ilvl="7" w:tplc="04090019" w:tentative="1">
      <w:start w:val="1"/>
      <w:numFmt w:val="ideographTraditional"/>
      <w:lvlText w:val="%8、"/>
      <w:lvlJc w:val="left"/>
      <w:pPr>
        <w:tabs>
          <w:tab w:val="num" w:pos="5240"/>
        </w:tabs>
        <w:ind w:left="5240" w:hanging="480"/>
      </w:pPr>
      <w:rPr>
        <w:rFonts w:cs="Times New Roman"/>
      </w:rPr>
    </w:lvl>
    <w:lvl w:ilvl="8" w:tplc="0409001B" w:tentative="1">
      <w:start w:val="1"/>
      <w:numFmt w:val="lowerRoman"/>
      <w:lvlText w:val="%9."/>
      <w:lvlJc w:val="right"/>
      <w:pPr>
        <w:tabs>
          <w:tab w:val="num" w:pos="5720"/>
        </w:tabs>
        <w:ind w:left="5720" w:hanging="480"/>
      </w:pPr>
      <w:rPr>
        <w:rFonts w:cs="Times New Roman"/>
      </w:rPr>
    </w:lvl>
  </w:abstractNum>
  <w:abstractNum w:abstractNumId="42">
    <w:nsid w:val="6C0F4C49"/>
    <w:multiLevelType w:val="hybridMultilevel"/>
    <w:tmpl w:val="3A6A66FA"/>
    <w:lvl w:ilvl="0" w:tplc="FED03832">
      <w:start w:val="1"/>
      <w:numFmt w:val="taiwaneseCountingThousand"/>
      <w:lvlText w:val="%1、"/>
      <w:lvlJc w:val="left"/>
      <w:pPr>
        <w:tabs>
          <w:tab w:val="num" w:pos="2112"/>
        </w:tabs>
        <w:ind w:left="2112" w:hanging="720"/>
      </w:pPr>
      <w:rPr>
        <w:rFonts w:cs="Times New Roman" w:hint="default"/>
      </w:rPr>
    </w:lvl>
    <w:lvl w:ilvl="1" w:tplc="04090019" w:tentative="1">
      <w:start w:val="1"/>
      <w:numFmt w:val="ideographTraditional"/>
      <w:lvlText w:val="%2、"/>
      <w:lvlJc w:val="left"/>
      <w:pPr>
        <w:tabs>
          <w:tab w:val="num" w:pos="2352"/>
        </w:tabs>
        <w:ind w:left="2352" w:hanging="480"/>
      </w:pPr>
      <w:rPr>
        <w:rFonts w:cs="Times New Roman"/>
      </w:rPr>
    </w:lvl>
    <w:lvl w:ilvl="2" w:tplc="0409001B" w:tentative="1">
      <w:start w:val="1"/>
      <w:numFmt w:val="lowerRoman"/>
      <w:lvlText w:val="%3."/>
      <w:lvlJc w:val="right"/>
      <w:pPr>
        <w:tabs>
          <w:tab w:val="num" w:pos="2832"/>
        </w:tabs>
        <w:ind w:left="2832" w:hanging="480"/>
      </w:pPr>
      <w:rPr>
        <w:rFonts w:cs="Times New Roman"/>
      </w:rPr>
    </w:lvl>
    <w:lvl w:ilvl="3" w:tplc="0409000F" w:tentative="1">
      <w:start w:val="1"/>
      <w:numFmt w:val="decimal"/>
      <w:lvlText w:val="%4."/>
      <w:lvlJc w:val="left"/>
      <w:pPr>
        <w:tabs>
          <w:tab w:val="num" w:pos="3312"/>
        </w:tabs>
        <w:ind w:left="3312" w:hanging="480"/>
      </w:pPr>
      <w:rPr>
        <w:rFonts w:cs="Times New Roman"/>
      </w:rPr>
    </w:lvl>
    <w:lvl w:ilvl="4" w:tplc="04090019" w:tentative="1">
      <w:start w:val="1"/>
      <w:numFmt w:val="ideographTraditional"/>
      <w:lvlText w:val="%5、"/>
      <w:lvlJc w:val="left"/>
      <w:pPr>
        <w:tabs>
          <w:tab w:val="num" w:pos="3792"/>
        </w:tabs>
        <w:ind w:left="3792" w:hanging="480"/>
      </w:pPr>
      <w:rPr>
        <w:rFonts w:cs="Times New Roman"/>
      </w:rPr>
    </w:lvl>
    <w:lvl w:ilvl="5" w:tplc="0409001B" w:tentative="1">
      <w:start w:val="1"/>
      <w:numFmt w:val="lowerRoman"/>
      <w:lvlText w:val="%6."/>
      <w:lvlJc w:val="right"/>
      <w:pPr>
        <w:tabs>
          <w:tab w:val="num" w:pos="4272"/>
        </w:tabs>
        <w:ind w:left="4272" w:hanging="480"/>
      </w:pPr>
      <w:rPr>
        <w:rFonts w:cs="Times New Roman"/>
      </w:rPr>
    </w:lvl>
    <w:lvl w:ilvl="6" w:tplc="0409000F" w:tentative="1">
      <w:start w:val="1"/>
      <w:numFmt w:val="decimal"/>
      <w:lvlText w:val="%7."/>
      <w:lvlJc w:val="left"/>
      <w:pPr>
        <w:tabs>
          <w:tab w:val="num" w:pos="4752"/>
        </w:tabs>
        <w:ind w:left="4752" w:hanging="480"/>
      </w:pPr>
      <w:rPr>
        <w:rFonts w:cs="Times New Roman"/>
      </w:rPr>
    </w:lvl>
    <w:lvl w:ilvl="7" w:tplc="04090019" w:tentative="1">
      <w:start w:val="1"/>
      <w:numFmt w:val="ideographTraditional"/>
      <w:lvlText w:val="%8、"/>
      <w:lvlJc w:val="left"/>
      <w:pPr>
        <w:tabs>
          <w:tab w:val="num" w:pos="5232"/>
        </w:tabs>
        <w:ind w:left="5232" w:hanging="480"/>
      </w:pPr>
      <w:rPr>
        <w:rFonts w:cs="Times New Roman"/>
      </w:rPr>
    </w:lvl>
    <w:lvl w:ilvl="8" w:tplc="0409001B" w:tentative="1">
      <w:start w:val="1"/>
      <w:numFmt w:val="lowerRoman"/>
      <w:lvlText w:val="%9."/>
      <w:lvlJc w:val="right"/>
      <w:pPr>
        <w:tabs>
          <w:tab w:val="num" w:pos="5712"/>
        </w:tabs>
        <w:ind w:left="5712" w:hanging="480"/>
      </w:pPr>
      <w:rPr>
        <w:rFonts w:cs="Times New Roman"/>
      </w:rPr>
    </w:lvl>
  </w:abstractNum>
  <w:abstractNum w:abstractNumId="43">
    <w:nsid w:val="6C681BD2"/>
    <w:multiLevelType w:val="hybridMultilevel"/>
    <w:tmpl w:val="189A1382"/>
    <w:lvl w:ilvl="0" w:tplc="7E90CF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26444A5"/>
    <w:multiLevelType w:val="hybridMultilevel"/>
    <w:tmpl w:val="037894AA"/>
    <w:lvl w:ilvl="0" w:tplc="7E90CF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7500899"/>
    <w:multiLevelType w:val="hybridMultilevel"/>
    <w:tmpl w:val="3F4808C4"/>
    <w:lvl w:ilvl="0" w:tplc="6E54154A">
      <w:start w:val="1"/>
      <w:numFmt w:val="decimal"/>
      <w:lvlText w:val="%1."/>
      <w:lvlJc w:val="left"/>
      <w:pPr>
        <w:tabs>
          <w:tab w:val="num" w:pos="360"/>
        </w:tabs>
        <w:ind w:left="360" w:hanging="360"/>
      </w:pPr>
      <w:rPr>
        <w:rFonts w:cs="Times New Roman"/>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6">
    <w:nsid w:val="79852BB5"/>
    <w:multiLevelType w:val="hybridMultilevel"/>
    <w:tmpl w:val="5E56A1BC"/>
    <w:lvl w:ilvl="0" w:tplc="6C00D7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BA7092B"/>
    <w:multiLevelType w:val="hybridMultilevel"/>
    <w:tmpl w:val="107A9928"/>
    <w:lvl w:ilvl="0" w:tplc="A5D8E4C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7E962677"/>
    <w:multiLevelType w:val="hybridMultilevel"/>
    <w:tmpl w:val="50B6A836"/>
    <w:lvl w:ilvl="0" w:tplc="506215E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1"/>
  </w:num>
  <w:num w:numId="2">
    <w:abstractNumId w:val="42"/>
  </w:num>
  <w:num w:numId="3">
    <w:abstractNumId w:val="12"/>
  </w:num>
  <w:num w:numId="4">
    <w:abstractNumId w:val="11"/>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43"/>
  </w:num>
  <w:num w:numId="8">
    <w:abstractNumId w:val="40"/>
  </w:num>
  <w:num w:numId="9">
    <w:abstractNumId w:val="23"/>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6"/>
  </w:num>
  <w:num w:numId="13">
    <w:abstractNumId w:val="25"/>
  </w:num>
  <w:num w:numId="14">
    <w:abstractNumId w:val="0"/>
  </w:num>
  <w:num w:numId="15">
    <w:abstractNumId w:val="4"/>
  </w:num>
  <w:num w:numId="16">
    <w:abstractNumId w:val="48"/>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4"/>
  </w:num>
  <w:num w:numId="20">
    <w:abstractNumId w:val="3"/>
  </w:num>
  <w:num w:numId="21">
    <w:abstractNumId w:val="47"/>
  </w:num>
  <w:num w:numId="22">
    <w:abstractNumId w:val="14"/>
  </w:num>
  <w:num w:numId="23">
    <w:abstractNumId w:val="20"/>
  </w:num>
  <w:num w:numId="24">
    <w:abstractNumId w:val="35"/>
  </w:num>
  <w:num w:numId="25">
    <w:abstractNumId w:val="33"/>
  </w:num>
  <w:num w:numId="26">
    <w:abstractNumId w:val="16"/>
  </w:num>
  <w:num w:numId="27">
    <w:abstractNumId w:val="1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39"/>
  </w:num>
  <w:num w:numId="31">
    <w:abstractNumId w:val="31"/>
  </w:num>
  <w:num w:numId="32">
    <w:abstractNumId w:val="10"/>
  </w:num>
  <w:num w:numId="33">
    <w:abstractNumId w:val="7"/>
  </w:num>
  <w:num w:numId="34">
    <w:abstractNumId w:val="30"/>
  </w:num>
  <w:num w:numId="35">
    <w:abstractNumId w:val="21"/>
  </w:num>
  <w:num w:numId="36">
    <w:abstractNumId w:val="8"/>
  </w:num>
  <w:num w:numId="37">
    <w:abstractNumId w:val="5"/>
  </w:num>
  <w:num w:numId="38">
    <w:abstractNumId w:val="37"/>
  </w:num>
  <w:num w:numId="39">
    <w:abstractNumId w:val="32"/>
  </w:num>
  <w:num w:numId="40">
    <w:abstractNumId w:val="1"/>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4"/>
  </w:num>
  <w:num w:numId="46">
    <w:abstractNumId w:val="19"/>
  </w:num>
  <w:num w:numId="47">
    <w:abstractNumId w:val="28"/>
  </w:num>
  <w:num w:numId="48">
    <w:abstractNumId w:val="22"/>
  </w:num>
  <w:num w:numId="49">
    <w:abstractNumId w:val="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FC"/>
    <w:rsid w:val="0000158B"/>
    <w:rsid w:val="000016B5"/>
    <w:rsid w:val="00002983"/>
    <w:rsid w:val="00007B28"/>
    <w:rsid w:val="0001037D"/>
    <w:rsid w:val="00010DC9"/>
    <w:rsid w:val="00011868"/>
    <w:rsid w:val="000146BD"/>
    <w:rsid w:val="00015E16"/>
    <w:rsid w:val="00016761"/>
    <w:rsid w:val="00017054"/>
    <w:rsid w:val="0001784F"/>
    <w:rsid w:val="000222A2"/>
    <w:rsid w:val="000235FE"/>
    <w:rsid w:val="00023621"/>
    <w:rsid w:val="00025322"/>
    <w:rsid w:val="00025B59"/>
    <w:rsid w:val="000260BB"/>
    <w:rsid w:val="000261C4"/>
    <w:rsid w:val="00026A99"/>
    <w:rsid w:val="0003171F"/>
    <w:rsid w:val="00033B1D"/>
    <w:rsid w:val="00034EC5"/>
    <w:rsid w:val="000406A7"/>
    <w:rsid w:val="00041B92"/>
    <w:rsid w:val="00041C9E"/>
    <w:rsid w:val="00044511"/>
    <w:rsid w:val="00045B47"/>
    <w:rsid w:val="00045C2F"/>
    <w:rsid w:val="00050B80"/>
    <w:rsid w:val="00055761"/>
    <w:rsid w:val="00055D83"/>
    <w:rsid w:val="00060423"/>
    <w:rsid w:val="00060F69"/>
    <w:rsid w:val="00061A74"/>
    <w:rsid w:val="00061FD8"/>
    <w:rsid w:val="00062F75"/>
    <w:rsid w:val="000655A6"/>
    <w:rsid w:val="00065AF5"/>
    <w:rsid w:val="00067B42"/>
    <w:rsid w:val="0007034A"/>
    <w:rsid w:val="00070582"/>
    <w:rsid w:val="00072DEC"/>
    <w:rsid w:val="00076C96"/>
    <w:rsid w:val="00077EED"/>
    <w:rsid w:val="00080477"/>
    <w:rsid w:val="00081D12"/>
    <w:rsid w:val="00083E27"/>
    <w:rsid w:val="00084656"/>
    <w:rsid w:val="00084F25"/>
    <w:rsid w:val="000858EB"/>
    <w:rsid w:val="00085CD7"/>
    <w:rsid w:val="00086FF6"/>
    <w:rsid w:val="00087DB0"/>
    <w:rsid w:val="0009085E"/>
    <w:rsid w:val="000929B3"/>
    <w:rsid w:val="00095156"/>
    <w:rsid w:val="000958DF"/>
    <w:rsid w:val="000A50E0"/>
    <w:rsid w:val="000A548C"/>
    <w:rsid w:val="000A5A0E"/>
    <w:rsid w:val="000A5D65"/>
    <w:rsid w:val="000A69EB"/>
    <w:rsid w:val="000A7E2A"/>
    <w:rsid w:val="000B0FB0"/>
    <w:rsid w:val="000B527C"/>
    <w:rsid w:val="000B5D18"/>
    <w:rsid w:val="000B71F1"/>
    <w:rsid w:val="000C2544"/>
    <w:rsid w:val="000C45D2"/>
    <w:rsid w:val="000D1628"/>
    <w:rsid w:val="000D16A4"/>
    <w:rsid w:val="000D2895"/>
    <w:rsid w:val="000D33B5"/>
    <w:rsid w:val="000D3A73"/>
    <w:rsid w:val="000D4F61"/>
    <w:rsid w:val="000D56BD"/>
    <w:rsid w:val="000D796D"/>
    <w:rsid w:val="000E0B70"/>
    <w:rsid w:val="000E108D"/>
    <w:rsid w:val="000E1CEB"/>
    <w:rsid w:val="000E3DD4"/>
    <w:rsid w:val="000E3FA9"/>
    <w:rsid w:val="000E51B8"/>
    <w:rsid w:val="000E602B"/>
    <w:rsid w:val="000E62C2"/>
    <w:rsid w:val="000E6DE3"/>
    <w:rsid w:val="000E6FA7"/>
    <w:rsid w:val="000E7653"/>
    <w:rsid w:val="000E77BD"/>
    <w:rsid w:val="000F34BE"/>
    <w:rsid w:val="00107AFA"/>
    <w:rsid w:val="00107BFA"/>
    <w:rsid w:val="001112EA"/>
    <w:rsid w:val="00113668"/>
    <w:rsid w:val="00114CEC"/>
    <w:rsid w:val="00120D89"/>
    <w:rsid w:val="00121DB8"/>
    <w:rsid w:val="00125C25"/>
    <w:rsid w:val="0012744B"/>
    <w:rsid w:val="001315B6"/>
    <w:rsid w:val="0013197D"/>
    <w:rsid w:val="0013218B"/>
    <w:rsid w:val="00133A51"/>
    <w:rsid w:val="00134E8E"/>
    <w:rsid w:val="00137595"/>
    <w:rsid w:val="001450AA"/>
    <w:rsid w:val="00146FDE"/>
    <w:rsid w:val="00151F2F"/>
    <w:rsid w:val="001521F0"/>
    <w:rsid w:val="00152BED"/>
    <w:rsid w:val="00154776"/>
    <w:rsid w:val="00156FC5"/>
    <w:rsid w:val="00163183"/>
    <w:rsid w:val="001651D6"/>
    <w:rsid w:val="00172FD9"/>
    <w:rsid w:val="00172FFE"/>
    <w:rsid w:val="00174454"/>
    <w:rsid w:val="00175EB9"/>
    <w:rsid w:val="001770D9"/>
    <w:rsid w:val="00181F38"/>
    <w:rsid w:val="00182A26"/>
    <w:rsid w:val="00183EEA"/>
    <w:rsid w:val="00184B5E"/>
    <w:rsid w:val="00186C8E"/>
    <w:rsid w:val="00187865"/>
    <w:rsid w:val="00191FD4"/>
    <w:rsid w:val="00193098"/>
    <w:rsid w:val="00194000"/>
    <w:rsid w:val="00194206"/>
    <w:rsid w:val="00194CF5"/>
    <w:rsid w:val="00194D27"/>
    <w:rsid w:val="00195CB5"/>
    <w:rsid w:val="00197A05"/>
    <w:rsid w:val="001A01D2"/>
    <w:rsid w:val="001A01E0"/>
    <w:rsid w:val="001A0331"/>
    <w:rsid w:val="001A119D"/>
    <w:rsid w:val="001A325B"/>
    <w:rsid w:val="001B2D74"/>
    <w:rsid w:val="001B50A4"/>
    <w:rsid w:val="001C1451"/>
    <w:rsid w:val="001C293A"/>
    <w:rsid w:val="001C29E6"/>
    <w:rsid w:val="001C3DD3"/>
    <w:rsid w:val="001C4BB3"/>
    <w:rsid w:val="001D0663"/>
    <w:rsid w:val="001D5233"/>
    <w:rsid w:val="001D6B4A"/>
    <w:rsid w:val="001D74E2"/>
    <w:rsid w:val="001E228F"/>
    <w:rsid w:val="002029DF"/>
    <w:rsid w:val="00203243"/>
    <w:rsid w:val="00206B38"/>
    <w:rsid w:val="00206C95"/>
    <w:rsid w:val="0021355D"/>
    <w:rsid w:val="00215738"/>
    <w:rsid w:val="002158A6"/>
    <w:rsid w:val="00220C12"/>
    <w:rsid w:val="002211FB"/>
    <w:rsid w:val="00222431"/>
    <w:rsid w:val="0022296F"/>
    <w:rsid w:val="00231113"/>
    <w:rsid w:val="0023187F"/>
    <w:rsid w:val="00231E8C"/>
    <w:rsid w:val="00232F7B"/>
    <w:rsid w:val="0023342C"/>
    <w:rsid w:val="002341B7"/>
    <w:rsid w:val="002359D9"/>
    <w:rsid w:val="00237663"/>
    <w:rsid w:val="00240A66"/>
    <w:rsid w:val="00242AE5"/>
    <w:rsid w:val="00242F44"/>
    <w:rsid w:val="00243141"/>
    <w:rsid w:val="00244C6E"/>
    <w:rsid w:val="00245767"/>
    <w:rsid w:val="002532EE"/>
    <w:rsid w:val="0025404F"/>
    <w:rsid w:val="0025439F"/>
    <w:rsid w:val="002549E7"/>
    <w:rsid w:val="00254D9C"/>
    <w:rsid w:val="00257163"/>
    <w:rsid w:val="0026139B"/>
    <w:rsid w:val="00261FD1"/>
    <w:rsid w:val="00262AF7"/>
    <w:rsid w:val="00262E56"/>
    <w:rsid w:val="002660BC"/>
    <w:rsid w:val="00267936"/>
    <w:rsid w:val="002715F1"/>
    <w:rsid w:val="00271F39"/>
    <w:rsid w:val="00272146"/>
    <w:rsid w:val="0027231C"/>
    <w:rsid w:val="002732EA"/>
    <w:rsid w:val="002741B6"/>
    <w:rsid w:val="00277912"/>
    <w:rsid w:val="00280697"/>
    <w:rsid w:val="002823E1"/>
    <w:rsid w:val="00290BEE"/>
    <w:rsid w:val="00293454"/>
    <w:rsid w:val="00293D7F"/>
    <w:rsid w:val="00294E3D"/>
    <w:rsid w:val="00295C0A"/>
    <w:rsid w:val="00296C76"/>
    <w:rsid w:val="002A07DB"/>
    <w:rsid w:val="002A1876"/>
    <w:rsid w:val="002A26AE"/>
    <w:rsid w:val="002A3EB0"/>
    <w:rsid w:val="002A72F3"/>
    <w:rsid w:val="002B1473"/>
    <w:rsid w:val="002B48F8"/>
    <w:rsid w:val="002B522B"/>
    <w:rsid w:val="002B5D5B"/>
    <w:rsid w:val="002C1ABA"/>
    <w:rsid w:val="002C4652"/>
    <w:rsid w:val="002C628F"/>
    <w:rsid w:val="002C6E35"/>
    <w:rsid w:val="002C7400"/>
    <w:rsid w:val="002C762F"/>
    <w:rsid w:val="002D12AC"/>
    <w:rsid w:val="002D3718"/>
    <w:rsid w:val="002D6AE8"/>
    <w:rsid w:val="002D6FD0"/>
    <w:rsid w:val="002E00E3"/>
    <w:rsid w:val="002E0708"/>
    <w:rsid w:val="002E0AB1"/>
    <w:rsid w:val="002E1471"/>
    <w:rsid w:val="002E2941"/>
    <w:rsid w:val="002E540E"/>
    <w:rsid w:val="002F381C"/>
    <w:rsid w:val="002F5107"/>
    <w:rsid w:val="002F7B59"/>
    <w:rsid w:val="003040CB"/>
    <w:rsid w:val="00315B22"/>
    <w:rsid w:val="00317C07"/>
    <w:rsid w:val="003230DB"/>
    <w:rsid w:val="003233A0"/>
    <w:rsid w:val="0032462B"/>
    <w:rsid w:val="00324F9E"/>
    <w:rsid w:val="00326973"/>
    <w:rsid w:val="00330948"/>
    <w:rsid w:val="003318B0"/>
    <w:rsid w:val="0033223F"/>
    <w:rsid w:val="00332320"/>
    <w:rsid w:val="00333DC6"/>
    <w:rsid w:val="003447AD"/>
    <w:rsid w:val="0035495F"/>
    <w:rsid w:val="00356ECD"/>
    <w:rsid w:val="00365FFE"/>
    <w:rsid w:val="00366203"/>
    <w:rsid w:val="00367270"/>
    <w:rsid w:val="0036772B"/>
    <w:rsid w:val="00370F99"/>
    <w:rsid w:val="0037779D"/>
    <w:rsid w:val="0038019E"/>
    <w:rsid w:val="00381BAB"/>
    <w:rsid w:val="0038288B"/>
    <w:rsid w:val="00384FAD"/>
    <w:rsid w:val="0038705E"/>
    <w:rsid w:val="0038714E"/>
    <w:rsid w:val="00387A05"/>
    <w:rsid w:val="00393117"/>
    <w:rsid w:val="00394398"/>
    <w:rsid w:val="003A0134"/>
    <w:rsid w:val="003A1E95"/>
    <w:rsid w:val="003A4832"/>
    <w:rsid w:val="003A7AEB"/>
    <w:rsid w:val="003B39FC"/>
    <w:rsid w:val="003B4904"/>
    <w:rsid w:val="003B7699"/>
    <w:rsid w:val="003C2DCC"/>
    <w:rsid w:val="003C537B"/>
    <w:rsid w:val="003C7E20"/>
    <w:rsid w:val="003D0E61"/>
    <w:rsid w:val="003D3195"/>
    <w:rsid w:val="003D4969"/>
    <w:rsid w:val="003E0B32"/>
    <w:rsid w:val="003E4953"/>
    <w:rsid w:val="003E78C6"/>
    <w:rsid w:val="003F0294"/>
    <w:rsid w:val="003F4679"/>
    <w:rsid w:val="003F47F6"/>
    <w:rsid w:val="003F6954"/>
    <w:rsid w:val="003F7660"/>
    <w:rsid w:val="00402DEB"/>
    <w:rsid w:val="00402EE8"/>
    <w:rsid w:val="00403B59"/>
    <w:rsid w:val="00404A8A"/>
    <w:rsid w:val="004061BB"/>
    <w:rsid w:val="00407CC8"/>
    <w:rsid w:val="00412ADF"/>
    <w:rsid w:val="00416C70"/>
    <w:rsid w:val="00416E4D"/>
    <w:rsid w:val="004228CA"/>
    <w:rsid w:val="0042405C"/>
    <w:rsid w:val="0042576A"/>
    <w:rsid w:val="004302AA"/>
    <w:rsid w:val="00431B0F"/>
    <w:rsid w:val="0043263C"/>
    <w:rsid w:val="00435313"/>
    <w:rsid w:val="00440810"/>
    <w:rsid w:val="004424F2"/>
    <w:rsid w:val="004451FA"/>
    <w:rsid w:val="00445E62"/>
    <w:rsid w:val="0044610B"/>
    <w:rsid w:val="004461D6"/>
    <w:rsid w:val="00452405"/>
    <w:rsid w:val="004544A8"/>
    <w:rsid w:val="00460195"/>
    <w:rsid w:val="004627E0"/>
    <w:rsid w:val="00467FA2"/>
    <w:rsid w:val="00471091"/>
    <w:rsid w:val="004724E5"/>
    <w:rsid w:val="004746D7"/>
    <w:rsid w:val="0047610C"/>
    <w:rsid w:val="00481038"/>
    <w:rsid w:val="004834F2"/>
    <w:rsid w:val="00487232"/>
    <w:rsid w:val="0048746E"/>
    <w:rsid w:val="0048754D"/>
    <w:rsid w:val="00492A4E"/>
    <w:rsid w:val="0049596F"/>
    <w:rsid w:val="004A1E2A"/>
    <w:rsid w:val="004A20BC"/>
    <w:rsid w:val="004A3208"/>
    <w:rsid w:val="004A4469"/>
    <w:rsid w:val="004A539C"/>
    <w:rsid w:val="004A6612"/>
    <w:rsid w:val="004A7F82"/>
    <w:rsid w:val="004B1552"/>
    <w:rsid w:val="004B348A"/>
    <w:rsid w:val="004B6943"/>
    <w:rsid w:val="004B6AB9"/>
    <w:rsid w:val="004B7D47"/>
    <w:rsid w:val="004C032A"/>
    <w:rsid w:val="004D1309"/>
    <w:rsid w:val="004D1DC2"/>
    <w:rsid w:val="004D55B9"/>
    <w:rsid w:val="004D6E89"/>
    <w:rsid w:val="004E01D2"/>
    <w:rsid w:val="004E3333"/>
    <w:rsid w:val="004E6229"/>
    <w:rsid w:val="004F0742"/>
    <w:rsid w:val="004F439A"/>
    <w:rsid w:val="0050095B"/>
    <w:rsid w:val="00501F04"/>
    <w:rsid w:val="00504FDE"/>
    <w:rsid w:val="00505251"/>
    <w:rsid w:val="00506170"/>
    <w:rsid w:val="00516F4A"/>
    <w:rsid w:val="005176AA"/>
    <w:rsid w:val="00517A4B"/>
    <w:rsid w:val="00517C82"/>
    <w:rsid w:val="00522193"/>
    <w:rsid w:val="005257A8"/>
    <w:rsid w:val="005257D3"/>
    <w:rsid w:val="00526AB6"/>
    <w:rsid w:val="00534898"/>
    <w:rsid w:val="00537346"/>
    <w:rsid w:val="00541DB4"/>
    <w:rsid w:val="00542617"/>
    <w:rsid w:val="00542EC3"/>
    <w:rsid w:val="00543596"/>
    <w:rsid w:val="00545BBD"/>
    <w:rsid w:val="0054631F"/>
    <w:rsid w:val="00546B15"/>
    <w:rsid w:val="00553145"/>
    <w:rsid w:val="00553D99"/>
    <w:rsid w:val="00556686"/>
    <w:rsid w:val="00556F5B"/>
    <w:rsid w:val="00560492"/>
    <w:rsid w:val="0056770B"/>
    <w:rsid w:val="00571B29"/>
    <w:rsid w:val="00572255"/>
    <w:rsid w:val="005748BB"/>
    <w:rsid w:val="00580FCC"/>
    <w:rsid w:val="00584345"/>
    <w:rsid w:val="00587475"/>
    <w:rsid w:val="00587538"/>
    <w:rsid w:val="00587765"/>
    <w:rsid w:val="005918FB"/>
    <w:rsid w:val="00591909"/>
    <w:rsid w:val="00596778"/>
    <w:rsid w:val="005A17BD"/>
    <w:rsid w:val="005A370B"/>
    <w:rsid w:val="005A38CE"/>
    <w:rsid w:val="005A3D9B"/>
    <w:rsid w:val="005A4202"/>
    <w:rsid w:val="005A4694"/>
    <w:rsid w:val="005A7103"/>
    <w:rsid w:val="005A76CF"/>
    <w:rsid w:val="005B058E"/>
    <w:rsid w:val="005B0BE8"/>
    <w:rsid w:val="005B1BCB"/>
    <w:rsid w:val="005B1E0A"/>
    <w:rsid w:val="005B231C"/>
    <w:rsid w:val="005B3243"/>
    <w:rsid w:val="005B484D"/>
    <w:rsid w:val="005B495B"/>
    <w:rsid w:val="005B6012"/>
    <w:rsid w:val="005B6DE7"/>
    <w:rsid w:val="005C0340"/>
    <w:rsid w:val="005C0E5D"/>
    <w:rsid w:val="005C2127"/>
    <w:rsid w:val="005C2527"/>
    <w:rsid w:val="005C467C"/>
    <w:rsid w:val="005C7F39"/>
    <w:rsid w:val="005D08EF"/>
    <w:rsid w:val="005D0A87"/>
    <w:rsid w:val="005D3FF5"/>
    <w:rsid w:val="005E3B98"/>
    <w:rsid w:val="005E705E"/>
    <w:rsid w:val="005F388F"/>
    <w:rsid w:val="005F434D"/>
    <w:rsid w:val="005F7A4A"/>
    <w:rsid w:val="006054FE"/>
    <w:rsid w:val="00610B5F"/>
    <w:rsid w:val="00610F17"/>
    <w:rsid w:val="00614C8B"/>
    <w:rsid w:val="00614F42"/>
    <w:rsid w:val="00616298"/>
    <w:rsid w:val="00626819"/>
    <w:rsid w:val="006273B2"/>
    <w:rsid w:val="006275B3"/>
    <w:rsid w:val="006302E8"/>
    <w:rsid w:val="00632E86"/>
    <w:rsid w:val="006369A9"/>
    <w:rsid w:val="0063725C"/>
    <w:rsid w:val="00640A8E"/>
    <w:rsid w:val="0064190A"/>
    <w:rsid w:val="00642144"/>
    <w:rsid w:val="00642934"/>
    <w:rsid w:val="006444B5"/>
    <w:rsid w:val="00647D8D"/>
    <w:rsid w:val="00655C27"/>
    <w:rsid w:val="006601D0"/>
    <w:rsid w:val="00661782"/>
    <w:rsid w:val="006622DA"/>
    <w:rsid w:val="0066300F"/>
    <w:rsid w:val="00663049"/>
    <w:rsid w:val="006759DF"/>
    <w:rsid w:val="006839D5"/>
    <w:rsid w:val="00684537"/>
    <w:rsid w:val="0068580E"/>
    <w:rsid w:val="00685E02"/>
    <w:rsid w:val="0068629E"/>
    <w:rsid w:val="00697658"/>
    <w:rsid w:val="006A2FC8"/>
    <w:rsid w:val="006A3DCC"/>
    <w:rsid w:val="006A43BF"/>
    <w:rsid w:val="006B163F"/>
    <w:rsid w:val="006B1DD8"/>
    <w:rsid w:val="006B243A"/>
    <w:rsid w:val="006B46FE"/>
    <w:rsid w:val="006B56CB"/>
    <w:rsid w:val="006B5A14"/>
    <w:rsid w:val="006B6B73"/>
    <w:rsid w:val="006C00A4"/>
    <w:rsid w:val="006C01E2"/>
    <w:rsid w:val="006C088D"/>
    <w:rsid w:val="006C11D8"/>
    <w:rsid w:val="006C22AC"/>
    <w:rsid w:val="006C2D76"/>
    <w:rsid w:val="006C354D"/>
    <w:rsid w:val="006D025E"/>
    <w:rsid w:val="006D2F24"/>
    <w:rsid w:val="006D3F05"/>
    <w:rsid w:val="006D4393"/>
    <w:rsid w:val="006D65D9"/>
    <w:rsid w:val="006D65E3"/>
    <w:rsid w:val="006D6818"/>
    <w:rsid w:val="006D740C"/>
    <w:rsid w:val="006D7475"/>
    <w:rsid w:val="006D79F5"/>
    <w:rsid w:val="006E107E"/>
    <w:rsid w:val="006E127B"/>
    <w:rsid w:val="006E392E"/>
    <w:rsid w:val="006E3C7D"/>
    <w:rsid w:val="006E47D0"/>
    <w:rsid w:val="006E4DF0"/>
    <w:rsid w:val="006E5228"/>
    <w:rsid w:val="006E6726"/>
    <w:rsid w:val="006E7315"/>
    <w:rsid w:val="006F0496"/>
    <w:rsid w:val="006F0C65"/>
    <w:rsid w:val="006F1568"/>
    <w:rsid w:val="006F24A8"/>
    <w:rsid w:val="006F27EF"/>
    <w:rsid w:val="006F5578"/>
    <w:rsid w:val="006F5963"/>
    <w:rsid w:val="006F69B6"/>
    <w:rsid w:val="006F6D0A"/>
    <w:rsid w:val="00700D40"/>
    <w:rsid w:val="0070437D"/>
    <w:rsid w:val="007049C8"/>
    <w:rsid w:val="00706F4B"/>
    <w:rsid w:val="007114BF"/>
    <w:rsid w:val="00712A1F"/>
    <w:rsid w:val="00715CED"/>
    <w:rsid w:val="0071666C"/>
    <w:rsid w:val="007202BE"/>
    <w:rsid w:val="0072192B"/>
    <w:rsid w:val="00725292"/>
    <w:rsid w:val="00727571"/>
    <w:rsid w:val="00727889"/>
    <w:rsid w:val="00730BE8"/>
    <w:rsid w:val="00735008"/>
    <w:rsid w:val="0073560E"/>
    <w:rsid w:val="00737D00"/>
    <w:rsid w:val="00737DE2"/>
    <w:rsid w:val="00742796"/>
    <w:rsid w:val="00742DCC"/>
    <w:rsid w:val="00742EE6"/>
    <w:rsid w:val="007459B2"/>
    <w:rsid w:val="00745C2C"/>
    <w:rsid w:val="007467D0"/>
    <w:rsid w:val="00751701"/>
    <w:rsid w:val="007520D3"/>
    <w:rsid w:val="00752EA5"/>
    <w:rsid w:val="00755AD1"/>
    <w:rsid w:val="00765C72"/>
    <w:rsid w:val="00765CA9"/>
    <w:rsid w:val="00766971"/>
    <w:rsid w:val="00770958"/>
    <w:rsid w:val="00770C78"/>
    <w:rsid w:val="007728EE"/>
    <w:rsid w:val="007755CE"/>
    <w:rsid w:val="007769D6"/>
    <w:rsid w:val="00776A99"/>
    <w:rsid w:val="00777E69"/>
    <w:rsid w:val="00780AAB"/>
    <w:rsid w:val="00785368"/>
    <w:rsid w:val="00790EB6"/>
    <w:rsid w:val="00791D44"/>
    <w:rsid w:val="0079454E"/>
    <w:rsid w:val="0079498E"/>
    <w:rsid w:val="007A3E2C"/>
    <w:rsid w:val="007A618C"/>
    <w:rsid w:val="007A6D37"/>
    <w:rsid w:val="007A7C1E"/>
    <w:rsid w:val="007A7D20"/>
    <w:rsid w:val="007B41CC"/>
    <w:rsid w:val="007B61D8"/>
    <w:rsid w:val="007B6888"/>
    <w:rsid w:val="007C0BE5"/>
    <w:rsid w:val="007C3376"/>
    <w:rsid w:val="007C5696"/>
    <w:rsid w:val="007D0D26"/>
    <w:rsid w:val="007D126A"/>
    <w:rsid w:val="007D3655"/>
    <w:rsid w:val="007D7F88"/>
    <w:rsid w:val="007E186C"/>
    <w:rsid w:val="007E29AF"/>
    <w:rsid w:val="007E4980"/>
    <w:rsid w:val="007E6ADE"/>
    <w:rsid w:val="007F4242"/>
    <w:rsid w:val="007F619E"/>
    <w:rsid w:val="007F7718"/>
    <w:rsid w:val="008022E2"/>
    <w:rsid w:val="0080312A"/>
    <w:rsid w:val="008037F4"/>
    <w:rsid w:val="00805037"/>
    <w:rsid w:val="008058FF"/>
    <w:rsid w:val="00805AF8"/>
    <w:rsid w:val="00806D3F"/>
    <w:rsid w:val="00813083"/>
    <w:rsid w:val="00815663"/>
    <w:rsid w:val="00815751"/>
    <w:rsid w:val="008163C6"/>
    <w:rsid w:val="00817AD1"/>
    <w:rsid w:val="00820CE3"/>
    <w:rsid w:val="008214D1"/>
    <w:rsid w:val="00823858"/>
    <w:rsid w:val="008319E6"/>
    <w:rsid w:val="008355FB"/>
    <w:rsid w:val="008362A8"/>
    <w:rsid w:val="0083633B"/>
    <w:rsid w:val="0083695F"/>
    <w:rsid w:val="008378EF"/>
    <w:rsid w:val="00837CCD"/>
    <w:rsid w:val="00837DF7"/>
    <w:rsid w:val="00840C98"/>
    <w:rsid w:val="00845B3F"/>
    <w:rsid w:val="008504BB"/>
    <w:rsid w:val="00852099"/>
    <w:rsid w:val="00860A01"/>
    <w:rsid w:val="0086210E"/>
    <w:rsid w:val="00862C36"/>
    <w:rsid w:val="00863343"/>
    <w:rsid w:val="008643DD"/>
    <w:rsid w:val="00874C7A"/>
    <w:rsid w:val="00875CEF"/>
    <w:rsid w:val="00876420"/>
    <w:rsid w:val="00876ED2"/>
    <w:rsid w:val="008810CC"/>
    <w:rsid w:val="00882AC1"/>
    <w:rsid w:val="00887318"/>
    <w:rsid w:val="0089046C"/>
    <w:rsid w:val="00895F04"/>
    <w:rsid w:val="008967CD"/>
    <w:rsid w:val="00897FC0"/>
    <w:rsid w:val="008A1335"/>
    <w:rsid w:val="008A14F5"/>
    <w:rsid w:val="008A1C8A"/>
    <w:rsid w:val="008A25FD"/>
    <w:rsid w:val="008A318A"/>
    <w:rsid w:val="008A74AB"/>
    <w:rsid w:val="008A763A"/>
    <w:rsid w:val="008B13C3"/>
    <w:rsid w:val="008B1870"/>
    <w:rsid w:val="008B2415"/>
    <w:rsid w:val="008B3483"/>
    <w:rsid w:val="008B5ADD"/>
    <w:rsid w:val="008C0AF1"/>
    <w:rsid w:val="008C1FCE"/>
    <w:rsid w:val="008C257C"/>
    <w:rsid w:val="008C2625"/>
    <w:rsid w:val="008C6DFB"/>
    <w:rsid w:val="008D3533"/>
    <w:rsid w:val="008D3579"/>
    <w:rsid w:val="008D421C"/>
    <w:rsid w:val="008D4287"/>
    <w:rsid w:val="008D4B60"/>
    <w:rsid w:val="008D4D1C"/>
    <w:rsid w:val="008D6AB7"/>
    <w:rsid w:val="008D79A6"/>
    <w:rsid w:val="008E1032"/>
    <w:rsid w:val="008E1655"/>
    <w:rsid w:val="008E18C5"/>
    <w:rsid w:val="008E214B"/>
    <w:rsid w:val="008E2900"/>
    <w:rsid w:val="008E2B24"/>
    <w:rsid w:val="008E3CD6"/>
    <w:rsid w:val="008E47DA"/>
    <w:rsid w:val="008E4B00"/>
    <w:rsid w:val="008F15C7"/>
    <w:rsid w:val="008F658E"/>
    <w:rsid w:val="00902123"/>
    <w:rsid w:val="009022CD"/>
    <w:rsid w:val="009035FF"/>
    <w:rsid w:val="00903BA3"/>
    <w:rsid w:val="009060D0"/>
    <w:rsid w:val="00906D42"/>
    <w:rsid w:val="00907908"/>
    <w:rsid w:val="00910064"/>
    <w:rsid w:val="00910CBA"/>
    <w:rsid w:val="00912CE8"/>
    <w:rsid w:val="0091467A"/>
    <w:rsid w:val="009150D3"/>
    <w:rsid w:val="00915251"/>
    <w:rsid w:val="009163BD"/>
    <w:rsid w:val="00920E2B"/>
    <w:rsid w:val="00923B9E"/>
    <w:rsid w:val="00925FD6"/>
    <w:rsid w:val="009304A9"/>
    <w:rsid w:val="00932C25"/>
    <w:rsid w:val="00932F8B"/>
    <w:rsid w:val="009342C7"/>
    <w:rsid w:val="009348FC"/>
    <w:rsid w:val="0093556A"/>
    <w:rsid w:val="009355C5"/>
    <w:rsid w:val="00935B51"/>
    <w:rsid w:val="009379A9"/>
    <w:rsid w:val="00944CF1"/>
    <w:rsid w:val="00945FAB"/>
    <w:rsid w:val="00950995"/>
    <w:rsid w:val="00954BA6"/>
    <w:rsid w:val="00954D15"/>
    <w:rsid w:val="0095580C"/>
    <w:rsid w:val="00956E62"/>
    <w:rsid w:val="009610EA"/>
    <w:rsid w:val="0096153E"/>
    <w:rsid w:val="00961B56"/>
    <w:rsid w:val="00962189"/>
    <w:rsid w:val="00975248"/>
    <w:rsid w:val="0097605C"/>
    <w:rsid w:val="009771A1"/>
    <w:rsid w:val="0098180A"/>
    <w:rsid w:val="00984005"/>
    <w:rsid w:val="00985F8A"/>
    <w:rsid w:val="009935CC"/>
    <w:rsid w:val="00993A42"/>
    <w:rsid w:val="0099596C"/>
    <w:rsid w:val="00996D37"/>
    <w:rsid w:val="009A70E8"/>
    <w:rsid w:val="009A7791"/>
    <w:rsid w:val="009A7E48"/>
    <w:rsid w:val="009B1BF2"/>
    <w:rsid w:val="009B3E7A"/>
    <w:rsid w:val="009B4A65"/>
    <w:rsid w:val="009B58BA"/>
    <w:rsid w:val="009B6558"/>
    <w:rsid w:val="009B6EB9"/>
    <w:rsid w:val="009C12EE"/>
    <w:rsid w:val="009C2163"/>
    <w:rsid w:val="009C35BD"/>
    <w:rsid w:val="009C4B5A"/>
    <w:rsid w:val="009C6B77"/>
    <w:rsid w:val="009D00E1"/>
    <w:rsid w:val="009D3B9E"/>
    <w:rsid w:val="009D40E3"/>
    <w:rsid w:val="009D5111"/>
    <w:rsid w:val="009D6341"/>
    <w:rsid w:val="009E01A5"/>
    <w:rsid w:val="009E4CCE"/>
    <w:rsid w:val="009E513A"/>
    <w:rsid w:val="009E68D8"/>
    <w:rsid w:val="009E7252"/>
    <w:rsid w:val="009F05DD"/>
    <w:rsid w:val="009F18AB"/>
    <w:rsid w:val="009F5314"/>
    <w:rsid w:val="009F5592"/>
    <w:rsid w:val="009F586B"/>
    <w:rsid w:val="00A0076A"/>
    <w:rsid w:val="00A0087F"/>
    <w:rsid w:val="00A053CD"/>
    <w:rsid w:val="00A05A76"/>
    <w:rsid w:val="00A0774D"/>
    <w:rsid w:val="00A102B1"/>
    <w:rsid w:val="00A10498"/>
    <w:rsid w:val="00A11A4F"/>
    <w:rsid w:val="00A130AB"/>
    <w:rsid w:val="00A15252"/>
    <w:rsid w:val="00A20032"/>
    <w:rsid w:val="00A22D64"/>
    <w:rsid w:val="00A25604"/>
    <w:rsid w:val="00A25F46"/>
    <w:rsid w:val="00A27E1E"/>
    <w:rsid w:val="00A3009B"/>
    <w:rsid w:val="00A30A18"/>
    <w:rsid w:val="00A31A73"/>
    <w:rsid w:val="00A33277"/>
    <w:rsid w:val="00A37D73"/>
    <w:rsid w:val="00A43C24"/>
    <w:rsid w:val="00A43E60"/>
    <w:rsid w:val="00A478FC"/>
    <w:rsid w:val="00A51010"/>
    <w:rsid w:val="00A636D6"/>
    <w:rsid w:val="00A649BF"/>
    <w:rsid w:val="00A70913"/>
    <w:rsid w:val="00A71BF7"/>
    <w:rsid w:val="00A71F71"/>
    <w:rsid w:val="00A72BFC"/>
    <w:rsid w:val="00A733E9"/>
    <w:rsid w:val="00A80714"/>
    <w:rsid w:val="00A8484F"/>
    <w:rsid w:val="00A85222"/>
    <w:rsid w:val="00A872ED"/>
    <w:rsid w:val="00A903E1"/>
    <w:rsid w:val="00A90548"/>
    <w:rsid w:val="00A906E1"/>
    <w:rsid w:val="00A921CF"/>
    <w:rsid w:val="00A94EFF"/>
    <w:rsid w:val="00A9653E"/>
    <w:rsid w:val="00A9692A"/>
    <w:rsid w:val="00AA50DF"/>
    <w:rsid w:val="00AA6364"/>
    <w:rsid w:val="00AA6A40"/>
    <w:rsid w:val="00AB2CD0"/>
    <w:rsid w:val="00AB35A4"/>
    <w:rsid w:val="00AB45E6"/>
    <w:rsid w:val="00AB4C19"/>
    <w:rsid w:val="00AB5728"/>
    <w:rsid w:val="00AB58EC"/>
    <w:rsid w:val="00AB64ED"/>
    <w:rsid w:val="00AC05C5"/>
    <w:rsid w:val="00AC762C"/>
    <w:rsid w:val="00AD187A"/>
    <w:rsid w:val="00AD2188"/>
    <w:rsid w:val="00AD4C16"/>
    <w:rsid w:val="00AD78AD"/>
    <w:rsid w:val="00AE22A7"/>
    <w:rsid w:val="00AE237E"/>
    <w:rsid w:val="00AE528C"/>
    <w:rsid w:val="00AF0F5C"/>
    <w:rsid w:val="00AF17BB"/>
    <w:rsid w:val="00AF1940"/>
    <w:rsid w:val="00AF1B03"/>
    <w:rsid w:val="00AF35BA"/>
    <w:rsid w:val="00AF3C38"/>
    <w:rsid w:val="00AF6088"/>
    <w:rsid w:val="00AF7CAA"/>
    <w:rsid w:val="00B0066A"/>
    <w:rsid w:val="00B00E53"/>
    <w:rsid w:val="00B06BDB"/>
    <w:rsid w:val="00B149F2"/>
    <w:rsid w:val="00B17D29"/>
    <w:rsid w:val="00B20EFB"/>
    <w:rsid w:val="00B23CC0"/>
    <w:rsid w:val="00B263E5"/>
    <w:rsid w:val="00B33FAE"/>
    <w:rsid w:val="00B34B06"/>
    <w:rsid w:val="00B40322"/>
    <w:rsid w:val="00B406B8"/>
    <w:rsid w:val="00B40B80"/>
    <w:rsid w:val="00B4142A"/>
    <w:rsid w:val="00B419E3"/>
    <w:rsid w:val="00B42BC1"/>
    <w:rsid w:val="00B43C71"/>
    <w:rsid w:val="00B45EF7"/>
    <w:rsid w:val="00B50622"/>
    <w:rsid w:val="00B56B9E"/>
    <w:rsid w:val="00B57C64"/>
    <w:rsid w:val="00B60530"/>
    <w:rsid w:val="00B60B50"/>
    <w:rsid w:val="00B618E0"/>
    <w:rsid w:val="00B622D2"/>
    <w:rsid w:val="00B675CF"/>
    <w:rsid w:val="00B720FC"/>
    <w:rsid w:val="00B72528"/>
    <w:rsid w:val="00B75AE1"/>
    <w:rsid w:val="00B802F9"/>
    <w:rsid w:val="00B810DD"/>
    <w:rsid w:val="00B840A6"/>
    <w:rsid w:val="00B84955"/>
    <w:rsid w:val="00B8562F"/>
    <w:rsid w:val="00B87289"/>
    <w:rsid w:val="00B87CFA"/>
    <w:rsid w:val="00B90A92"/>
    <w:rsid w:val="00B947EA"/>
    <w:rsid w:val="00B96553"/>
    <w:rsid w:val="00BA0CDB"/>
    <w:rsid w:val="00BA260F"/>
    <w:rsid w:val="00BA35AB"/>
    <w:rsid w:val="00BA3CAC"/>
    <w:rsid w:val="00BA6E69"/>
    <w:rsid w:val="00BB11F0"/>
    <w:rsid w:val="00BB21EA"/>
    <w:rsid w:val="00BB22EE"/>
    <w:rsid w:val="00BB37C2"/>
    <w:rsid w:val="00BB3B94"/>
    <w:rsid w:val="00BB56D9"/>
    <w:rsid w:val="00BC0B54"/>
    <w:rsid w:val="00BC0F8F"/>
    <w:rsid w:val="00BC2CDA"/>
    <w:rsid w:val="00BC44B6"/>
    <w:rsid w:val="00BC548C"/>
    <w:rsid w:val="00BD3AE2"/>
    <w:rsid w:val="00BE23FA"/>
    <w:rsid w:val="00BE30BB"/>
    <w:rsid w:val="00BE7D1B"/>
    <w:rsid w:val="00BF3517"/>
    <w:rsid w:val="00BF35A2"/>
    <w:rsid w:val="00BF4DE7"/>
    <w:rsid w:val="00BF59C6"/>
    <w:rsid w:val="00BF792C"/>
    <w:rsid w:val="00BF7ACC"/>
    <w:rsid w:val="00C002A6"/>
    <w:rsid w:val="00C012D5"/>
    <w:rsid w:val="00C01E13"/>
    <w:rsid w:val="00C03DF7"/>
    <w:rsid w:val="00C0507D"/>
    <w:rsid w:val="00C11708"/>
    <w:rsid w:val="00C220E7"/>
    <w:rsid w:val="00C2222F"/>
    <w:rsid w:val="00C22470"/>
    <w:rsid w:val="00C225BB"/>
    <w:rsid w:val="00C237DA"/>
    <w:rsid w:val="00C23BD5"/>
    <w:rsid w:val="00C2596E"/>
    <w:rsid w:val="00C25AC3"/>
    <w:rsid w:val="00C26B17"/>
    <w:rsid w:val="00C302A5"/>
    <w:rsid w:val="00C319EF"/>
    <w:rsid w:val="00C337B6"/>
    <w:rsid w:val="00C355AC"/>
    <w:rsid w:val="00C3601F"/>
    <w:rsid w:val="00C36684"/>
    <w:rsid w:val="00C36AE4"/>
    <w:rsid w:val="00C40297"/>
    <w:rsid w:val="00C42FC5"/>
    <w:rsid w:val="00C437E2"/>
    <w:rsid w:val="00C43B60"/>
    <w:rsid w:val="00C43D71"/>
    <w:rsid w:val="00C45A20"/>
    <w:rsid w:val="00C45B6F"/>
    <w:rsid w:val="00C53B51"/>
    <w:rsid w:val="00C53E06"/>
    <w:rsid w:val="00C610D1"/>
    <w:rsid w:val="00C623CF"/>
    <w:rsid w:val="00C63BB4"/>
    <w:rsid w:val="00C64740"/>
    <w:rsid w:val="00C65507"/>
    <w:rsid w:val="00C65F4F"/>
    <w:rsid w:val="00C65F99"/>
    <w:rsid w:val="00C6612F"/>
    <w:rsid w:val="00C66245"/>
    <w:rsid w:val="00C67369"/>
    <w:rsid w:val="00C67EBF"/>
    <w:rsid w:val="00C75247"/>
    <w:rsid w:val="00C756C5"/>
    <w:rsid w:val="00C75E95"/>
    <w:rsid w:val="00C821ED"/>
    <w:rsid w:val="00C864A9"/>
    <w:rsid w:val="00C87669"/>
    <w:rsid w:val="00C93C93"/>
    <w:rsid w:val="00C93E42"/>
    <w:rsid w:val="00C95371"/>
    <w:rsid w:val="00C964E9"/>
    <w:rsid w:val="00CA2193"/>
    <w:rsid w:val="00CA394E"/>
    <w:rsid w:val="00CA4E01"/>
    <w:rsid w:val="00CA513A"/>
    <w:rsid w:val="00CA6B99"/>
    <w:rsid w:val="00CB1429"/>
    <w:rsid w:val="00CB1470"/>
    <w:rsid w:val="00CB4399"/>
    <w:rsid w:val="00CB72D2"/>
    <w:rsid w:val="00CC0BEF"/>
    <w:rsid w:val="00CC1152"/>
    <w:rsid w:val="00CC122F"/>
    <w:rsid w:val="00CC181B"/>
    <w:rsid w:val="00CC3485"/>
    <w:rsid w:val="00CC35FC"/>
    <w:rsid w:val="00CC3A6C"/>
    <w:rsid w:val="00CC4D34"/>
    <w:rsid w:val="00CC599F"/>
    <w:rsid w:val="00CD3CC4"/>
    <w:rsid w:val="00CE3D90"/>
    <w:rsid w:val="00CE5313"/>
    <w:rsid w:val="00CF0D7C"/>
    <w:rsid w:val="00CF141B"/>
    <w:rsid w:val="00CF3BCC"/>
    <w:rsid w:val="00CF47C0"/>
    <w:rsid w:val="00CF6BC3"/>
    <w:rsid w:val="00D0052A"/>
    <w:rsid w:val="00D01E6E"/>
    <w:rsid w:val="00D02F44"/>
    <w:rsid w:val="00D03DEF"/>
    <w:rsid w:val="00D0685C"/>
    <w:rsid w:val="00D10116"/>
    <w:rsid w:val="00D22749"/>
    <w:rsid w:val="00D227E0"/>
    <w:rsid w:val="00D23D23"/>
    <w:rsid w:val="00D255B8"/>
    <w:rsid w:val="00D273B1"/>
    <w:rsid w:val="00D310F8"/>
    <w:rsid w:val="00D32FBD"/>
    <w:rsid w:val="00D35437"/>
    <w:rsid w:val="00D355FF"/>
    <w:rsid w:val="00D3663A"/>
    <w:rsid w:val="00D45C44"/>
    <w:rsid w:val="00D50C8E"/>
    <w:rsid w:val="00D51355"/>
    <w:rsid w:val="00D52755"/>
    <w:rsid w:val="00D52CFF"/>
    <w:rsid w:val="00D53D3B"/>
    <w:rsid w:val="00D57ADF"/>
    <w:rsid w:val="00D60568"/>
    <w:rsid w:val="00D61100"/>
    <w:rsid w:val="00D63DE4"/>
    <w:rsid w:val="00D65FE0"/>
    <w:rsid w:val="00D671F2"/>
    <w:rsid w:val="00D67EC5"/>
    <w:rsid w:val="00D717BA"/>
    <w:rsid w:val="00D74DC1"/>
    <w:rsid w:val="00D75BF3"/>
    <w:rsid w:val="00D773C1"/>
    <w:rsid w:val="00D90545"/>
    <w:rsid w:val="00D92526"/>
    <w:rsid w:val="00D93CA8"/>
    <w:rsid w:val="00D95051"/>
    <w:rsid w:val="00D979C0"/>
    <w:rsid w:val="00D97E1A"/>
    <w:rsid w:val="00DA00E5"/>
    <w:rsid w:val="00DA24E6"/>
    <w:rsid w:val="00DA2515"/>
    <w:rsid w:val="00DA2A4A"/>
    <w:rsid w:val="00DA3AA0"/>
    <w:rsid w:val="00DA42DD"/>
    <w:rsid w:val="00DA4610"/>
    <w:rsid w:val="00DA52C2"/>
    <w:rsid w:val="00DA5303"/>
    <w:rsid w:val="00DA56CF"/>
    <w:rsid w:val="00DA5752"/>
    <w:rsid w:val="00DA6901"/>
    <w:rsid w:val="00DA6963"/>
    <w:rsid w:val="00DA6AC8"/>
    <w:rsid w:val="00DA7E4D"/>
    <w:rsid w:val="00DB2B5E"/>
    <w:rsid w:val="00DB493A"/>
    <w:rsid w:val="00DB63A4"/>
    <w:rsid w:val="00DB67E1"/>
    <w:rsid w:val="00DB7A52"/>
    <w:rsid w:val="00DB7DF8"/>
    <w:rsid w:val="00DC17BC"/>
    <w:rsid w:val="00DC28CB"/>
    <w:rsid w:val="00DC3F83"/>
    <w:rsid w:val="00DC5D24"/>
    <w:rsid w:val="00DC6F77"/>
    <w:rsid w:val="00DD0470"/>
    <w:rsid w:val="00DD0B66"/>
    <w:rsid w:val="00DD0FD1"/>
    <w:rsid w:val="00DD11ED"/>
    <w:rsid w:val="00DD1380"/>
    <w:rsid w:val="00DD1D81"/>
    <w:rsid w:val="00DD2DD6"/>
    <w:rsid w:val="00DD6225"/>
    <w:rsid w:val="00DE1B89"/>
    <w:rsid w:val="00DE225E"/>
    <w:rsid w:val="00DE4338"/>
    <w:rsid w:val="00DE4467"/>
    <w:rsid w:val="00DF04A1"/>
    <w:rsid w:val="00DF772A"/>
    <w:rsid w:val="00DF7AA9"/>
    <w:rsid w:val="00E00175"/>
    <w:rsid w:val="00E0282A"/>
    <w:rsid w:val="00E02A48"/>
    <w:rsid w:val="00E03CF7"/>
    <w:rsid w:val="00E058D8"/>
    <w:rsid w:val="00E05AB6"/>
    <w:rsid w:val="00E0796B"/>
    <w:rsid w:val="00E10DB4"/>
    <w:rsid w:val="00E1329A"/>
    <w:rsid w:val="00E15B54"/>
    <w:rsid w:val="00E16F61"/>
    <w:rsid w:val="00E17095"/>
    <w:rsid w:val="00E212EF"/>
    <w:rsid w:val="00E21B2D"/>
    <w:rsid w:val="00E2236A"/>
    <w:rsid w:val="00E22A82"/>
    <w:rsid w:val="00E2624A"/>
    <w:rsid w:val="00E26F63"/>
    <w:rsid w:val="00E2741C"/>
    <w:rsid w:val="00E27A3A"/>
    <w:rsid w:val="00E27D6A"/>
    <w:rsid w:val="00E301C2"/>
    <w:rsid w:val="00E32482"/>
    <w:rsid w:val="00E32575"/>
    <w:rsid w:val="00E32810"/>
    <w:rsid w:val="00E32DD7"/>
    <w:rsid w:val="00E33FD2"/>
    <w:rsid w:val="00E37D90"/>
    <w:rsid w:val="00E40490"/>
    <w:rsid w:val="00E41E14"/>
    <w:rsid w:val="00E42092"/>
    <w:rsid w:val="00E43167"/>
    <w:rsid w:val="00E47240"/>
    <w:rsid w:val="00E518F9"/>
    <w:rsid w:val="00E52387"/>
    <w:rsid w:val="00E53CE1"/>
    <w:rsid w:val="00E5653E"/>
    <w:rsid w:val="00E60FFA"/>
    <w:rsid w:val="00E61609"/>
    <w:rsid w:val="00E6307F"/>
    <w:rsid w:val="00E6311B"/>
    <w:rsid w:val="00E6584B"/>
    <w:rsid w:val="00E65CB0"/>
    <w:rsid w:val="00E669C1"/>
    <w:rsid w:val="00E705E8"/>
    <w:rsid w:val="00E71780"/>
    <w:rsid w:val="00E7443F"/>
    <w:rsid w:val="00E74772"/>
    <w:rsid w:val="00E8160F"/>
    <w:rsid w:val="00E8337A"/>
    <w:rsid w:val="00E84F7A"/>
    <w:rsid w:val="00E9151E"/>
    <w:rsid w:val="00E920D7"/>
    <w:rsid w:val="00E92ABE"/>
    <w:rsid w:val="00E964CC"/>
    <w:rsid w:val="00E97DA6"/>
    <w:rsid w:val="00EA1D7A"/>
    <w:rsid w:val="00EA2B52"/>
    <w:rsid w:val="00EA2FE1"/>
    <w:rsid w:val="00EA5DE5"/>
    <w:rsid w:val="00EA782B"/>
    <w:rsid w:val="00EB1044"/>
    <w:rsid w:val="00EB2423"/>
    <w:rsid w:val="00EB40A5"/>
    <w:rsid w:val="00EB4789"/>
    <w:rsid w:val="00EB4A4F"/>
    <w:rsid w:val="00EB6468"/>
    <w:rsid w:val="00EB6E62"/>
    <w:rsid w:val="00EC18EC"/>
    <w:rsid w:val="00EC5CA5"/>
    <w:rsid w:val="00EC65A1"/>
    <w:rsid w:val="00EC776A"/>
    <w:rsid w:val="00ED217C"/>
    <w:rsid w:val="00ED28F8"/>
    <w:rsid w:val="00ED5627"/>
    <w:rsid w:val="00ED57F5"/>
    <w:rsid w:val="00ED716C"/>
    <w:rsid w:val="00EE0596"/>
    <w:rsid w:val="00EE4C3C"/>
    <w:rsid w:val="00EE4C53"/>
    <w:rsid w:val="00EE5F6E"/>
    <w:rsid w:val="00EE6522"/>
    <w:rsid w:val="00EE74B2"/>
    <w:rsid w:val="00EE7798"/>
    <w:rsid w:val="00EF0915"/>
    <w:rsid w:val="00EF133E"/>
    <w:rsid w:val="00EF2534"/>
    <w:rsid w:val="00EF3F80"/>
    <w:rsid w:val="00EF47CD"/>
    <w:rsid w:val="00EF6054"/>
    <w:rsid w:val="00EF7B70"/>
    <w:rsid w:val="00F002A8"/>
    <w:rsid w:val="00F004B9"/>
    <w:rsid w:val="00F019A8"/>
    <w:rsid w:val="00F04D7E"/>
    <w:rsid w:val="00F05109"/>
    <w:rsid w:val="00F0604E"/>
    <w:rsid w:val="00F07782"/>
    <w:rsid w:val="00F079F9"/>
    <w:rsid w:val="00F10115"/>
    <w:rsid w:val="00F11117"/>
    <w:rsid w:val="00F12151"/>
    <w:rsid w:val="00F13142"/>
    <w:rsid w:val="00F14F76"/>
    <w:rsid w:val="00F15113"/>
    <w:rsid w:val="00F17376"/>
    <w:rsid w:val="00F236FC"/>
    <w:rsid w:val="00F33450"/>
    <w:rsid w:val="00F33E70"/>
    <w:rsid w:val="00F34775"/>
    <w:rsid w:val="00F374FD"/>
    <w:rsid w:val="00F37D9C"/>
    <w:rsid w:val="00F42559"/>
    <w:rsid w:val="00F441A9"/>
    <w:rsid w:val="00F46120"/>
    <w:rsid w:val="00F52B66"/>
    <w:rsid w:val="00F53960"/>
    <w:rsid w:val="00F54A1C"/>
    <w:rsid w:val="00F61471"/>
    <w:rsid w:val="00F62759"/>
    <w:rsid w:val="00F6676B"/>
    <w:rsid w:val="00F66F40"/>
    <w:rsid w:val="00F71B21"/>
    <w:rsid w:val="00F73984"/>
    <w:rsid w:val="00F74206"/>
    <w:rsid w:val="00F7796D"/>
    <w:rsid w:val="00F77C99"/>
    <w:rsid w:val="00F8092D"/>
    <w:rsid w:val="00F80DCA"/>
    <w:rsid w:val="00F814A0"/>
    <w:rsid w:val="00F81D52"/>
    <w:rsid w:val="00F822E2"/>
    <w:rsid w:val="00F83FEF"/>
    <w:rsid w:val="00F8466B"/>
    <w:rsid w:val="00F86C13"/>
    <w:rsid w:val="00F9102F"/>
    <w:rsid w:val="00F910D9"/>
    <w:rsid w:val="00F9110B"/>
    <w:rsid w:val="00F93C6E"/>
    <w:rsid w:val="00F96316"/>
    <w:rsid w:val="00FA20DB"/>
    <w:rsid w:val="00FA317B"/>
    <w:rsid w:val="00FA4E5D"/>
    <w:rsid w:val="00FB0BE7"/>
    <w:rsid w:val="00FB18DE"/>
    <w:rsid w:val="00FB2D70"/>
    <w:rsid w:val="00FB54AD"/>
    <w:rsid w:val="00FB5DA2"/>
    <w:rsid w:val="00FC07B1"/>
    <w:rsid w:val="00FC08CC"/>
    <w:rsid w:val="00FC1CB1"/>
    <w:rsid w:val="00FC42F2"/>
    <w:rsid w:val="00FC5671"/>
    <w:rsid w:val="00FD03B8"/>
    <w:rsid w:val="00FD1B28"/>
    <w:rsid w:val="00FD2FC7"/>
    <w:rsid w:val="00FD4DE3"/>
    <w:rsid w:val="00FE15F8"/>
    <w:rsid w:val="00FE2002"/>
    <w:rsid w:val="00FE2A70"/>
    <w:rsid w:val="00FE2E6A"/>
    <w:rsid w:val="00FE3D1A"/>
    <w:rsid w:val="00FE4F5A"/>
    <w:rsid w:val="00FE6BF3"/>
    <w:rsid w:val="00FF17D2"/>
    <w:rsid w:val="00FF3D53"/>
    <w:rsid w:val="00FF41F6"/>
    <w:rsid w:val="00FF7B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F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4467"/>
    <w:pPr>
      <w:tabs>
        <w:tab w:val="center" w:pos="4153"/>
        <w:tab w:val="right" w:pos="8306"/>
      </w:tabs>
      <w:snapToGrid w:val="0"/>
    </w:pPr>
    <w:rPr>
      <w:sz w:val="20"/>
      <w:szCs w:val="20"/>
    </w:rPr>
  </w:style>
  <w:style w:type="character" w:customStyle="1" w:styleId="a4">
    <w:name w:val="頁首 字元"/>
    <w:link w:val="a3"/>
    <w:uiPriority w:val="99"/>
    <w:locked/>
    <w:rsid w:val="00DE4467"/>
    <w:rPr>
      <w:rFonts w:ascii="Times New Roman" w:eastAsia="新細明體" w:hAnsi="Times New Roman" w:cs="Times New Roman"/>
      <w:sz w:val="20"/>
      <w:szCs w:val="20"/>
    </w:rPr>
  </w:style>
  <w:style w:type="paragraph" w:styleId="a5">
    <w:name w:val="footer"/>
    <w:basedOn w:val="a"/>
    <w:link w:val="a6"/>
    <w:uiPriority w:val="99"/>
    <w:rsid w:val="00DE4467"/>
    <w:pPr>
      <w:tabs>
        <w:tab w:val="center" w:pos="4153"/>
        <w:tab w:val="right" w:pos="8306"/>
      </w:tabs>
      <w:snapToGrid w:val="0"/>
    </w:pPr>
    <w:rPr>
      <w:sz w:val="20"/>
      <w:szCs w:val="20"/>
    </w:rPr>
  </w:style>
  <w:style w:type="character" w:customStyle="1" w:styleId="a6">
    <w:name w:val="頁尾 字元"/>
    <w:link w:val="a5"/>
    <w:uiPriority w:val="99"/>
    <w:locked/>
    <w:rsid w:val="00DE4467"/>
    <w:rPr>
      <w:rFonts w:ascii="Times New Roman" w:eastAsia="新細明體" w:hAnsi="Times New Roman" w:cs="Times New Roman"/>
      <w:sz w:val="20"/>
      <w:szCs w:val="20"/>
    </w:rPr>
  </w:style>
  <w:style w:type="paragraph" w:styleId="a7">
    <w:name w:val="Balloon Text"/>
    <w:basedOn w:val="a"/>
    <w:link w:val="a8"/>
    <w:uiPriority w:val="99"/>
    <w:semiHidden/>
    <w:rsid w:val="006F0C65"/>
    <w:rPr>
      <w:rFonts w:ascii="Cambria" w:hAnsi="Cambria"/>
      <w:sz w:val="18"/>
      <w:szCs w:val="18"/>
    </w:rPr>
  </w:style>
  <w:style w:type="character" w:customStyle="1" w:styleId="a8">
    <w:name w:val="註解方塊文字 字元"/>
    <w:link w:val="a7"/>
    <w:uiPriority w:val="99"/>
    <w:semiHidden/>
    <w:locked/>
    <w:rsid w:val="006F0C65"/>
    <w:rPr>
      <w:rFonts w:ascii="Cambria" w:eastAsia="新細明體" w:hAnsi="Cambria" w:cs="Times New Roman"/>
      <w:sz w:val="18"/>
      <w:szCs w:val="18"/>
    </w:rPr>
  </w:style>
  <w:style w:type="paragraph" w:styleId="HTML">
    <w:name w:val="HTML Preformatted"/>
    <w:basedOn w:val="a"/>
    <w:link w:val="HTML0"/>
    <w:uiPriority w:val="99"/>
    <w:rsid w:val="000E6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0E62C2"/>
    <w:rPr>
      <w:rFonts w:ascii="細明體" w:eastAsia="細明體" w:hAnsi="細明體" w:cs="細明體"/>
      <w:kern w:val="0"/>
      <w:sz w:val="24"/>
      <w:szCs w:val="24"/>
    </w:rPr>
  </w:style>
  <w:style w:type="paragraph" w:styleId="a9">
    <w:name w:val="List Paragraph"/>
    <w:basedOn w:val="a"/>
    <w:uiPriority w:val="99"/>
    <w:qFormat/>
    <w:rsid w:val="006A3DCC"/>
    <w:pPr>
      <w:ind w:left="480"/>
    </w:pPr>
  </w:style>
  <w:style w:type="character" w:styleId="aa">
    <w:name w:val="Hyperlink"/>
    <w:uiPriority w:val="99"/>
    <w:rsid w:val="00C2596E"/>
    <w:rPr>
      <w:rFonts w:cs="Times New Roman"/>
      <w:color w:val="0000FF"/>
      <w:u w:val="single"/>
    </w:rPr>
  </w:style>
  <w:style w:type="paragraph" w:styleId="ab">
    <w:name w:val="Salutation"/>
    <w:basedOn w:val="a"/>
    <w:next w:val="a"/>
    <w:link w:val="ac"/>
    <w:uiPriority w:val="99"/>
    <w:rsid w:val="00DE4338"/>
    <w:rPr>
      <w:rFonts w:ascii="標楷體" w:eastAsia="標楷體" w:hAnsi="標楷體"/>
      <w:color w:val="000000"/>
      <w:sz w:val="28"/>
      <w:szCs w:val="28"/>
    </w:rPr>
  </w:style>
  <w:style w:type="character" w:customStyle="1" w:styleId="ac">
    <w:name w:val="問候 字元"/>
    <w:link w:val="ab"/>
    <w:uiPriority w:val="99"/>
    <w:locked/>
    <w:rsid w:val="00DE4338"/>
    <w:rPr>
      <w:rFonts w:ascii="標楷體" w:eastAsia="標楷體" w:hAnsi="標楷體" w:cs="Times New Roman"/>
      <w:color w:val="000000"/>
      <w:sz w:val="28"/>
      <w:szCs w:val="28"/>
    </w:rPr>
  </w:style>
  <w:style w:type="paragraph" w:styleId="ad">
    <w:name w:val="Closing"/>
    <w:basedOn w:val="a"/>
    <w:link w:val="ae"/>
    <w:uiPriority w:val="99"/>
    <w:rsid w:val="00DE4338"/>
    <w:pPr>
      <w:ind w:leftChars="1800" w:left="100"/>
    </w:pPr>
    <w:rPr>
      <w:rFonts w:ascii="標楷體" w:eastAsia="標楷體" w:hAnsi="標楷體"/>
      <w:color w:val="000000"/>
      <w:sz w:val="28"/>
      <w:szCs w:val="28"/>
    </w:rPr>
  </w:style>
  <w:style w:type="character" w:customStyle="1" w:styleId="ae">
    <w:name w:val="結語 字元"/>
    <w:link w:val="ad"/>
    <w:uiPriority w:val="99"/>
    <w:locked/>
    <w:rsid w:val="00DE4338"/>
    <w:rPr>
      <w:rFonts w:ascii="標楷體" w:eastAsia="標楷體" w:hAnsi="標楷體" w:cs="Times New Roman"/>
      <w:color w:val="000000"/>
      <w:sz w:val="28"/>
      <w:szCs w:val="28"/>
    </w:rPr>
  </w:style>
  <w:style w:type="paragraph" w:customStyle="1" w:styleId="msolistparagraph0">
    <w:name w:val="msolistparagraph"/>
    <w:basedOn w:val="a"/>
    <w:uiPriority w:val="99"/>
    <w:rsid w:val="00460195"/>
    <w:pPr>
      <w:ind w:leftChars="200" w:left="200"/>
    </w:pPr>
  </w:style>
  <w:style w:type="paragraph" w:styleId="Web">
    <w:name w:val="Normal (Web)"/>
    <w:basedOn w:val="a"/>
    <w:uiPriority w:val="99"/>
    <w:rsid w:val="004E01D2"/>
    <w:pPr>
      <w:widowControl/>
      <w:spacing w:before="100" w:beforeAutospacing="1" w:after="100" w:afterAutospacing="1"/>
    </w:pPr>
    <w:rPr>
      <w:rFonts w:ascii="新細明體" w:hAnsi="新細明體" w:cs="新細明體"/>
      <w:kern w:val="0"/>
    </w:rPr>
  </w:style>
  <w:style w:type="paragraph" w:customStyle="1" w:styleId="Default">
    <w:name w:val="Default"/>
    <w:rsid w:val="00954BA6"/>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F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4467"/>
    <w:pPr>
      <w:tabs>
        <w:tab w:val="center" w:pos="4153"/>
        <w:tab w:val="right" w:pos="8306"/>
      </w:tabs>
      <w:snapToGrid w:val="0"/>
    </w:pPr>
    <w:rPr>
      <w:sz w:val="20"/>
      <w:szCs w:val="20"/>
    </w:rPr>
  </w:style>
  <w:style w:type="character" w:customStyle="1" w:styleId="a4">
    <w:name w:val="頁首 字元"/>
    <w:link w:val="a3"/>
    <w:uiPriority w:val="99"/>
    <w:locked/>
    <w:rsid w:val="00DE4467"/>
    <w:rPr>
      <w:rFonts w:ascii="Times New Roman" w:eastAsia="新細明體" w:hAnsi="Times New Roman" w:cs="Times New Roman"/>
      <w:sz w:val="20"/>
      <w:szCs w:val="20"/>
    </w:rPr>
  </w:style>
  <w:style w:type="paragraph" w:styleId="a5">
    <w:name w:val="footer"/>
    <w:basedOn w:val="a"/>
    <w:link w:val="a6"/>
    <w:uiPriority w:val="99"/>
    <w:rsid w:val="00DE4467"/>
    <w:pPr>
      <w:tabs>
        <w:tab w:val="center" w:pos="4153"/>
        <w:tab w:val="right" w:pos="8306"/>
      </w:tabs>
      <w:snapToGrid w:val="0"/>
    </w:pPr>
    <w:rPr>
      <w:sz w:val="20"/>
      <w:szCs w:val="20"/>
    </w:rPr>
  </w:style>
  <w:style w:type="character" w:customStyle="1" w:styleId="a6">
    <w:name w:val="頁尾 字元"/>
    <w:link w:val="a5"/>
    <w:uiPriority w:val="99"/>
    <w:locked/>
    <w:rsid w:val="00DE4467"/>
    <w:rPr>
      <w:rFonts w:ascii="Times New Roman" w:eastAsia="新細明體" w:hAnsi="Times New Roman" w:cs="Times New Roman"/>
      <w:sz w:val="20"/>
      <w:szCs w:val="20"/>
    </w:rPr>
  </w:style>
  <w:style w:type="paragraph" w:styleId="a7">
    <w:name w:val="Balloon Text"/>
    <w:basedOn w:val="a"/>
    <w:link w:val="a8"/>
    <w:uiPriority w:val="99"/>
    <w:semiHidden/>
    <w:rsid w:val="006F0C65"/>
    <w:rPr>
      <w:rFonts w:ascii="Cambria" w:hAnsi="Cambria"/>
      <w:sz w:val="18"/>
      <w:szCs w:val="18"/>
    </w:rPr>
  </w:style>
  <w:style w:type="character" w:customStyle="1" w:styleId="a8">
    <w:name w:val="註解方塊文字 字元"/>
    <w:link w:val="a7"/>
    <w:uiPriority w:val="99"/>
    <w:semiHidden/>
    <w:locked/>
    <w:rsid w:val="006F0C65"/>
    <w:rPr>
      <w:rFonts w:ascii="Cambria" w:eastAsia="新細明體" w:hAnsi="Cambria" w:cs="Times New Roman"/>
      <w:sz w:val="18"/>
      <w:szCs w:val="18"/>
    </w:rPr>
  </w:style>
  <w:style w:type="paragraph" w:styleId="HTML">
    <w:name w:val="HTML Preformatted"/>
    <w:basedOn w:val="a"/>
    <w:link w:val="HTML0"/>
    <w:uiPriority w:val="99"/>
    <w:rsid w:val="000E6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0E62C2"/>
    <w:rPr>
      <w:rFonts w:ascii="細明體" w:eastAsia="細明體" w:hAnsi="細明體" w:cs="細明體"/>
      <w:kern w:val="0"/>
      <w:sz w:val="24"/>
      <w:szCs w:val="24"/>
    </w:rPr>
  </w:style>
  <w:style w:type="paragraph" w:styleId="a9">
    <w:name w:val="List Paragraph"/>
    <w:basedOn w:val="a"/>
    <w:uiPriority w:val="99"/>
    <w:qFormat/>
    <w:rsid w:val="006A3DCC"/>
    <w:pPr>
      <w:ind w:left="480"/>
    </w:pPr>
  </w:style>
  <w:style w:type="character" w:styleId="aa">
    <w:name w:val="Hyperlink"/>
    <w:uiPriority w:val="99"/>
    <w:rsid w:val="00C2596E"/>
    <w:rPr>
      <w:rFonts w:cs="Times New Roman"/>
      <w:color w:val="0000FF"/>
      <w:u w:val="single"/>
    </w:rPr>
  </w:style>
  <w:style w:type="paragraph" w:styleId="ab">
    <w:name w:val="Salutation"/>
    <w:basedOn w:val="a"/>
    <w:next w:val="a"/>
    <w:link w:val="ac"/>
    <w:uiPriority w:val="99"/>
    <w:rsid w:val="00DE4338"/>
    <w:rPr>
      <w:rFonts w:ascii="標楷體" w:eastAsia="標楷體" w:hAnsi="標楷體"/>
      <w:color w:val="000000"/>
      <w:sz w:val="28"/>
      <w:szCs w:val="28"/>
    </w:rPr>
  </w:style>
  <w:style w:type="character" w:customStyle="1" w:styleId="ac">
    <w:name w:val="問候 字元"/>
    <w:link w:val="ab"/>
    <w:uiPriority w:val="99"/>
    <w:locked/>
    <w:rsid w:val="00DE4338"/>
    <w:rPr>
      <w:rFonts w:ascii="標楷體" w:eastAsia="標楷體" w:hAnsi="標楷體" w:cs="Times New Roman"/>
      <w:color w:val="000000"/>
      <w:sz w:val="28"/>
      <w:szCs w:val="28"/>
    </w:rPr>
  </w:style>
  <w:style w:type="paragraph" w:styleId="ad">
    <w:name w:val="Closing"/>
    <w:basedOn w:val="a"/>
    <w:link w:val="ae"/>
    <w:uiPriority w:val="99"/>
    <w:rsid w:val="00DE4338"/>
    <w:pPr>
      <w:ind w:leftChars="1800" w:left="100"/>
    </w:pPr>
    <w:rPr>
      <w:rFonts w:ascii="標楷體" w:eastAsia="標楷體" w:hAnsi="標楷體"/>
      <w:color w:val="000000"/>
      <w:sz w:val="28"/>
      <w:szCs w:val="28"/>
    </w:rPr>
  </w:style>
  <w:style w:type="character" w:customStyle="1" w:styleId="ae">
    <w:name w:val="結語 字元"/>
    <w:link w:val="ad"/>
    <w:uiPriority w:val="99"/>
    <w:locked/>
    <w:rsid w:val="00DE4338"/>
    <w:rPr>
      <w:rFonts w:ascii="標楷體" w:eastAsia="標楷體" w:hAnsi="標楷體" w:cs="Times New Roman"/>
      <w:color w:val="000000"/>
      <w:sz w:val="28"/>
      <w:szCs w:val="28"/>
    </w:rPr>
  </w:style>
  <w:style w:type="paragraph" w:customStyle="1" w:styleId="msolistparagraph0">
    <w:name w:val="msolistparagraph"/>
    <w:basedOn w:val="a"/>
    <w:uiPriority w:val="99"/>
    <w:rsid w:val="00460195"/>
    <w:pPr>
      <w:ind w:leftChars="200" w:left="200"/>
    </w:pPr>
  </w:style>
  <w:style w:type="paragraph" w:styleId="Web">
    <w:name w:val="Normal (Web)"/>
    <w:basedOn w:val="a"/>
    <w:uiPriority w:val="99"/>
    <w:rsid w:val="004E01D2"/>
    <w:pPr>
      <w:widowControl/>
      <w:spacing w:before="100" w:beforeAutospacing="1" w:after="100" w:afterAutospacing="1"/>
    </w:pPr>
    <w:rPr>
      <w:rFonts w:ascii="新細明體" w:hAnsi="新細明體" w:cs="新細明體"/>
      <w:kern w:val="0"/>
    </w:rPr>
  </w:style>
  <w:style w:type="paragraph" w:customStyle="1" w:styleId="Default">
    <w:name w:val="Default"/>
    <w:rsid w:val="00954BA6"/>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7295">
      <w:bodyDiv w:val="1"/>
      <w:marLeft w:val="0"/>
      <w:marRight w:val="0"/>
      <w:marTop w:val="0"/>
      <w:marBottom w:val="0"/>
      <w:divBdr>
        <w:top w:val="none" w:sz="0" w:space="0" w:color="auto"/>
        <w:left w:val="none" w:sz="0" w:space="0" w:color="auto"/>
        <w:bottom w:val="none" w:sz="0" w:space="0" w:color="auto"/>
        <w:right w:val="none" w:sz="0" w:space="0" w:color="auto"/>
      </w:divBdr>
    </w:div>
    <w:div w:id="817266302">
      <w:bodyDiv w:val="1"/>
      <w:marLeft w:val="0"/>
      <w:marRight w:val="0"/>
      <w:marTop w:val="0"/>
      <w:marBottom w:val="0"/>
      <w:divBdr>
        <w:top w:val="none" w:sz="0" w:space="0" w:color="auto"/>
        <w:left w:val="none" w:sz="0" w:space="0" w:color="auto"/>
        <w:bottom w:val="none" w:sz="0" w:space="0" w:color="auto"/>
        <w:right w:val="none" w:sz="0" w:space="0" w:color="auto"/>
      </w:divBdr>
    </w:div>
    <w:div w:id="912663792">
      <w:bodyDiv w:val="1"/>
      <w:marLeft w:val="0"/>
      <w:marRight w:val="0"/>
      <w:marTop w:val="0"/>
      <w:marBottom w:val="0"/>
      <w:divBdr>
        <w:top w:val="none" w:sz="0" w:space="0" w:color="auto"/>
        <w:left w:val="none" w:sz="0" w:space="0" w:color="auto"/>
        <w:bottom w:val="none" w:sz="0" w:space="0" w:color="auto"/>
        <w:right w:val="none" w:sz="0" w:space="0" w:color="auto"/>
      </w:divBdr>
    </w:div>
    <w:div w:id="1029527174">
      <w:bodyDiv w:val="1"/>
      <w:marLeft w:val="0"/>
      <w:marRight w:val="0"/>
      <w:marTop w:val="0"/>
      <w:marBottom w:val="0"/>
      <w:divBdr>
        <w:top w:val="none" w:sz="0" w:space="0" w:color="auto"/>
        <w:left w:val="none" w:sz="0" w:space="0" w:color="auto"/>
        <w:bottom w:val="none" w:sz="0" w:space="0" w:color="auto"/>
        <w:right w:val="none" w:sz="0" w:space="0" w:color="auto"/>
      </w:divBdr>
    </w:div>
    <w:div w:id="1368094834">
      <w:bodyDiv w:val="1"/>
      <w:marLeft w:val="0"/>
      <w:marRight w:val="0"/>
      <w:marTop w:val="0"/>
      <w:marBottom w:val="0"/>
      <w:divBdr>
        <w:top w:val="none" w:sz="0" w:space="0" w:color="auto"/>
        <w:left w:val="none" w:sz="0" w:space="0" w:color="auto"/>
        <w:bottom w:val="none" w:sz="0" w:space="0" w:color="auto"/>
        <w:right w:val="none" w:sz="0" w:space="0" w:color="auto"/>
      </w:divBdr>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
    <w:div w:id="1497719602">
      <w:marLeft w:val="0"/>
      <w:marRight w:val="0"/>
      <w:marTop w:val="0"/>
      <w:marBottom w:val="0"/>
      <w:divBdr>
        <w:top w:val="none" w:sz="0" w:space="0" w:color="auto"/>
        <w:left w:val="none" w:sz="0" w:space="0" w:color="auto"/>
        <w:bottom w:val="none" w:sz="0" w:space="0" w:color="auto"/>
        <w:right w:val="none" w:sz="0" w:space="0" w:color="auto"/>
      </w:divBdr>
    </w:div>
    <w:div w:id="1497719603">
      <w:marLeft w:val="0"/>
      <w:marRight w:val="0"/>
      <w:marTop w:val="0"/>
      <w:marBottom w:val="0"/>
      <w:divBdr>
        <w:top w:val="none" w:sz="0" w:space="0" w:color="auto"/>
        <w:left w:val="none" w:sz="0" w:space="0" w:color="auto"/>
        <w:bottom w:val="none" w:sz="0" w:space="0" w:color="auto"/>
        <w:right w:val="none" w:sz="0" w:space="0" w:color="auto"/>
      </w:divBdr>
    </w:div>
    <w:div w:id="1497719604">
      <w:marLeft w:val="0"/>
      <w:marRight w:val="0"/>
      <w:marTop w:val="0"/>
      <w:marBottom w:val="0"/>
      <w:divBdr>
        <w:top w:val="none" w:sz="0" w:space="0" w:color="auto"/>
        <w:left w:val="none" w:sz="0" w:space="0" w:color="auto"/>
        <w:bottom w:val="none" w:sz="0" w:space="0" w:color="auto"/>
        <w:right w:val="none" w:sz="0" w:space="0" w:color="auto"/>
      </w:divBdr>
    </w:div>
    <w:div w:id="1497719606">
      <w:marLeft w:val="0"/>
      <w:marRight w:val="0"/>
      <w:marTop w:val="0"/>
      <w:marBottom w:val="0"/>
      <w:divBdr>
        <w:top w:val="none" w:sz="0" w:space="0" w:color="auto"/>
        <w:left w:val="none" w:sz="0" w:space="0" w:color="auto"/>
        <w:bottom w:val="none" w:sz="0" w:space="0" w:color="auto"/>
        <w:right w:val="none" w:sz="0" w:space="0" w:color="auto"/>
      </w:divBdr>
    </w:div>
    <w:div w:id="1497719607">
      <w:marLeft w:val="0"/>
      <w:marRight w:val="0"/>
      <w:marTop w:val="0"/>
      <w:marBottom w:val="0"/>
      <w:divBdr>
        <w:top w:val="none" w:sz="0" w:space="0" w:color="auto"/>
        <w:left w:val="none" w:sz="0" w:space="0" w:color="auto"/>
        <w:bottom w:val="none" w:sz="0" w:space="0" w:color="auto"/>
        <w:right w:val="none" w:sz="0" w:space="0" w:color="auto"/>
      </w:divBdr>
      <w:divsChild>
        <w:div w:id="1497719619">
          <w:marLeft w:val="0"/>
          <w:marRight w:val="0"/>
          <w:marTop w:val="0"/>
          <w:marBottom w:val="0"/>
          <w:divBdr>
            <w:top w:val="none" w:sz="0" w:space="0" w:color="auto"/>
            <w:left w:val="none" w:sz="0" w:space="0" w:color="auto"/>
            <w:bottom w:val="none" w:sz="0" w:space="0" w:color="auto"/>
            <w:right w:val="none" w:sz="0" w:space="0" w:color="auto"/>
          </w:divBdr>
          <w:divsChild>
            <w:div w:id="1497719605">
              <w:marLeft w:val="0"/>
              <w:marRight w:val="0"/>
              <w:marTop w:val="0"/>
              <w:marBottom w:val="0"/>
              <w:divBdr>
                <w:top w:val="none" w:sz="0" w:space="0" w:color="auto"/>
                <w:left w:val="none" w:sz="0" w:space="0" w:color="auto"/>
                <w:bottom w:val="none" w:sz="0" w:space="0" w:color="auto"/>
                <w:right w:val="none" w:sz="0" w:space="0" w:color="auto"/>
              </w:divBdr>
              <w:divsChild>
                <w:div w:id="1497719608">
                  <w:marLeft w:val="0"/>
                  <w:marRight w:val="0"/>
                  <w:marTop w:val="0"/>
                  <w:marBottom w:val="0"/>
                  <w:divBdr>
                    <w:top w:val="none" w:sz="0" w:space="0" w:color="auto"/>
                    <w:left w:val="none" w:sz="0" w:space="0" w:color="auto"/>
                    <w:bottom w:val="none" w:sz="0" w:space="0" w:color="auto"/>
                    <w:right w:val="none" w:sz="0" w:space="0" w:color="auto"/>
                  </w:divBdr>
                </w:div>
                <w:div w:id="1497719610">
                  <w:marLeft w:val="0"/>
                  <w:marRight w:val="0"/>
                  <w:marTop w:val="0"/>
                  <w:marBottom w:val="0"/>
                  <w:divBdr>
                    <w:top w:val="none" w:sz="0" w:space="0" w:color="auto"/>
                    <w:left w:val="none" w:sz="0" w:space="0" w:color="auto"/>
                    <w:bottom w:val="none" w:sz="0" w:space="0" w:color="auto"/>
                    <w:right w:val="none" w:sz="0" w:space="0" w:color="auto"/>
                  </w:divBdr>
                </w:div>
                <w:div w:id="1497719611">
                  <w:marLeft w:val="0"/>
                  <w:marRight w:val="0"/>
                  <w:marTop w:val="0"/>
                  <w:marBottom w:val="0"/>
                  <w:divBdr>
                    <w:top w:val="none" w:sz="0" w:space="0" w:color="auto"/>
                    <w:left w:val="none" w:sz="0" w:space="0" w:color="auto"/>
                    <w:bottom w:val="none" w:sz="0" w:space="0" w:color="auto"/>
                    <w:right w:val="none" w:sz="0" w:space="0" w:color="auto"/>
                  </w:divBdr>
                </w:div>
                <w:div w:id="1497719615">
                  <w:marLeft w:val="0"/>
                  <w:marRight w:val="0"/>
                  <w:marTop w:val="0"/>
                  <w:marBottom w:val="0"/>
                  <w:divBdr>
                    <w:top w:val="none" w:sz="0" w:space="0" w:color="auto"/>
                    <w:left w:val="none" w:sz="0" w:space="0" w:color="auto"/>
                    <w:bottom w:val="none" w:sz="0" w:space="0" w:color="auto"/>
                    <w:right w:val="none" w:sz="0" w:space="0" w:color="auto"/>
                  </w:divBdr>
                </w:div>
                <w:div w:id="1497719622">
                  <w:marLeft w:val="0"/>
                  <w:marRight w:val="0"/>
                  <w:marTop w:val="0"/>
                  <w:marBottom w:val="0"/>
                  <w:divBdr>
                    <w:top w:val="none" w:sz="0" w:space="0" w:color="auto"/>
                    <w:left w:val="none" w:sz="0" w:space="0" w:color="auto"/>
                    <w:bottom w:val="none" w:sz="0" w:space="0" w:color="auto"/>
                    <w:right w:val="none" w:sz="0" w:space="0" w:color="auto"/>
                  </w:divBdr>
                </w:div>
                <w:div w:id="1497719626">
                  <w:marLeft w:val="0"/>
                  <w:marRight w:val="0"/>
                  <w:marTop w:val="0"/>
                  <w:marBottom w:val="0"/>
                  <w:divBdr>
                    <w:top w:val="none" w:sz="0" w:space="0" w:color="auto"/>
                    <w:left w:val="none" w:sz="0" w:space="0" w:color="auto"/>
                    <w:bottom w:val="none" w:sz="0" w:space="0" w:color="auto"/>
                    <w:right w:val="none" w:sz="0" w:space="0" w:color="auto"/>
                  </w:divBdr>
                </w:div>
                <w:div w:id="1497719627">
                  <w:marLeft w:val="0"/>
                  <w:marRight w:val="0"/>
                  <w:marTop w:val="0"/>
                  <w:marBottom w:val="0"/>
                  <w:divBdr>
                    <w:top w:val="none" w:sz="0" w:space="0" w:color="auto"/>
                    <w:left w:val="none" w:sz="0" w:space="0" w:color="auto"/>
                    <w:bottom w:val="none" w:sz="0" w:space="0" w:color="auto"/>
                    <w:right w:val="none" w:sz="0" w:space="0" w:color="auto"/>
                  </w:divBdr>
                </w:div>
                <w:div w:id="1497719629">
                  <w:marLeft w:val="0"/>
                  <w:marRight w:val="0"/>
                  <w:marTop w:val="0"/>
                  <w:marBottom w:val="0"/>
                  <w:divBdr>
                    <w:top w:val="none" w:sz="0" w:space="0" w:color="auto"/>
                    <w:left w:val="none" w:sz="0" w:space="0" w:color="auto"/>
                    <w:bottom w:val="none" w:sz="0" w:space="0" w:color="auto"/>
                    <w:right w:val="none" w:sz="0" w:space="0" w:color="auto"/>
                  </w:divBdr>
                </w:div>
                <w:div w:id="1497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19609">
      <w:marLeft w:val="0"/>
      <w:marRight w:val="0"/>
      <w:marTop w:val="0"/>
      <w:marBottom w:val="0"/>
      <w:divBdr>
        <w:top w:val="none" w:sz="0" w:space="0" w:color="auto"/>
        <w:left w:val="none" w:sz="0" w:space="0" w:color="auto"/>
        <w:bottom w:val="none" w:sz="0" w:space="0" w:color="auto"/>
        <w:right w:val="none" w:sz="0" w:space="0" w:color="auto"/>
      </w:divBdr>
    </w:div>
    <w:div w:id="1497719612">
      <w:marLeft w:val="0"/>
      <w:marRight w:val="0"/>
      <w:marTop w:val="0"/>
      <w:marBottom w:val="0"/>
      <w:divBdr>
        <w:top w:val="none" w:sz="0" w:space="0" w:color="auto"/>
        <w:left w:val="none" w:sz="0" w:space="0" w:color="auto"/>
        <w:bottom w:val="none" w:sz="0" w:space="0" w:color="auto"/>
        <w:right w:val="none" w:sz="0" w:space="0" w:color="auto"/>
      </w:divBdr>
    </w:div>
    <w:div w:id="1497719613">
      <w:marLeft w:val="0"/>
      <w:marRight w:val="0"/>
      <w:marTop w:val="0"/>
      <w:marBottom w:val="0"/>
      <w:divBdr>
        <w:top w:val="none" w:sz="0" w:space="0" w:color="auto"/>
        <w:left w:val="none" w:sz="0" w:space="0" w:color="auto"/>
        <w:bottom w:val="none" w:sz="0" w:space="0" w:color="auto"/>
        <w:right w:val="none" w:sz="0" w:space="0" w:color="auto"/>
      </w:divBdr>
    </w:div>
    <w:div w:id="1497719614">
      <w:marLeft w:val="0"/>
      <w:marRight w:val="0"/>
      <w:marTop w:val="0"/>
      <w:marBottom w:val="0"/>
      <w:divBdr>
        <w:top w:val="none" w:sz="0" w:space="0" w:color="auto"/>
        <w:left w:val="none" w:sz="0" w:space="0" w:color="auto"/>
        <w:bottom w:val="none" w:sz="0" w:space="0" w:color="auto"/>
        <w:right w:val="none" w:sz="0" w:space="0" w:color="auto"/>
      </w:divBdr>
    </w:div>
    <w:div w:id="1497719616">
      <w:marLeft w:val="0"/>
      <w:marRight w:val="0"/>
      <w:marTop w:val="0"/>
      <w:marBottom w:val="0"/>
      <w:divBdr>
        <w:top w:val="none" w:sz="0" w:space="0" w:color="auto"/>
        <w:left w:val="none" w:sz="0" w:space="0" w:color="auto"/>
        <w:bottom w:val="none" w:sz="0" w:space="0" w:color="auto"/>
        <w:right w:val="none" w:sz="0" w:space="0" w:color="auto"/>
      </w:divBdr>
    </w:div>
    <w:div w:id="1497719617">
      <w:marLeft w:val="0"/>
      <w:marRight w:val="0"/>
      <w:marTop w:val="0"/>
      <w:marBottom w:val="0"/>
      <w:divBdr>
        <w:top w:val="none" w:sz="0" w:space="0" w:color="auto"/>
        <w:left w:val="none" w:sz="0" w:space="0" w:color="auto"/>
        <w:bottom w:val="none" w:sz="0" w:space="0" w:color="auto"/>
        <w:right w:val="none" w:sz="0" w:space="0" w:color="auto"/>
      </w:divBdr>
    </w:div>
    <w:div w:id="1497719618">
      <w:marLeft w:val="0"/>
      <w:marRight w:val="0"/>
      <w:marTop w:val="0"/>
      <w:marBottom w:val="0"/>
      <w:divBdr>
        <w:top w:val="none" w:sz="0" w:space="0" w:color="auto"/>
        <w:left w:val="none" w:sz="0" w:space="0" w:color="auto"/>
        <w:bottom w:val="none" w:sz="0" w:space="0" w:color="auto"/>
        <w:right w:val="none" w:sz="0" w:space="0" w:color="auto"/>
      </w:divBdr>
    </w:div>
    <w:div w:id="1497719620">
      <w:marLeft w:val="0"/>
      <w:marRight w:val="0"/>
      <w:marTop w:val="0"/>
      <w:marBottom w:val="0"/>
      <w:divBdr>
        <w:top w:val="none" w:sz="0" w:space="0" w:color="auto"/>
        <w:left w:val="none" w:sz="0" w:space="0" w:color="auto"/>
        <w:bottom w:val="none" w:sz="0" w:space="0" w:color="auto"/>
        <w:right w:val="none" w:sz="0" w:space="0" w:color="auto"/>
      </w:divBdr>
    </w:div>
    <w:div w:id="1497719621">
      <w:marLeft w:val="0"/>
      <w:marRight w:val="0"/>
      <w:marTop w:val="0"/>
      <w:marBottom w:val="0"/>
      <w:divBdr>
        <w:top w:val="none" w:sz="0" w:space="0" w:color="auto"/>
        <w:left w:val="none" w:sz="0" w:space="0" w:color="auto"/>
        <w:bottom w:val="none" w:sz="0" w:space="0" w:color="auto"/>
        <w:right w:val="none" w:sz="0" w:space="0" w:color="auto"/>
      </w:divBdr>
    </w:div>
    <w:div w:id="1497719623">
      <w:marLeft w:val="0"/>
      <w:marRight w:val="0"/>
      <w:marTop w:val="0"/>
      <w:marBottom w:val="0"/>
      <w:divBdr>
        <w:top w:val="none" w:sz="0" w:space="0" w:color="auto"/>
        <w:left w:val="none" w:sz="0" w:space="0" w:color="auto"/>
        <w:bottom w:val="none" w:sz="0" w:space="0" w:color="auto"/>
        <w:right w:val="none" w:sz="0" w:space="0" w:color="auto"/>
      </w:divBdr>
    </w:div>
    <w:div w:id="1497719624">
      <w:marLeft w:val="0"/>
      <w:marRight w:val="0"/>
      <w:marTop w:val="0"/>
      <w:marBottom w:val="0"/>
      <w:divBdr>
        <w:top w:val="none" w:sz="0" w:space="0" w:color="auto"/>
        <w:left w:val="none" w:sz="0" w:space="0" w:color="auto"/>
        <w:bottom w:val="none" w:sz="0" w:space="0" w:color="auto"/>
        <w:right w:val="none" w:sz="0" w:space="0" w:color="auto"/>
      </w:divBdr>
    </w:div>
    <w:div w:id="1497719625">
      <w:marLeft w:val="0"/>
      <w:marRight w:val="0"/>
      <w:marTop w:val="0"/>
      <w:marBottom w:val="0"/>
      <w:divBdr>
        <w:top w:val="none" w:sz="0" w:space="0" w:color="auto"/>
        <w:left w:val="none" w:sz="0" w:space="0" w:color="auto"/>
        <w:bottom w:val="none" w:sz="0" w:space="0" w:color="auto"/>
        <w:right w:val="none" w:sz="0" w:space="0" w:color="auto"/>
      </w:divBdr>
    </w:div>
    <w:div w:id="1497719628">
      <w:marLeft w:val="0"/>
      <w:marRight w:val="0"/>
      <w:marTop w:val="0"/>
      <w:marBottom w:val="0"/>
      <w:divBdr>
        <w:top w:val="none" w:sz="0" w:space="0" w:color="auto"/>
        <w:left w:val="none" w:sz="0" w:space="0" w:color="auto"/>
        <w:bottom w:val="none" w:sz="0" w:space="0" w:color="auto"/>
        <w:right w:val="none" w:sz="0" w:space="0" w:color="auto"/>
      </w:divBdr>
    </w:div>
    <w:div w:id="1567373892">
      <w:bodyDiv w:val="1"/>
      <w:marLeft w:val="0"/>
      <w:marRight w:val="0"/>
      <w:marTop w:val="0"/>
      <w:marBottom w:val="0"/>
      <w:divBdr>
        <w:top w:val="none" w:sz="0" w:space="0" w:color="auto"/>
        <w:left w:val="none" w:sz="0" w:space="0" w:color="auto"/>
        <w:bottom w:val="none" w:sz="0" w:space="0" w:color="auto"/>
        <w:right w:val="none" w:sz="0" w:space="0" w:color="auto"/>
      </w:divBdr>
    </w:div>
    <w:div w:id="1663658434">
      <w:bodyDiv w:val="1"/>
      <w:marLeft w:val="0"/>
      <w:marRight w:val="0"/>
      <w:marTop w:val="0"/>
      <w:marBottom w:val="0"/>
      <w:divBdr>
        <w:top w:val="none" w:sz="0" w:space="0" w:color="auto"/>
        <w:left w:val="none" w:sz="0" w:space="0" w:color="auto"/>
        <w:bottom w:val="none" w:sz="0" w:space="0" w:color="auto"/>
        <w:right w:val="none" w:sz="0" w:space="0" w:color="auto"/>
      </w:divBdr>
    </w:div>
    <w:div w:id="19405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F834-1BC4-4DD4-930D-4471EE7F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29</Pages>
  <Words>3253</Words>
  <Characters>18543</Characters>
  <Application>Microsoft Office Word</Application>
  <DocSecurity>0</DocSecurity>
  <Lines>154</Lines>
  <Paragraphs>43</Paragraphs>
  <ScaleCrop>false</ScaleCrop>
  <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李鍾旻</dc:creator>
  <cp:lastModifiedBy>李鍾旻</cp:lastModifiedBy>
  <cp:revision>46</cp:revision>
  <cp:lastPrinted>2020-09-16T07:00:00Z</cp:lastPrinted>
  <dcterms:created xsi:type="dcterms:W3CDTF">2019-11-21T06:51:00Z</dcterms:created>
  <dcterms:modified xsi:type="dcterms:W3CDTF">2020-09-21T01:42:00Z</dcterms:modified>
</cp:coreProperties>
</file>