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BB2A4" w14:textId="69E816A9" w:rsidR="0072676A" w:rsidRDefault="0072676A" w:rsidP="007309BD">
      <w:pPr>
        <w:ind w:firstLine="480"/>
        <w:jc w:val="center"/>
        <w:rPr>
          <w:rFonts w:ascii="標楷體" w:eastAsia="標楷體" w:hAnsi="標楷體"/>
          <w:color w:val="000000" w:themeColor="text1"/>
          <w:sz w:val="32"/>
          <w:szCs w:val="28"/>
        </w:rPr>
      </w:pPr>
      <w:r w:rsidRPr="007309BD">
        <w:rPr>
          <w:rFonts w:ascii="標楷體" w:eastAsia="標楷體" w:hAnsi="標楷體" w:hint="eastAsia"/>
          <w:color w:val="000000" w:themeColor="text1"/>
          <w:sz w:val="32"/>
          <w:szCs w:val="28"/>
        </w:rPr>
        <w:t>2024金寧鄉石蚵文化季攤商及宣導攤位報名</w:t>
      </w:r>
      <w:r w:rsidR="007309BD" w:rsidRPr="007309BD">
        <w:rPr>
          <w:rFonts w:ascii="標楷體" w:eastAsia="標楷體" w:hAnsi="標楷體" w:hint="eastAsia"/>
          <w:color w:val="000000" w:themeColor="text1"/>
          <w:sz w:val="32"/>
          <w:szCs w:val="28"/>
        </w:rPr>
        <w:t>開跑囉</w:t>
      </w:r>
    </w:p>
    <w:p w14:paraId="07BA3ABF" w14:textId="77777777" w:rsidR="007309BD" w:rsidRPr="007309BD" w:rsidRDefault="007309BD" w:rsidP="007309BD">
      <w:pPr>
        <w:ind w:firstLine="480"/>
        <w:jc w:val="center"/>
        <w:rPr>
          <w:rFonts w:ascii="標楷體" w:eastAsia="標楷體" w:hAnsi="標楷體"/>
          <w:color w:val="000000" w:themeColor="text1"/>
          <w:sz w:val="32"/>
          <w:szCs w:val="28"/>
        </w:rPr>
      </w:pPr>
    </w:p>
    <w:p w14:paraId="6FE24D98" w14:textId="75B948E8" w:rsidR="00452EC0" w:rsidRPr="00786E8D" w:rsidRDefault="003C321F" w:rsidP="003C321F">
      <w:pPr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786E8D">
        <w:rPr>
          <w:rFonts w:ascii="標楷體" w:eastAsia="標楷體" w:hAnsi="標楷體" w:hint="eastAsia"/>
          <w:color w:val="000000" w:themeColor="text1"/>
          <w:sz w:val="28"/>
          <w:szCs w:val="28"/>
        </w:rPr>
        <w:t>金寧鄉公所訂於5月</w:t>
      </w:r>
      <w:r w:rsidR="009571E9" w:rsidRPr="00786E8D">
        <w:rPr>
          <w:rFonts w:ascii="標楷體" w:eastAsia="標楷體" w:hAnsi="標楷體" w:hint="eastAsia"/>
          <w:color w:val="000000" w:themeColor="text1"/>
          <w:sz w:val="28"/>
          <w:szCs w:val="28"/>
        </w:rPr>
        <w:t>4、5</w:t>
      </w:r>
      <w:r w:rsidRPr="00786E8D">
        <w:rPr>
          <w:rFonts w:ascii="標楷體" w:eastAsia="標楷體" w:hAnsi="標楷體" w:hint="eastAsia"/>
          <w:color w:val="000000" w:themeColor="text1"/>
          <w:sz w:val="28"/>
          <w:szCs w:val="28"/>
        </w:rPr>
        <w:t>日兩天</w:t>
      </w:r>
      <w:r w:rsidR="0010697C" w:rsidRPr="00786E8D">
        <w:rPr>
          <w:rFonts w:ascii="標楷體" w:eastAsia="標楷體" w:hAnsi="標楷體" w:hint="eastAsia"/>
          <w:color w:val="000000" w:themeColor="text1"/>
          <w:sz w:val="28"/>
          <w:szCs w:val="28"/>
        </w:rPr>
        <w:t>下午14點起</w:t>
      </w:r>
      <w:r w:rsidRPr="00786E8D">
        <w:rPr>
          <w:rFonts w:ascii="標楷體" w:eastAsia="標楷體" w:hAnsi="標楷體" w:hint="eastAsia"/>
          <w:color w:val="000000" w:themeColor="text1"/>
          <w:sz w:val="28"/>
          <w:szCs w:val="28"/>
        </w:rPr>
        <w:t>，於「金門大橋</w:t>
      </w:r>
      <w:r w:rsidR="009571E9" w:rsidRPr="00786E8D">
        <w:rPr>
          <w:rFonts w:ascii="標楷體" w:eastAsia="標楷體" w:hAnsi="標楷體" w:hint="eastAsia"/>
          <w:color w:val="000000" w:themeColor="text1"/>
          <w:sz w:val="28"/>
          <w:szCs w:val="28"/>
        </w:rPr>
        <w:t>慈</w:t>
      </w:r>
      <w:r w:rsidRPr="00786E8D">
        <w:rPr>
          <w:rFonts w:ascii="標楷體" w:eastAsia="標楷體" w:hAnsi="標楷體" w:hint="eastAsia"/>
          <w:color w:val="000000" w:themeColor="text1"/>
          <w:sz w:val="28"/>
          <w:szCs w:val="28"/>
        </w:rPr>
        <w:t>湖端廣場」舉辦「2024金寧鄉石蚵文化季」活動，配合活動推出50個創意市集攤位及宣導攤位、農特產展售攤位，預定於</w:t>
      </w:r>
      <w:r w:rsidR="00452EC0" w:rsidRPr="00786E8D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786E8D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452EC0" w:rsidRPr="00786E8D">
        <w:rPr>
          <w:rFonts w:ascii="標楷體" w:eastAsia="標楷體" w:hAnsi="標楷體" w:hint="eastAsia"/>
          <w:color w:val="000000" w:themeColor="text1"/>
          <w:sz w:val="28"/>
          <w:szCs w:val="28"/>
        </w:rPr>
        <w:t>21</w:t>
      </w:r>
      <w:r w:rsidRPr="00786E8D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452EC0" w:rsidRPr="00786E8D">
        <w:rPr>
          <w:rFonts w:ascii="標楷體" w:eastAsia="標楷體" w:hAnsi="標楷體" w:hint="eastAsia"/>
          <w:color w:val="000000" w:themeColor="text1"/>
          <w:sz w:val="28"/>
          <w:szCs w:val="28"/>
        </w:rPr>
        <w:t>8點</w:t>
      </w:r>
      <w:r w:rsidRPr="00786E8D">
        <w:rPr>
          <w:rFonts w:ascii="標楷體" w:eastAsia="標楷體" w:hAnsi="標楷體" w:hint="eastAsia"/>
          <w:color w:val="000000" w:themeColor="text1"/>
          <w:sz w:val="28"/>
          <w:szCs w:val="28"/>
        </w:rPr>
        <w:t>開始</w:t>
      </w:r>
      <w:r w:rsidR="009571E9" w:rsidRPr="00786E8D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452EC0" w:rsidRPr="00786E8D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9571E9" w:rsidRPr="00786E8D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452EC0" w:rsidRPr="00786E8D">
        <w:rPr>
          <w:rFonts w:ascii="標楷體" w:eastAsia="標楷體" w:hAnsi="標楷體" w:hint="eastAsia"/>
          <w:color w:val="000000" w:themeColor="text1"/>
          <w:sz w:val="28"/>
          <w:szCs w:val="28"/>
        </w:rPr>
        <w:t>31</w:t>
      </w:r>
      <w:r w:rsidR="009571E9" w:rsidRPr="00786E8D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452EC0" w:rsidRPr="00786E8D">
        <w:rPr>
          <w:rFonts w:ascii="標楷體" w:eastAsia="標楷體" w:hAnsi="標楷體" w:hint="eastAsia"/>
          <w:color w:val="000000" w:themeColor="text1"/>
          <w:sz w:val="28"/>
          <w:szCs w:val="28"/>
        </w:rPr>
        <w:t>17點</w:t>
      </w:r>
      <w:r w:rsidR="009571E9" w:rsidRPr="00786E8D">
        <w:rPr>
          <w:rFonts w:ascii="標楷體" w:eastAsia="標楷體" w:hAnsi="標楷體" w:hint="eastAsia"/>
          <w:color w:val="000000" w:themeColor="text1"/>
          <w:sz w:val="28"/>
          <w:szCs w:val="28"/>
        </w:rPr>
        <w:t>止，</w:t>
      </w:r>
      <w:r w:rsidRPr="00786E8D">
        <w:rPr>
          <w:rFonts w:ascii="標楷體" w:eastAsia="標楷體" w:hAnsi="標楷體" w:hint="eastAsia"/>
          <w:color w:val="000000" w:themeColor="text1"/>
          <w:sz w:val="28"/>
          <w:szCs w:val="28"/>
        </w:rPr>
        <w:t>網路招商</w:t>
      </w:r>
      <w:r w:rsidR="0072676A" w:rsidRPr="00786E8D">
        <w:rPr>
          <w:rFonts w:ascii="標楷體" w:eastAsia="標楷體" w:hAnsi="標楷體" w:hint="eastAsia"/>
          <w:color w:val="000000" w:themeColor="text1"/>
          <w:sz w:val="28"/>
          <w:szCs w:val="28"/>
        </w:rPr>
        <w:t>及宣導攤位</w:t>
      </w:r>
      <w:r w:rsidRPr="00786E8D">
        <w:rPr>
          <w:rFonts w:ascii="標楷體" w:eastAsia="標楷體" w:hAnsi="標楷體" w:hint="eastAsia"/>
          <w:color w:val="000000" w:themeColor="text1"/>
          <w:sz w:val="28"/>
          <w:szCs w:val="28"/>
        </w:rPr>
        <w:t>報名登記，有意登記之業者</w:t>
      </w:r>
      <w:r w:rsidR="007309BD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r w:rsidRPr="00786E8D">
        <w:rPr>
          <w:rFonts w:ascii="標楷體" w:eastAsia="標楷體" w:hAnsi="標楷體" w:hint="eastAsia"/>
          <w:color w:val="000000" w:themeColor="text1"/>
          <w:sz w:val="28"/>
          <w:szCs w:val="28"/>
        </w:rPr>
        <w:t>以網路報名</w:t>
      </w:r>
      <w:r w:rsidR="007309B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281D289" w14:textId="5B52D8EB" w:rsidR="00452EC0" w:rsidRPr="00786E8D" w:rsidRDefault="00452EC0" w:rsidP="00452EC0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786E8D">
        <w:rPr>
          <w:rFonts w:ascii="標楷體" w:eastAsia="標楷體" w:hAnsi="標楷體" w:hint="eastAsia"/>
          <w:color w:val="000000" w:themeColor="text1"/>
          <w:sz w:val="28"/>
          <w:szCs w:val="28"/>
        </w:rPr>
        <w:t>攤販</w:t>
      </w:r>
      <w:r w:rsidR="003C321F" w:rsidRPr="00786E8D">
        <w:rPr>
          <w:rFonts w:ascii="標楷體" w:eastAsia="標楷體" w:hAnsi="標楷體" w:hint="eastAsia"/>
          <w:color w:val="000000" w:themeColor="text1"/>
          <w:sz w:val="28"/>
          <w:szCs w:val="28"/>
        </w:rPr>
        <w:t>報名網址：</w:t>
      </w:r>
      <w:r w:rsidR="00786E8D" w:rsidRPr="00786E8D">
        <w:rPr>
          <w:rFonts w:ascii="標楷體" w:eastAsia="標楷體" w:hAnsi="標楷體"/>
          <w:color w:val="000000" w:themeColor="text1"/>
          <w:sz w:val="28"/>
          <w:szCs w:val="28"/>
        </w:rPr>
        <w:t>https://docs.google.com/forms/d/e/1FAIpQLSfmz0APkJG6rrolSvNkP-7JV0Ku0dcBDW23ADmnvseYV3a52w/viewform?usp=sf_link</w:t>
      </w:r>
    </w:p>
    <w:p w14:paraId="22EC9A57" w14:textId="273F62B9" w:rsidR="00452EC0" w:rsidRPr="00786E8D" w:rsidRDefault="00452EC0" w:rsidP="00452EC0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786E8D">
        <w:rPr>
          <w:rFonts w:ascii="標楷體" w:eastAsia="標楷體" w:hAnsi="標楷體" w:hint="eastAsia"/>
          <w:color w:val="000000" w:themeColor="text1"/>
          <w:sz w:val="28"/>
          <w:szCs w:val="28"/>
        </w:rPr>
        <w:t>宣導攤位報名網址：</w:t>
      </w:r>
      <w:r w:rsidR="00786E8D" w:rsidRPr="00786E8D">
        <w:rPr>
          <w:rFonts w:ascii="標楷體" w:eastAsia="標楷體" w:hAnsi="標楷體"/>
          <w:color w:val="000000" w:themeColor="text1"/>
          <w:sz w:val="28"/>
          <w:szCs w:val="28"/>
        </w:rPr>
        <w:t>https://docs.google.com/forms/d/e/1FAIpQLSdPCg2fsS5HT8NxhOjWBE3H8a3DH20dFME6YsLX-tSChrQMcQ/viewform?usp=sf_link</w:t>
      </w:r>
    </w:p>
    <w:p w14:paraId="6680F8FF" w14:textId="50563D38" w:rsidR="003C321F" w:rsidRPr="00786E8D" w:rsidRDefault="003C321F" w:rsidP="00452EC0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786E8D">
        <w:rPr>
          <w:rFonts w:ascii="標楷體" w:eastAsia="標楷體" w:hAnsi="標楷體" w:hint="eastAsia"/>
          <w:color w:val="000000" w:themeColor="text1"/>
          <w:sz w:val="28"/>
          <w:szCs w:val="28"/>
        </w:rPr>
        <w:t>恕不接受電話報名，如有疑問請電洽承辦電話：</w:t>
      </w:r>
      <w:r w:rsidR="00452EC0" w:rsidRPr="00786E8D">
        <w:rPr>
          <w:rFonts w:ascii="標楷體" w:eastAsia="標楷體" w:hAnsi="標楷體" w:hint="eastAsia"/>
          <w:color w:val="000000" w:themeColor="text1"/>
          <w:sz w:val="28"/>
          <w:szCs w:val="28"/>
        </w:rPr>
        <w:t>0980835850簡小姐</w:t>
      </w:r>
      <w:r w:rsidRPr="00786E8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CDD2A0C" w14:textId="046AE2A8" w:rsidR="003C321F" w:rsidRPr="00786E8D" w:rsidRDefault="009571E9" w:rsidP="003C321F">
      <w:pPr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786E8D">
        <w:rPr>
          <w:rFonts w:ascii="標楷體" w:eastAsia="標楷體" w:hAnsi="標楷體" w:hint="eastAsia"/>
          <w:color w:val="000000" w:themeColor="text1"/>
          <w:sz w:val="28"/>
          <w:szCs w:val="28"/>
        </w:rPr>
        <w:t>2024</w:t>
      </w:r>
      <w:r w:rsidR="003C321F" w:rsidRPr="00786E8D">
        <w:rPr>
          <w:rFonts w:ascii="標楷體" w:eastAsia="標楷體" w:hAnsi="標楷體" w:hint="eastAsia"/>
          <w:color w:val="000000" w:themeColor="text1"/>
          <w:sz w:val="28"/>
          <w:szCs w:val="28"/>
        </w:rPr>
        <w:t>金寧鄉石蚵文化季提供50個攤位招商</w:t>
      </w:r>
      <w:r w:rsidR="0072676A" w:rsidRPr="00786E8D">
        <w:rPr>
          <w:rFonts w:ascii="標楷體" w:eastAsia="標楷體" w:hAnsi="標楷體" w:hint="eastAsia"/>
          <w:color w:val="000000" w:themeColor="text1"/>
          <w:sz w:val="28"/>
          <w:szCs w:val="28"/>
        </w:rPr>
        <w:t>及提供10個各機關辦理政令宣導攤位</w:t>
      </w:r>
      <w:r w:rsidR="008E4F5D" w:rsidRPr="00786E8D">
        <w:rPr>
          <w:rFonts w:ascii="標楷體" w:eastAsia="標楷體" w:hAnsi="標楷體" w:hint="eastAsia"/>
          <w:color w:val="000000" w:themeColor="text1"/>
          <w:sz w:val="28"/>
          <w:szCs w:val="28"/>
        </w:rPr>
        <w:t>(宣導攤位2日於14點及19</w:t>
      </w:r>
      <w:r w:rsidR="004E7AF7">
        <w:rPr>
          <w:rFonts w:ascii="標楷體" w:eastAsia="標楷體" w:hAnsi="標楷體" w:hint="eastAsia"/>
          <w:color w:val="000000" w:themeColor="text1"/>
          <w:sz w:val="28"/>
          <w:szCs w:val="28"/>
        </w:rPr>
        <w:t>點開始宣導，</w:t>
      </w:r>
      <w:r w:rsidR="008E4F5D" w:rsidRPr="00786E8D">
        <w:rPr>
          <w:rFonts w:ascii="標楷體" w:eastAsia="標楷體" w:hAnsi="標楷體" w:hint="eastAsia"/>
          <w:color w:val="000000" w:themeColor="text1"/>
          <w:sz w:val="28"/>
          <w:szCs w:val="28"/>
        </w:rPr>
        <w:t>計4個時段選擇</w:t>
      </w:r>
      <w:bookmarkStart w:id="0" w:name="_GoBack"/>
      <w:bookmarkEnd w:id="0"/>
      <w:r w:rsidR="008E4F5D" w:rsidRPr="00786E8D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72676A" w:rsidRPr="00786E8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3C321F" w:rsidRPr="00786E8D">
        <w:rPr>
          <w:rFonts w:ascii="標楷體" w:eastAsia="標楷體" w:hAnsi="標楷體" w:hint="eastAsia"/>
          <w:color w:val="000000" w:themeColor="text1"/>
          <w:sz w:val="28"/>
          <w:szCs w:val="28"/>
        </w:rPr>
        <w:t>現場搭設3公尺*3公尺帳篷攤位，並提供一長條桌及兩張椅子，攤位提供基本電源</w:t>
      </w:r>
      <w:r w:rsidR="0022748A" w:rsidRPr="00786E8D">
        <w:rPr>
          <w:rFonts w:ascii="標楷體" w:eastAsia="標楷體" w:hAnsi="標楷體" w:hint="eastAsia"/>
          <w:color w:val="000000" w:themeColor="text1"/>
          <w:sz w:val="28"/>
          <w:szCs w:val="28"/>
        </w:rPr>
        <w:t>(110V)</w:t>
      </w:r>
      <w:r w:rsidR="003C321F" w:rsidRPr="00786E8D">
        <w:rPr>
          <w:rFonts w:ascii="標楷體" w:eastAsia="標楷體" w:hAnsi="標楷體" w:hint="eastAsia"/>
          <w:color w:val="000000" w:themeColor="text1"/>
          <w:sz w:val="28"/>
          <w:szCs w:val="28"/>
        </w:rPr>
        <w:t>，其他各攤商家所需器材設備</w:t>
      </w:r>
      <w:r w:rsidR="003C321F" w:rsidRPr="00786E8D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或飲用水請自行準備，當日各攤位所販售物品請於活動前</w:t>
      </w:r>
      <w:r w:rsidR="0008157A" w:rsidRPr="00786E8D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3C321F" w:rsidRPr="00786E8D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08157A" w:rsidRPr="00786E8D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3C321F" w:rsidRPr="00786E8D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08157A" w:rsidRPr="00786E8D">
        <w:rPr>
          <w:rFonts w:ascii="標楷體" w:eastAsia="標楷體" w:hAnsi="標楷體" w:hint="eastAsia"/>
          <w:color w:val="000000" w:themeColor="text1"/>
          <w:sz w:val="28"/>
          <w:szCs w:val="28"/>
        </w:rPr>
        <w:t>12</w:t>
      </w:r>
      <w:r w:rsidR="003C321F" w:rsidRPr="00786E8D">
        <w:rPr>
          <w:rFonts w:ascii="標楷體" w:eastAsia="標楷體" w:hAnsi="標楷體" w:hint="eastAsia"/>
          <w:color w:val="000000" w:themeColor="text1"/>
          <w:sz w:val="28"/>
          <w:szCs w:val="28"/>
        </w:rPr>
        <w:t>時進場擺設完畢，車輛卸完貨品後請迅速駛離，禁止停放於活動現場，共同營造美好市集形象。歡迎有意設攤者</w:t>
      </w:r>
      <w:r w:rsidR="0072676A" w:rsidRPr="00786E8D">
        <w:rPr>
          <w:rFonts w:ascii="標楷體" w:eastAsia="標楷體" w:hAnsi="標楷體" w:hint="eastAsia"/>
          <w:color w:val="000000" w:themeColor="text1"/>
          <w:sz w:val="28"/>
          <w:szCs w:val="28"/>
        </w:rPr>
        <w:t>或機關宣導單位於時間內網路報名，</w:t>
      </w:r>
      <w:r w:rsidR="003C321F" w:rsidRPr="00786E8D">
        <w:rPr>
          <w:rFonts w:ascii="標楷體" w:eastAsia="標楷體" w:hAnsi="標楷體" w:hint="eastAsia"/>
          <w:color w:val="000000" w:themeColor="text1"/>
          <w:sz w:val="28"/>
          <w:szCs w:val="28"/>
        </w:rPr>
        <w:t>經主辦單位審核後公告錄取攤商，</w:t>
      </w:r>
      <w:r w:rsidRPr="00786E8D">
        <w:rPr>
          <w:rFonts w:ascii="標楷體" w:eastAsia="標楷體" w:hAnsi="標楷體" w:hint="eastAsia"/>
          <w:color w:val="000000" w:themeColor="text1"/>
          <w:sz w:val="28"/>
          <w:szCs w:val="28"/>
        </w:rPr>
        <w:t>錄</w:t>
      </w:r>
      <w:r w:rsidR="003C321F" w:rsidRPr="00786E8D">
        <w:rPr>
          <w:rFonts w:ascii="標楷體" w:eastAsia="標楷體" w:hAnsi="標楷體" w:hint="eastAsia"/>
          <w:color w:val="000000" w:themeColor="text1"/>
          <w:sz w:val="28"/>
          <w:szCs w:val="28"/>
        </w:rPr>
        <w:t>取者請於</w:t>
      </w:r>
      <w:r w:rsidR="00786E8D" w:rsidRPr="00786E8D">
        <w:rPr>
          <w:rFonts w:ascii="標楷體" w:eastAsia="標楷體" w:hAnsi="標楷體" w:hint="eastAsia"/>
          <w:color w:val="000000" w:themeColor="text1"/>
          <w:sz w:val="28"/>
          <w:szCs w:val="28"/>
        </w:rPr>
        <w:t>攤商說明會</w:t>
      </w:r>
      <w:r w:rsidR="003C321F" w:rsidRPr="00786E8D">
        <w:rPr>
          <w:rFonts w:ascii="標楷體" w:eastAsia="標楷體" w:hAnsi="標楷體" w:hint="eastAsia"/>
          <w:color w:val="000000" w:themeColor="text1"/>
          <w:sz w:val="28"/>
          <w:szCs w:val="28"/>
        </w:rPr>
        <w:t>時繳交保證金新台幣二千元及清潔費二百元，活動結束時將攤位場地垃圾整理整齊，經主辦單位核可後即可退還保證金，各攤商再憑</w:t>
      </w:r>
      <w:r w:rsidRPr="00786E8D">
        <w:rPr>
          <w:rFonts w:ascii="標楷體" w:eastAsia="標楷體" w:hAnsi="標楷體" w:hint="eastAsia"/>
          <w:color w:val="000000" w:themeColor="text1"/>
          <w:sz w:val="28"/>
          <w:szCs w:val="28"/>
        </w:rPr>
        <w:t>兒童</w:t>
      </w:r>
      <w:r w:rsidR="003C321F" w:rsidRPr="00786E8D">
        <w:rPr>
          <w:rFonts w:ascii="標楷體" w:eastAsia="標楷體" w:hAnsi="標楷體" w:hint="eastAsia"/>
          <w:color w:val="000000" w:themeColor="text1"/>
          <w:sz w:val="28"/>
          <w:szCs w:val="28"/>
        </w:rPr>
        <w:t>園遊券辦理現金兌換。</w:t>
      </w:r>
    </w:p>
    <w:p w14:paraId="4BA2FF47" w14:textId="77777777" w:rsidR="003C321F" w:rsidRPr="00786E8D" w:rsidRDefault="003C321F" w:rsidP="003C321F">
      <w:pPr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786E8D">
        <w:rPr>
          <w:rFonts w:ascii="標楷體" w:eastAsia="標楷體" w:hAnsi="標楷體" w:hint="eastAsia"/>
          <w:color w:val="000000" w:themeColor="text1"/>
          <w:sz w:val="28"/>
          <w:szCs w:val="28"/>
        </w:rPr>
        <w:t>金寧鄉公所</w:t>
      </w:r>
      <w:r w:rsidR="00BE71A9" w:rsidRPr="00786E8D">
        <w:rPr>
          <w:rFonts w:ascii="標楷體" w:eastAsia="標楷體" w:hAnsi="標楷體" w:hint="eastAsia"/>
          <w:color w:val="000000" w:themeColor="text1"/>
          <w:sz w:val="28"/>
          <w:szCs w:val="28"/>
        </w:rPr>
        <w:t>表示，</w:t>
      </w:r>
      <w:r w:rsidRPr="00786E8D">
        <w:rPr>
          <w:rFonts w:ascii="標楷體" w:eastAsia="標楷體" w:hAnsi="標楷體" w:hint="eastAsia"/>
          <w:color w:val="000000" w:themeColor="text1"/>
          <w:sz w:val="28"/>
          <w:szCs w:val="28"/>
        </w:rPr>
        <w:t>攤商販售內容以金寧地區鄉民之農特產、特色小吃、金門文創商品為主並符合環保、生態、食農教育之攤商為主，熱（熟）食、冷飲、地方特色小吃、金門文創商品、風味餐等料理品嚐等等（衛生、安全第一），期望透過2024</w:t>
      </w:r>
      <w:r w:rsidR="009571E9" w:rsidRPr="00786E8D">
        <w:rPr>
          <w:rFonts w:ascii="標楷體" w:eastAsia="標楷體" w:hAnsi="標楷體" w:hint="eastAsia"/>
          <w:color w:val="000000" w:themeColor="text1"/>
          <w:sz w:val="28"/>
          <w:szCs w:val="28"/>
        </w:rPr>
        <w:t>金寧鄉</w:t>
      </w:r>
      <w:r w:rsidRPr="00786E8D">
        <w:rPr>
          <w:rFonts w:ascii="標楷體" w:eastAsia="標楷體" w:hAnsi="標楷體" w:hint="eastAsia"/>
          <w:color w:val="000000" w:themeColor="text1"/>
          <w:sz w:val="28"/>
          <w:szCs w:val="28"/>
        </w:rPr>
        <w:t>石蚵文化季活動推動符合環保、生態食農教育美食，並再次將金門及金寧的特色美食、小吃、伴手禮行銷推廣。</w:t>
      </w:r>
    </w:p>
    <w:p w14:paraId="47281671" w14:textId="1282D5F3" w:rsidR="00BE71A9" w:rsidRPr="00786E8D" w:rsidRDefault="00BE71A9" w:rsidP="003C321F">
      <w:pPr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786E8D">
        <w:rPr>
          <w:rFonts w:ascii="標楷體" w:eastAsia="標楷體" w:hAnsi="標楷體" w:hint="eastAsia"/>
          <w:color w:val="000000" w:themeColor="text1"/>
          <w:sz w:val="28"/>
          <w:szCs w:val="28"/>
        </w:rPr>
        <w:t>最後金寧鄉公所說明，往年受民眾</w:t>
      </w:r>
      <w:r w:rsidR="0010697C" w:rsidRPr="00786E8D">
        <w:rPr>
          <w:rFonts w:ascii="標楷體" w:eastAsia="標楷體" w:hAnsi="標楷體" w:hint="eastAsia"/>
          <w:color w:val="000000" w:themeColor="text1"/>
          <w:sz w:val="28"/>
          <w:szCs w:val="28"/>
        </w:rPr>
        <w:t>熱愛</w:t>
      </w:r>
      <w:r w:rsidRPr="00786E8D">
        <w:rPr>
          <w:rFonts w:ascii="標楷體" w:eastAsia="標楷體" w:hAnsi="標楷體" w:hint="eastAsia"/>
          <w:color w:val="000000" w:themeColor="text1"/>
          <w:sz w:val="28"/>
          <w:szCs w:val="28"/>
        </w:rPr>
        <w:t>的千人剝蚵活動</w:t>
      </w:r>
      <w:r w:rsidR="0010697C" w:rsidRPr="00786E8D">
        <w:rPr>
          <w:rFonts w:ascii="標楷體" w:eastAsia="標楷體" w:hAnsi="標楷體" w:hint="eastAsia"/>
          <w:color w:val="000000" w:themeColor="text1"/>
          <w:sz w:val="28"/>
          <w:szCs w:val="28"/>
        </w:rPr>
        <w:t>因配合收蚵潮汐</w:t>
      </w:r>
      <w:r w:rsidR="008E4F5D" w:rsidRPr="00786E8D">
        <w:rPr>
          <w:rFonts w:ascii="標楷體" w:eastAsia="標楷體" w:hAnsi="標楷體" w:hint="eastAsia"/>
          <w:color w:val="000000" w:themeColor="text1"/>
          <w:sz w:val="28"/>
          <w:szCs w:val="28"/>
        </w:rPr>
        <w:t>時間影響</w:t>
      </w:r>
      <w:r w:rsidR="0010697C" w:rsidRPr="00786E8D">
        <w:rPr>
          <w:rFonts w:ascii="標楷體" w:eastAsia="標楷體" w:hAnsi="標楷體" w:hint="eastAsia"/>
          <w:color w:val="000000" w:themeColor="text1"/>
          <w:sz w:val="28"/>
          <w:szCs w:val="28"/>
        </w:rPr>
        <w:t>與主活動分日舉辦，千人剝蚵活動時間訂於4月27日下午16點於古寧頭北山出海口舉行，請各位喜愛石蚵文化季的鄉親們請勿錯過各場次的活動。</w:t>
      </w:r>
    </w:p>
    <w:sectPr w:rsidR="00BE71A9" w:rsidRPr="00786E8D" w:rsidSect="00477B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D40A6" w14:textId="77777777" w:rsidR="00E938C0" w:rsidRDefault="00E938C0" w:rsidP="003C321F">
      <w:r>
        <w:separator/>
      </w:r>
    </w:p>
  </w:endnote>
  <w:endnote w:type="continuationSeparator" w:id="0">
    <w:p w14:paraId="2A939192" w14:textId="77777777" w:rsidR="00E938C0" w:rsidRDefault="00E938C0" w:rsidP="003C3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754E6" w14:textId="77777777" w:rsidR="00E938C0" w:rsidRDefault="00E938C0" w:rsidP="003C321F">
      <w:r>
        <w:separator/>
      </w:r>
    </w:p>
  </w:footnote>
  <w:footnote w:type="continuationSeparator" w:id="0">
    <w:p w14:paraId="6646A765" w14:textId="77777777" w:rsidR="00E938C0" w:rsidRDefault="00E938C0" w:rsidP="003C32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21F"/>
    <w:rsid w:val="000169C1"/>
    <w:rsid w:val="0008157A"/>
    <w:rsid w:val="0010697C"/>
    <w:rsid w:val="001E4A8D"/>
    <w:rsid w:val="00226936"/>
    <w:rsid w:val="0022748A"/>
    <w:rsid w:val="003A52FA"/>
    <w:rsid w:val="003C321F"/>
    <w:rsid w:val="004037E4"/>
    <w:rsid w:val="00452EC0"/>
    <w:rsid w:val="00477BB7"/>
    <w:rsid w:val="004E7AF7"/>
    <w:rsid w:val="005C5850"/>
    <w:rsid w:val="00602E9B"/>
    <w:rsid w:val="0072676A"/>
    <w:rsid w:val="007309BD"/>
    <w:rsid w:val="00786E8D"/>
    <w:rsid w:val="007F6C20"/>
    <w:rsid w:val="008E4F5D"/>
    <w:rsid w:val="009571E9"/>
    <w:rsid w:val="009B5FAE"/>
    <w:rsid w:val="009B65E4"/>
    <w:rsid w:val="00BE71A9"/>
    <w:rsid w:val="00C823A9"/>
    <w:rsid w:val="00D30E43"/>
    <w:rsid w:val="00E938C0"/>
    <w:rsid w:val="00F3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3CE158"/>
  <w15:docId w15:val="{AB6B5B43-DEFB-422A-9CAE-0283D8E5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FA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C32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C321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C32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C321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E4A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E4A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user</cp:lastModifiedBy>
  <cp:revision>11</cp:revision>
  <cp:lastPrinted>2024-03-20T03:49:00Z</cp:lastPrinted>
  <dcterms:created xsi:type="dcterms:W3CDTF">2024-03-20T03:41:00Z</dcterms:created>
  <dcterms:modified xsi:type="dcterms:W3CDTF">2024-03-20T04:07:00Z</dcterms:modified>
</cp:coreProperties>
</file>