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F4" w:rsidRPr="001579A4" w:rsidRDefault="008E7AF4" w:rsidP="001579A4">
      <w:pPr>
        <w:spacing w:line="480" w:lineRule="exact"/>
        <w:jc w:val="center"/>
        <w:rPr>
          <w:rFonts w:eastAsia="標楷體"/>
          <w:sz w:val="44"/>
        </w:rPr>
      </w:pPr>
      <w:bookmarkStart w:id="0" w:name="_GoBack"/>
      <w:bookmarkEnd w:id="0"/>
    </w:p>
    <w:p w:rsidR="008E7AF4" w:rsidRDefault="008E7AF4">
      <w:pPr>
        <w:spacing w:after="240" w:line="480" w:lineRule="exact"/>
        <w:jc w:val="center"/>
        <w:rPr>
          <w:rFonts w:eastAsia="標楷體"/>
          <w:b/>
          <w:sz w:val="40"/>
          <w:u w:val="single"/>
        </w:rPr>
      </w:pPr>
      <w:r>
        <w:rPr>
          <w:rFonts w:eastAsia="標楷體" w:hint="eastAsia"/>
          <w:b/>
          <w:spacing w:val="240"/>
          <w:sz w:val="40"/>
          <w:u w:val="single"/>
        </w:rPr>
        <w:t>減價</w:t>
      </w:r>
      <w:r>
        <w:rPr>
          <w:rFonts w:eastAsia="標楷體" w:hint="eastAsia"/>
          <w:b/>
          <w:sz w:val="40"/>
          <w:u w:val="single"/>
        </w:rPr>
        <w:t>單</w:t>
      </w:r>
    </w:p>
    <w:p w:rsidR="008E7AF4" w:rsidRDefault="008E7AF4">
      <w:pPr>
        <w:spacing w:after="360" w:line="480" w:lineRule="exact"/>
        <w:rPr>
          <w:rFonts w:ascii="標楷體" w:eastAsia="標楷體"/>
          <w:b/>
          <w:bCs/>
          <w:sz w:val="28"/>
        </w:rPr>
      </w:pPr>
      <w:r>
        <w:rPr>
          <w:rFonts w:ascii="標楷體" w:eastAsia="標楷體" w:hint="eastAsia"/>
          <w:b/>
          <w:bCs/>
          <w:sz w:val="28"/>
        </w:rPr>
        <w:t>廠商編號及名稱：</w:t>
      </w:r>
    </w:p>
    <w:p w:rsidR="008E7AF4" w:rsidRDefault="008E7AF4">
      <w:pPr>
        <w:spacing w:after="120" w:line="480" w:lineRule="exact"/>
        <w:rPr>
          <w:rFonts w:ascii="標楷體" w:eastAsia="標楷體"/>
          <w:b/>
          <w:bCs/>
          <w:color w:val="000000"/>
          <w:sz w:val="28"/>
        </w:rPr>
      </w:pPr>
      <w:r>
        <w:rPr>
          <w:rFonts w:ascii="標楷體" w:eastAsia="標楷體" w:hint="eastAsia"/>
          <w:b/>
          <w:bCs/>
          <w:sz w:val="28"/>
        </w:rPr>
        <w:t>標的名稱：</w:t>
      </w:r>
      <w:r>
        <w:rPr>
          <w:rFonts w:ascii="標楷體" w:eastAsia="標楷體"/>
          <w:b/>
          <w:bCs/>
          <w:color w:val="000000"/>
          <w:sz w:val="28"/>
        </w:rPr>
        <w:t xml:space="preserve"> </w:t>
      </w:r>
    </w:p>
    <w:p w:rsidR="008E7AF4" w:rsidRDefault="008E7AF4">
      <w:pPr>
        <w:spacing w:before="240" w:line="480" w:lineRule="exact"/>
        <w:rPr>
          <w:rFonts w:eastAsia="標楷體"/>
          <w:sz w:val="28"/>
        </w:rPr>
      </w:pPr>
      <w:r>
        <w:rPr>
          <w:rFonts w:ascii="標楷體" w:eastAsia="標楷體" w:hint="eastAsia"/>
          <w:b/>
          <w:bCs/>
          <w:color w:val="000000"/>
          <w:sz w:val="28"/>
        </w:rPr>
        <w:t>案</w:t>
      </w:r>
      <w:r>
        <w:rPr>
          <w:rFonts w:ascii="標楷體" w:eastAsia="標楷體"/>
          <w:b/>
          <w:bCs/>
          <w:color w:val="000000"/>
          <w:sz w:val="28"/>
        </w:rPr>
        <w:t xml:space="preserve">    </w:t>
      </w:r>
      <w:r>
        <w:rPr>
          <w:rFonts w:ascii="標楷體" w:eastAsia="標楷體" w:hint="eastAsia"/>
          <w:b/>
          <w:bCs/>
          <w:color w:val="000000"/>
          <w:sz w:val="28"/>
        </w:rPr>
        <w:t>號：</w:t>
      </w:r>
      <w:r>
        <w:rPr>
          <w:rFonts w:ascii="標楷體" w:eastAsia="標楷體"/>
          <w:b/>
          <w:bCs/>
          <w:sz w:val="28"/>
        </w:rPr>
        <w:t xml:space="preserve"> </w:t>
      </w:r>
    </w:p>
    <w:p w:rsidR="008E7AF4" w:rsidRDefault="008E7AF4">
      <w:pPr>
        <w:spacing w:before="240" w:after="360"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□</w:t>
      </w:r>
      <w:r>
        <w:rPr>
          <w:rFonts w:eastAsia="標楷體" w:hint="eastAsia"/>
          <w:b/>
          <w:bCs/>
          <w:sz w:val="28"/>
        </w:rPr>
        <w:t>優先減價</w:t>
      </w:r>
      <w:r>
        <w:rPr>
          <w:rFonts w:eastAsia="標楷體"/>
          <w:b/>
          <w:bCs/>
          <w:sz w:val="28"/>
        </w:rPr>
        <w:t>/</w:t>
      </w:r>
      <w:r>
        <w:rPr>
          <w:rFonts w:eastAsia="標楷體" w:hint="eastAsia"/>
          <w:b/>
          <w:bCs/>
          <w:sz w:val="28"/>
        </w:rPr>
        <w:t>本投標人願減總價為：</w:t>
      </w:r>
    </w:p>
    <w:p w:rsidR="008E7AF4" w:rsidRDefault="008E7AF4">
      <w:pPr>
        <w:spacing w:after="480" w:line="480" w:lineRule="exact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新臺幣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仟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佰</w:t>
      </w:r>
      <w:r>
        <w:rPr>
          <w:rFonts w:eastAsia="標楷體" w:hint="eastAsia"/>
          <w:b/>
          <w:bCs/>
          <w:sz w:val="28"/>
          <w:u w:val="single"/>
        </w:rPr>
        <w:t xml:space="preserve">　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</w:rPr>
        <w:t>拾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萬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仟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佰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拾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元整</w:t>
      </w:r>
    </w:p>
    <w:p w:rsidR="008E7AF4" w:rsidRDefault="008E7AF4">
      <w:pPr>
        <w:numPr>
          <w:ilvl w:val="0"/>
          <w:numId w:val="1"/>
        </w:numPr>
        <w:spacing w:after="360" w:line="480" w:lineRule="exact"/>
        <w:ind w:left="357" w:hanging="357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第一次減價</w:t>
      </w:r>
      <w:r>
        <w:rPr>
          <w:rFonts w:eastAsia="標楷體"/>
          <w:b/>
          <w:bCs/>
          <w:sz w:val="28"/>
        </w:rPr>
        <w:t>/</w:t>
      </w:r>
      <w:r>
        <w:rPr>
          <w:rFonts w:eastAsia="標楷體" w:hint="eastAsia"/>
          <w:b/>
          <w:bCs/>
          <w:sz w:val="28"/>
        </w:rPr>
        <w:t>本投標人願減總價為：</w:t>
      </w:r>
    </w:p>
    <w:p w:rsidR="008E7AF4" w:rsidRDefault="008E7AF4">
      <w:pPr>
        <w:spacing w:after="480" w:line="480" w:lineRule="exact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新臺幣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仟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佰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拾</w:t>
      </w:r>
      <w:r>
        <w:rPr>
          <w:rFonts w:eastAsia="標楷體" w:hint="eastAsia"/>
          <w:b/>
          <w:bCs/>
          <w:sz w:val="28"/>
          <w:u w:val="single"/>
        </w:rPr>
        <w:t xml:space="preserve">　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</w:rPr>
        <w:t>萬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仟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佰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拾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元整</w:t>
      </w:r>
    </w:p>
    <w:p w:rsidR="008E7AF4" w:rsidRDefault="008E7AF4">
      <w:pPr>
        <w:numPr>
          <w:ilvl w:val="0"/>
          <w:numId w:val="1"/>
        </w:numPr>
        <w:spacing w:after="360" w:line="480" w:lineRule="exact"/>
        <w:ind w:left="357" w:hanging="357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第二次減價</w:t>
      </w:r>
      <w:r>
        <w:rPr>
          <w:rFonts w:eastAsia="標楷體"/>
          <w:b/>
          <w:bCs/>
          <w:sz w:val="28"/>
        </w:rPr>
        <w:t>/</w:t>
      </w:r>
      <w:r>
        <w:rPr>
          <w:rFonts w:eastAsia="標楷體" w:hint="eastAsia"/>
          <w:b/>
          <w:bCs/>
          <w:sz w:val="28"/>
        </w:rPr>
        <w:t>本投標人願減總價為：</w:t>
      </w:r>
    </w:p>
    <w:p w:rsidR="008E7AF4" w:rsidRDefault="008E7AF4">
      <w:pPr>
        <w:spacing w:after="480" w:line="480" w:lineRule="exact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新臺幣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仟</w:t>
      </w:r>
      <w:r>
        <w:rPr>
          <w:rFonts w:eastAsia="標楷體" w:hint="eastAsia"/>
          <w:b/>
          <w:bCs/>
          <w:sz w:val="28"/>
          <w:u w:val="single"/>
        </w:rPr>
        <w:t xml:space="preserve">　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</w:rPr>
        <w:t>佰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拾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萬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仟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佰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拾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元整</w:t>
      </w:r>
    </w:p>
    <w:p w:rsidR="008E7AF4" w:rsidRDefault="008E7AF4">
      <w:pPr>
        <w:numPr>
          <w:ilvl w:val="0"/>
          <w:numId w:val="1"/>
        </w:numPr>
        <w:spacing w:after="360" w:line="480" w:lineRule="exact"/>
        <w:ind w:left="357" w:hanging="357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第三次減價</w:t>
      </w:r>
      <w:r>
        <w:rPr>
          <w:rFonts w:eastAsia="標楷體"/>
          <w:b/>
          <w:bCs/>
          <w:sz w:val="28"/>
        </w:rPr>
        <w:t>/</w:t>
      </w:r>
      <w:r>
        <w:rPr>
          <w:rFonts w:eastAsia="標楷體" w:hint="eastAsia"/>
          <w:b/>
          <w:bCs/>
          <w:sz w:val="28"/>
        </w:rPr>
        <w:t>本投標人願減總價為：</w:t>
      </w:r>
    </w:p>
    <w:p w:rsidR="008E7AF4" w:rsidRDefault="008E7AF4">
      <w:pPr>
        <w:spacing w:after="240" w:line="480" w:lineRule="exact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新臺幣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仟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佰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拾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萬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仟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佰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拾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/>
          <w:b/>
          <w:bCs/>
          <w:sz w:val="28"/>
          <w:u w:val="single"/>
        </w:rPr>
        <w:t xml:space="preserve"> </w:t>
      </w:r>
      <w:r>
        <w:rPr>
          <w:rFonts w:eastAsia="標楷體" w:hint="eastAsia"/>
          <w:b/>
          <w:bCs/>
          <w:sz w:val="28"/>
          <w:u w:val="single"/>
        </w:rPr>
        <w:t xml:space="preserve">　</w:t>
      </w:r>
      <w:r>
        <w:rPr>
          <w:rFonts w:eastAsia="標楷體" w:hint="eastAsia"/>
          <w:b/>
          <w:bCs/>
          <w:sz w:val="28"/>
        </w:rPr>
        <w:t>元整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54"/>
        <w:gridCol w:w="4754"/>
      </w:tblGrid>
      <w:tr w:rsidR="008E7AF4">
        <w:trPr>
          <w:trHeight w:val="656"/>
        </w:trPr>
        <w:tc>
          <w:tcPr>
            <w:tcW w:w="4754" w:type="dxa"/>
            <w:tcBorders>
              <w:top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8E7AF4" w:rsidRDefault="008E7AF4">
            <w:pPr>
              <w:jc w:val="distribute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投標廠商及負責人印章</w:t>
            </w:r>
          </w:p>
        </w:tc>
        <w:tc>
          <w:tcPr>
            <w:tcW w:w="4754" w:type="dxa"/>
            <w:tcBorders>
              <w:top w:val="single" w:sz="12" w:space="0" w:color="auto"/>
              <w:left w:val="nil"/>
              <w:bottom w:val="double" w:sz="6" w:space="0" w:color="auto"/>
            </w:tcBorders>
            <w:vAlign w:val="center"/>
          </w:tcPr>
          <w:p w:rsidR="008E7AF4" w:rsidRDefault="008E7AF4" w:rsidP="00AD7BB6">
            <w:pPr>
              <w:jc w:val="distribute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洽辦機關及本所人員簽章</w:t>
            </w:r>
          </w:p>
        </w:tc>
      </w:tr>
      <w:tr w:rsidR="008E7AF4">
        <w:trPr>
          <w:trHeight w:val="2612"/>
        </w:trPr>
        <w:tc>
          <w:tcPr>
            <w:tcW w:w="4754" w:type="dxa"/>
            <w:tcBorders>
              <w:top w:val="double" w:sz="6" w:space="0" w:color="auto"/>
              <w:bottom w:val="single" w:sz="12" w:space="0" w:color="auto"/>
              <w:right w:val="single" w:sz="8" w:space="0" w:color="auto"/>
            </w:tcBorders>
          </w:tcPr>
          <w:p w:rsidR="008E7AF4" w:rsidRDefault="008E7AF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754" w:type="dxa"/>
            <w:tcBorders>
              <w:top w:val="double" w:sz="6" w:space="0" w:color="auto"/>
              <w:left w:val="nil"/>
              <w:bottom w:val="single" w:sz="12" w:space="0" w:color="auto"/>
            </w:tcBorders>
          </w:tcPr>
          <w:p w:rsidR="008E7AF4" w:rsidRDefault="008E7AF4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:rsidR="008E7AF4" w:rsidRDefault="008E7AF4">
      <w:pPr>
        <w:jc w:val="both"/>
        <w:rPr>
          <w:rFonts w:eastAsia="標楷體"/>
          <w:sz w:val="28"/>
        </w:rPr>
      </w:pPr>
    </w:p>
    <w:p w:rsidR="008E7AF4" w:rsidRDefault="008E7AF4">
      <w:pPr>
        <w:spacing w:line="240" w:lineRule="atLeast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中　華　民　國　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 xml:space="preserve">　</w:t>
      </w: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 xml:space="preserve">年　　　</w:t>
      </w:r>
      <w:r>
        <w:rPr>
          <w:rFonts w:eastAsia="標楷體"/>
          <w:sz w:val="28"/>
        </w:rPr>
        <w:t xml:space="preserve">   </w:t>
      </w:r>
      <w:r>
        <w:rPr>
          <w:rFonts w:eastAsia="標楷體" w:hint="eastAsia"/>
          <w:sz w:val="28"/>
        </w:rPr>
        <w:t xml:space="preserve">月　</w:t>
      </w:r>
      <w:r>
        <w:rPr>
          <w:rFonts w:eastAsia="標楷體"/>
          <w:sz w:val="28"/>
        </w:rPr>
        <w:t xml:space="preserve">        </w:t>
      </w:r>
      <w:r>
        <w:rPr>
          <w:rFonts w:eastAsia="標楷體" w:hint="eastAsia"/>
          <w:sz w:val="28"/>
        </w:rPr>
        <w:t>日</w:t>
      </w:r>
    </w:p>
    <w:sectPr w:rsidR="008E7AF4" w:rsidSect="007A35AE">
      <w:headerReference w:type="default" r:id="rId7"/>
      <w:pgSz w:w="11907" w:h="16840" w:code="9"/>
      <w:pgMar w:top="851" w:right="454" w:bottom="680" w:left="187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AF4" w:rsidRDefault="008E7AF4" w:rsidP="007A35AE">
      <w:r>
        <w:separator/>
      </w:r>
    </w:p>
  </w:endnote>
  <w:endnote w:type="continuationSeparator" w:id="0">
    <w:p w:rsidR="008E7AF4" w:rsidRDefault="008E7AF4" w:rsidP="007A3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AF4" w:rsidRDefault="008E7AF4" w:rsidP="007A35AE">
      <w:r>
        <w:separator/>
      </w:r>
    </w:p>
  </w:footnote>
  <w:footnote w:type="continuationSeparator" w:id="0">
    <w:p w:rsidR="008E7AF4" w:rsidRDefault="008E7AF4" w:rsidP="007A3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F4" w:rsidRDefault="008E7AF4">
    <w:pPr>
      <w:pStyle w:val="Header"/>
    </w:pPr>
    <w:r>
      <w:rPr>
        <w:rFonts w:hint="eastAsia"/>
      </w:rPr>
      <w:t>減價單</w:t>
    </w:r>
    <w:r>
      <w:t xml:space="preserve">                                                                               103.05.09</w:t>
    </w:r>
    <w:r>
      <w:rPr>
        <w:rFonts w:hint="eastAsia"/>
      </w:rPr>
      <w:t>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D200E"/>
    <w:multiLevelType w:val="hybridMultilevel"/>
    <w:tmpl w:val="EB469B5C"/>
    <w:lvl w:ilvl="0" w:tplc="3F8C5F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04D"/>
    <w:rsid w:val="001579A4"/>
    <w:rsid w:val="0019395B"/>
    <w:rsid w:val="001E35C6"/>
    <w:rsid w:val="002F6D00"/>
    <w:rsid w:val="00337D9C"/>
    <w:rsid w:val="00493A15"/>
    <w:rsid w:val="0049604D"/>
    <w:rsid w:val="00632F52"/>
    <w:rsid w:val="006B663C"/>
    <w:rsid w:val="007A35AE"/>
    <w:rsid w:val="008E7AF4"/>
    <w:rsid w:val="008F41FA"/>
    <w:rsid w:val="00AD7BB6"/>
    <w:rsid w:val="00D30EF9"/>
    <w:rsid w:val="00DA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F52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35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35AE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7A35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35AE"/>
    <w:rPr>
      <w:rFonts w:cs="Times New Roman"/>
      <w:kern w:val="2"/>
    </w:rPr>
  </w:style>
  <w:style w:type="paragraph" w:styleId="BalloonText">
    <w:name w:val="Balloon Text"/>
    <w:basedOn w:val="Normal"/>
    <w:link w:val="BalloonTextChar"/>
    <w:uiPriority w:val="99"/>
    <w:rsid w:val="007A35A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A35A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45</Words>
  <Characters>263</Characters>
  <Application>Microsoft Office Outlook</Application>
  <DocSecurity>0</DocSecurity>
  <Lines>0</Lines>
  <Paragraphs>0</Paragraphs>
  <ScaleCrop>false</ScaleCrop>
  <Company>KCSB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金門縣物資供銷處</dc:title>
  <dc:subject/>
  <dc:creator>ntw003</dc:creator>
  <cp:keywords/>
  <dc:description/>
  <cp:lastModifiedBy>pcadmin</cp:lastModifiedBy>
  <cp:revision>2</cp:revision>
  <cp:lastPrinted>2003-03-11T00:51:00Z</cp:lastPrinted>
  <dcterms:created xsi:type="dcterms:W3CDTF">2015-06-24T08:50:00Z</dcterms:created>
  <dcterms:modified xsi:type="dcterms:W3CDTF">2015-06-24T08:50:00Z</dcterms:modified>
</cp:coreProperties>
</file>