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E5" w:rsidRDefault="00165FE5" w:rsidP="00165FE5">
      <w:pPr>
        <w:pStyle w:val="a7"/>
        <w:spacing w:afterLines="50" w:after="180" w:line="480" w:lineRule="exact"/>
        <w:ind w:left="1109" w:hanging="62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</w:t>
      </w:r>
    </w:p>
    <w:p w:rsidR="00165FE5" w:rsidRDefault="00165FE5" w:rsidP="00165FE5">
      <w:pPr>
        <w:pStyle w:val="a7"/>
        <w:spacing w:afterLines="50" w:after="180" w:line="480" w:lineRule="exact"/>
        <w:ind w:left="1109" w:hanging="629"/>
        <w:jc w:val="center"/>
        <w:rPr>
          <w:rFonts w:hAnsi="標楷體"/>
          <w:b/>
          <w:sz w:val="36"/>
          <w:szCs w:val="36"/>
        </w:rPr>
      </w:pPr>
      <w:r>
        <w:rPr>
          <w:rFonts w:hAnsi="標楷體" w:hint="eastAsia"/>
          <w:sz w:val="36"/>
          <w:szCs w:val="36"/>
        </w:rPr>
        <w:t>金門縣</w:t>
      </w:r>
      <w:r>
        <w:rPr>
          <w:rFonts w:hint="eastAsia"/>
          <w:sz w:val="36"/>
          <w:szCs w:val="36"/>
        </w:rPr>
        <w:t>金寧鄉</w:t>
      </w:r>
      <w:r>
        <w:rPr>
          <w:rFonts w:hAnsi="標楷體" w:hint="eastAsia"/>
          <w:sz w:val="36"/>
          <w:szCs w:val="36"/>
        </w:rPr>
        <w:t>民代表會代表出國考察報告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366"/>
        <w:gridCol w:w="6412"/>
      </w:tblGrid>
      <w:tr w:rsidR="00165FE5" w:rsidTr="00A5214A">
        <w:trPr>
          <w:cantSplit/>
          <w:trHeight w:val="226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5FE5" w:rsidRDefault="00165FE5" w:rsidP="00A5214A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本文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考察紀要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第一天：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金門-廈門</w:t>
            </w:r>
          </w:p>
          <w:p w:rsidR="00165FE5" w:rsidRPr="00431C6C" w:rsidRDefault="00165FE5" w:rsidP="00EE5C7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第二天：</w:t>
            </w:r>
            <w:r w:rsidR="00EE5C70">
              <w:rPr>
                <w:rFonts w:ascii="標楷體" w:eastAsia="標楷體" w:hAnsi="標楷體" w:hint="eastAsia"/>
                <w:sz w:val="32"/>
                <w:szCs w:val="32"/>
              </w:rPr>
              <w:t>廈門-金門</w:t>
            </w:r>
          </w:p>
        </w:tc>
      </w:tr>
      <w:tr w:rsidR="00165FE5" w:rsidTr="00A5214A">
        <w:trPr>
          <w:cantSplit/>
          <w:trHeight w:val="4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考察心得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5AA" w:rsidRPr="00B055AA" w:rsidRDefault="00B055AA" w:rsidP="00A5214A">
            <w:pPr>
              <w:jc w:val="both"/>
              <w:rPr>
                <w:rFonts w:ascii="標楷體" w:eastAsia="標楷體" w:hAnsi="標楷體"/>
                <w:spacing w:val="12"/>
                <w:sz w:val="26"/>
                <w:szCs w:val="26"/>
              </w:rPr>
            </w:pPr>
            <w:r w:rsidRPr="00B055AA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考察地點:</w:t>
            </w:r>
            <w:r w:rsidR="00EE5C70">
              <w:rPr>
                <w:rFonts w:hint="eastAsia"/>
              </w:rPr>
              <w:t xml:space="preserve"> </w:t>
            </w:r>
            <w:proofErr w:type="gramStart"/>
            <w:r w:rsidR="00EE5C70"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梵</w:t>
            </w:r>
            <w:proofErr w:type="gramEnd"/>
            <w:r w:rsidR="00EE5C70"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天寺</w:t>
            </w:r>
          </w:p>
          <w:p w:rsidR="00165FE5" w:rsidRPr="00B055AA" w:rsidRDefault="00EE5C70" w:rsidP="00B055AA">
            <w:pPr>
              <w:jc w:val="both"/>
              <w:rPr>
                <w:rFonts w:ascii="新細明體" w:hAnsi="新細明體"/>
                <w:sz w:val="32"/>
                <w:szCs w:val="32"/>
              </w:rPr>
            </w:pP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梵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天寺為福建省最早佛教寺廟之一，與福州鼓山湧泉寺、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莆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田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廣化寺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、泉州開元寺、漳州南山寺連為福建沿海一線的名寺。在廈門與南普陀寺同為閩南著名的佛寺。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大輪山位於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同安城東1公里，因山體層巒起伏，橫亙數公里，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從應城山奔躍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而來，狀如車輪滾滾，故名。同安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梵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天禪寺於2012年舉行了普度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大齋共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修法會之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熏壇灑淨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儀式。莊嚴法事，法會敦請台灣中國佛教會名譽理事長、中華佛寺協會理事長、中華佛寺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住持淨良長老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等人，本縣金門縣佛教會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理事長性海住持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也前往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梵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天寺，為儀式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拈香主法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，與諸山大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德領眾列隊繞壇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、持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咒灑淨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，場面莊嚴。</w:t>
            </w:r>
            <w:proofErr w:type="gramStart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祈</w:t>
            </w:r>
            <w:proofErr w:type="gramEnd"/>
            <w:r w:rsidRPr="00EE5C70">
              <w:rPr>
                <w:rFonts w:ascii="標楷體" w:eastAsia="標楷體" w:hAnsi="標楷體" w:hint="eastAsia"/>
                <w:spacing w:val="12"/>
                <w:sz w:val="26"/>
                <w:szCs w:val="26"/>
              </w:rPr>
              <w:t>願天下太平，兩岸和諧發展。</w:t>
            </w:r>
          </w:p>
        </w:tc>
      </w:tr>
      <w:tr w:rsidR="00165FE5" w:rsidTr="00A5214A">
        <w:trPr>
          <w:cantSplit/>
          <w:trHeight w:val="2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建議事項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B055AA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無</w:t>
            </w:r>
            <w:r w:rsidRPr="00B055AA">
              <w:rPr>
                <w:rFonts w:ascii="新細明體" w:hAnsi="新細明體"/>
                <w:spacing w:val="12"/>
                <w:sz w:val="21"/>
                <w:szCs w:val="21"/>
              </w:rPr>
              <w:t>。</w:t>
            </w:r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報告人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431C6C" w:rsidP="00A5214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楊水信</w:t>
            </w:r>
          </w:p>
        </w:tc>
      </w:tr>
      <w:tr w:rsidR="00165FE5" w:rsidTr="00A5214A">
        <w:trPr>
          <w:cantSplit/>
          <w:trHeight w:val="915"/>
        </w:trPr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A5214A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報告日期</w:t>
            </w:r>
          </w:p>
        </w:tc>
        <w:tc>
          <w:tcPr>
            <w:tcW w:w="3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E5" w:rsidRDefault="00165FE5" w:rsidP="00431C6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31C6C">
              <w:rPr>
                <w:rFonts w:ascii="標楷體" w:eastAsia="標楷體" w:hAnsi="標楷體" w:hint="eastAsia"/>
                <w:sz w:val="32"/>
                <w:szCs w:val="32"/>
              </w:rPr>
              <w:t>103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43A2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43A2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</w:tbl>
    <w:p w:rsidR="00261118" w:rsidRDefault="00261118"/>
    <w:sectPr w:rsidR="00261118" w:rsidSect="00165F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8A" w:rsidRDefault="00694F8A" w:rsidP="00165FE5">
      <w:r>
        <w:separator/>
      </w:r>
    </w:p>
  </w:endnote>
  <w:endnote w:type="continuationSeparator" w:id="0">
    <w:p w:rsidR="00694F8A" w:rsidRDefault="00694F8A" w:rsidP="0016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8A" w:rsidRDefault="00694F8A" w:rsidP="00165FE5">
      <w:r>
        <w:separator/>
      </w:r>
    </w:p>
  </w:footnote>
  <w:footnote w:type="continuationSeparator" w:id="0">
    <w:p w:rsidR="00694F8A" w:rsidRDefault="00694F8A" w:rsidP="0016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B2"/>
    <w:rsid w:val="00165FE5"/>
    <w:rsid w:val="00261118"/>
    <w:rsid w:val="002A4DB2"/>
    <w:rsid w:val="00343A24"/>
    <w:rsid w:val="00431C6C"/>
    <w:rsid w:val="00694F8A"/>
    <w:rsid w:val="00B055AA"/>
    <w:rsid w:val="00B346DF"/>
    <w:rsid w:val="00CA15B4"/>
    <w:rsid w:val="00E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5F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FE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5FE5"/>
    <w:rPr>
      <w:sz w:val="20"/>
      <w:szCs w:val="20"/>
    </w:rPr>
  </w:style>
  <w:style w:type="paragraph" w:styleId="a7">
    <w:name w:val="Body Text Indent"/>
    <w:basedOn w:val="a"/>
    <w:link w:val="a8"/>
    <w:rsid w:val="00165FE5"/>
    <w:pPr>
      <w:ind w:left="480" w:hanging="480"/>
    </w:pPr>
    <w:rPr>
      <w:rFonts w:ascii="標楷體" w:eastAsia="標楷體"/>
      <w:sz w:val="28"/>
      <w:szCs w:val="20"/>
    </w:rPr>
  </w:style>
  <w:style w:type="character" w:customStyle="1" w:styleId="a8">
    <w:name w:val="本文縮排 字元"/>
    <w:basedOn w:val="a0"/>
    <w:link w:val="a7"/>
    <w:rsid w:val="00165FE5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1137-9745-4913-B3C8-0EE9CA5A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楊團</dc:creator>
  <cp:keywords/>
  <dc:description/>
  <cp:lastModifiedBy>楊團</cp:lastModifiedBy>
  <cp:revision>6</cp:revision>
  <dcterms:created xsi:type="dcterms:W3CDTF">2014-07-07T07:30:00Z</dcterms:created>
  <dcterms:modified xsi:type="dcterms:W3CDTF">2014-08-07T01:23:00Z</dcterms:modified>
</cp:coreProperties>
</file>