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49BF" w:rsidRPr="00394CA7" w:rsidRDefault="00925661" w:rsidP="00A95C30">
      <w:pPr>
        <w:spacing w:line="460" w:lineRule="exact"/>
        <w:ind w:rightChars="-118" w:right="-283"/>
        <w:jc w:val="center"/>
        <w:textDirection w:val="lrTbV"/>
        <w:rPr>
          <w:rFonts w:eastAsia="標楷體"/>
          <w:b/>
          <w:sz w:val="34"/>
          <w:szCs w:val="34"/>
        </w:rPr>
      </w:pPr>
      <w:r w:rsidRPr="00394CA7">
        <w:rPr>
          <w:rFonts w:eastAsia="標楷體"/>
          <w:b/>
          <w:sz w:val="34"/>
          <w:szCs w:val="34"/>
        </w:rPr>
        <w:t>金門縣政府</w:t>
      </w:r>
      <w:r w:rsidR="00CD0D85" w:rsidRPr="00394CA7">
        <w:rPr>
          <w:rFonts w:eastAsia="標楷體"/>
          <w:b/>
          <w:sz w:val="34"/>
          <w:szCs w:val="34"/>
        </w:rPr>
        <w:t>1</w:t>
      </w:r>
      <w:r w:rsidR="009C454E" w:rsidRPr="00394CA7">
        <w:rPr>
          <w:rFonts w:eastAsia="標楷體"/>
          <w:b/>
          <w:sz w:val="34"/>
          <w:szCs w:val="34"/>
        </w:rPr>
        <w:t>1</w:t>
      </w:r>
      <w:r w:rsidR="00B73DAC" w:rsidRPr="00394CA7">
        <w:rPr>
          <w:rFonts w:eastAsia="標楷體"/>
          <w:b/>
          <w:sz w:val="34"/>
          <w:szCs w:val="34"/>
        </w:rPr>
        <w:t>2</w:t>
      </w:r>
      <w:r w:rsidR="009414A4" w:rsidRPr="00394CA7">
        <w:rPr>
          <w:rFonts w:eastAsia="標楷體"/>
          <w:b/>
          <w:sz w:val="34"/>
          <w:szCs w:val="34"/>
        </w:rPr>
        <w:t>年第</w:t>
      </w:r>
      <w:r w:rsidR="00975670" w:rsidRPr="00394CA7">
        <w:rPr>
          <w:rFonts w:eastAsia="標楷體"/>
          <w:b/>
          <w:sz w:val="34"/>
          <w:szCs w:val="34"/>
        </w:rPr>
        <w:t>2</w:t>
      </w:r>
      <w:r w:rsidR="009414A4" w:rsidRPr="00394CA7">
        <w:rPr>
          <w:rFonts w:eastAsia="標楷體"/>
          <w:b/>
          <w:sz w:val="34"/>
          <w:szCs w:val="34"/>
        </w:rPr>
        <w:t>次傳統建築</w:t>
      </w:r>
      <w:r w:rsidR="00464040" w:rsidRPr="00394CA7">
        <w:rPr>
          <w:rFonts w:eastAsia="標楷體"/>
          <w:b/>
          <w:sz w:val="34"/>
          <w:szCs w:val="34"/>
        </w:rPr>
        <w:t>活化利用</w:t>
      </w:r>
      <w:r w:rsidR="00D949BF" w:rsidRPr="00394CA7">
        <w:rPr>
          <w:rFonts w:eastAsia="標楷體"/>
          <w:b/>
          <w:sz w:val="34"/>
          <w:szCs w:val="34"/>
        </w:rPr>
        <w:t>標租案</w:t>
      </w:r>
    </w:p>
    <w:p w:rsidR="006A70DC" w:rsidRDefault="00D949BF" w:rsidP="00D949BF">
      <w:pPr>
        <w:spacing w:line="460" w:lineRule="exact"/>
        <w:jc w:val="center"/>
        <w:textDirection w:val="lrTbV"/>
        <w:rPr>
          <w:rFonts w:eastAsia="標楷體"/>
          <w:b/>
          <w:sz w:val="32"/>
          <w:szCs w:val="32"/>
        </w:rPr>
      </w:pPr>
      <w:r w:rsidRPr="00394CA7">
        <w:rPr>
          <w:rFonts w:eastAsia="標楷體"/>
          <w:b/>
          <w:sz w:val="32"/>
          <w:szCs w:val="32"/>
        </w:rPr>
        <w:t>評</w:t>
      </w:r>
      <w:r w:rsidR="005D195C" w:rsidRPr="00394CA7">
        <w:rPr>
          <w:rFonts w:eastAsia="標楷體"/>
          <w:b/>
          <w:sz w:val="32"/>
          <w:szCs w:val="32"/>
        </w:rPr>
        <w:t>審</w:t>
      </w:r>
      <w:r w:rsidR="003D547E" w:rsidRPr="00394CA7">
        <w:rPr>
          <w:rFonts w:eastAsia="標楷體"/>
          <w:b/>
          <w:sz w:val="32"/>
          <w:szCs w:val="32"/>
        </w:rPr>
        <w:t>方式</w:t>
      </w:r>
    </w:p>
    <w:p w:rsidR="00F47E6A" w:rsidRPr="00394CA7" w:rsidRDefault="00F47E6A" w:rsidP="00D949BF">
      <w:pPr>
        <w:spacing w:line="460" w:lineRule="exact"/>
        <w:jc w:val="center"/>
        <w:textDirection w:val="lrTbV"/>
        <w:rPr>
          <w:rFonts w:eastAsia="標楷體" w:hint="eastAsia"/>
          <w:b/>
          <w:sz w:val="32"/>
          <w:szCs w:val="32"/>
        </w:rPr>
      </w:pPr>
    </w:p>
    <w:p w:rsidR="00AA30E9" w:rsidRPr="00394CA7" w:rsidRDefault="00AA30E9" w:rsidP="00273334">
      <w:pPr>
        <w:numPr>
          <w:ilvl w:val="0"/>
          <w:numId w:val="2"/>
        </w:numPr>
        <w:spacing w:line="420" w:lineRule="exact"/>
        <w:ind w:left="573" w:hanging="573"/>
        <w:jc w:val="both"/>
        <w:textDirection w:val="lrTbV"/>
        <w:rPr>
          <w:rFonts w:eastAsia="標楷體"/>
          <w:b/>
          <w:bCs/>
          <w:sz w:val="28"/>
        </w:rPr>
      </w:pPr>
      <w:r w:rsidRPr="00394CA7">
        <w:rPr>
          <w:rFonts w:eastAsia="標楷體"/>
          <w:b/>
          <w:sz w:val="28"/>
        </w:rPr>
        <w:t>評審程序：</w:t>
      </w:r>
    </w:p>
    <w:p w:rsidR="006022EE" w:rsidRPr="00394CA7" w:rsidRDefault="006C422D" w:rsidP="006C422D">
      <w:pPr>
        <w:pStyle w:val="10"/>
        <w:numPr>
          <w:ilvl w:val="0"/>
          <w:numId w:val="20"/>
        </w:numPr>
        <w:snapToGrid w:val="0"/>
        <w:spacing w:line="440" w:lineRule="exact"/>
        <w:ind w:left="1135" w:rightChars="-34" w:right="-82" w:hanging="851"/>
        <w:jc w:val="both"/>
        <w:rPr>
          <w:rFonts w:ascii="Times New Roman" w:eastAsia="標楷體"/>
          <w:kern w:val="0"/>
          <w:szCs w:val="28"/>
        </w:rPr>
      </w:pPr>
      <w:r w:rsidRPr="00394CA7">
        <w:rPr>
          <w:rFonts w:ascii="Times New Roman" w:eastAsia="標楷體" w:hint="eastAsia"/>
          <w:kern w:val="0"/>
          <w:szCs w:val="28"/>
        </w:rPr>
        <w:t>由本府遴選專家學者組成評審小組</w:t>
      </w:r>
      <w:r w:rsidR="002B0364" w:rsidRPr="00394CA7">
        <w:rPr>
          <w:rFonts w:ascii="Times New Roman" w:eastAsia="標楷體"/>
          <w:kern w:val="0"/>
          <w:szCs w:val="28"/>
        </w:rPr>
        <w:t>，審查程序需有二分之一以上委員出席方得開會。</w:t>
      </w:r>
    </w:p>
    <w:p w:rsidR="00E05C2B" w:rsidRPr="00394CA7" w:rsidRDefault="00464040" w:rsidP="006E452C">
      <w:pPr>
        <w:pStyle w:val="10"/>
        <w:numPr>
          <w:ilvl w:val="0"/>
          <w:numId w:val="20"/>
        </w:numPr>
        <w:snapToGrid w:val="0"/>
        <w:spacing w:line="440" w:lineRule="exact"/>
        <w:ind w:left="1135" w:rightChars="-34" w:right="-82" w:hanging="851"/>
        <w:jc w:val="both"/>
        <w:rPr>
          <w:rFonts w:ascii="Times New Roman" w:eastAsia="標楷體"/>
          <w:kern w:val="0"/>
          <w:szCs w:val="28"/>
        </w:rPr>
      </w:pPr>
      <w:r w:rsidRPr="00394CA7">
        <w:rPr>
          <w:rFonts w:ascii="Times New Roman" w:eastAsia="標楷體"/>
          <w:kern w:val="0"/>
          <w:szCs w:val="28"/>
        </w:rPr>
        <w:t>第</w:t>
      </w:r>
      <w:r w:rsidRPr="00394CA7">
        <w:rPr>
          <w:rFonts w:ascii="Times New Roman" w:eastAsia="標楷體"/>
          <w:kern w:val="0"/>
          <w:szCs w:val="28"/>
        </w:rPr>
        <w:t>1</w:t>
      </w:r>
      <w:r w:rsidR="00190345" w:rsidRPr="00394CA7">
        <w:rPr>
          <w:rFonts w:ascii="Times New Roman" w:eastAsia="標楷體"/>
          <w:kern w:val="0"/>
          <w:szCs w:val="28"/>
        </w:rPr>
        <w:t>階段</w:t>
      </w:r>
      <w:r w:rsidR="00832047" w:rsidRPr="00394CA7">
        <w:rPr>
          <w:rFonts w:ascii="Times New Roman" w:eastAsia="標楷體"/>
          <w:kern w:val="0"/>
          <w:szCs w:val="28"/>
        </w:rPr>
        <w:t>資格</w:t>
      </w:r>
      <w:r w:rsidR="00190345" w:rsidRPr="00394CA7">
        <w:rPr>
          <w:rFonts w:ascii="Times New Roman" w:eastAsia="標楷體"/>
          <w:kern w:val="0"/>
          <w:szCs w:val="28"/>
        </w:rPr>
        <w:t>審查符合</w:t>
      </w:r>
      <w:r w:rsidR="00832047" w:rsidRPr="00394CA7">
        <w:rPr>
          <w:rFonts w:ascii="Times New Roman" w:eastAsia="標楷體"/>
          <w:kern w:val="0"/>
          <w:szCs w:val="28"/>
        </w:rPr>
        <w:t>者，進入第</w:t>
      </w:r>
      <w:r w:rsidR="00CA3CB5" w:rsidRPr="00394CA7">
        <w:rPr>
          <w:rFonts w:ascii="Times New Roman" w:eastAsia="標楷體"/>
          <w:kern w:val="0"/>
          <w:szCs w:val="28"/>
        </w:rPr>
        <w:t>2</w:t>
      </w:r>
      <w:r w:rsidR="00832047" w:rsidRPr="00394CA7">
        <w:rPr>
          <w:rFonts w:ascii="Times New Roman" w:eastAsia="標楷體"/>
          <w:kern w:val="0"/>
          <w:szCs w:val="28"/>
        </w:rPr>
        <w:t>階段</w:t>
      </w:r>
      <w:r w:rsidR="00190345" w:rsidRPr="00394CA7">
        <w:rPr>
          <w:rFonts w:ascii="Times New Roman" w:eastAsia="標楷體"/>
          <w:kern w:val="0"/>
          <w:szCs w:val="28"/>
        </w:rPr>
        <w:t>規格</w:t>
      </w:r>
      <w:r w:rsidR="00832047" w:rsidRPr="00394CA7">
        <w:rPr>
          <w:rFonts w:ascii="Times New Roman" w:eastAsia="標楷體"/>
          <w:kern w:val="0"/>
          <w:szCs w:val="28"/>
        </w:rPr>
        <w:t>評審</w:t>
      </w:r>
      <w:r w:rsidR="00091B16" w:rsidRPr="00394CA7">
        <w:rPr>
          <w:rFonts w:ascii="Times New Roman" w:eastAsia="標楷體"/>
          <w:kern w:val="0"/>
          <w:szCs w:val="28"/>
        </w:rPr>
        <w:t>作業</w:t>
      </w:r>
      <w:r w:rsidR="00832047" w:rsidRPr="00394CA7">
        <w:rPr>
          <w:rFonts w:ascii="Times New Roman" w:eastAsia="標楷體"/>
          <w:kern w:val="0"/>
          <w:szCs w:val="28"/>
        </w:rPr>
        <w:t>，評審事項包含經營管理計畫書及簡報內容，</w:t>
      </w:r>
      <w:r w:rsidR="00B85776" w:rsidRPr="00394CA7">
        <w:rPr>
          <w:rFonts w:ascii="Times New Roman" w:eastAsia="標楷體"/>
          <w:kern w:val="0"/>
          <w:szCs w:val="28"/>
        </w:rPr>
        <w:t>並由標租人向</w:t>
      </w:r>
      <w:r w:rsidR="00AA30E9" w:rsidRPr="00394CA7">
        <w:rPr>
          <w:rFonts w:ascii="Times New Roman" w:eastAsia="標楷體"/>
          <w:kern w:val="0"/>
          <w:szCs w:val="28"/>
        </w:rPr>
        <w:t>評審</w:t>
      </w:r>
      <w:r w:rsidR="00917C06" w:rsidRPr="00394CA7">
        <w:rPr>
          <w:rFonts w:ascii="Times New Roman" w:eastAsia="標楷體"/>
          <w:kern w:val="0"/>
          <w:szCs w:val="28"/>
        </w:rPr>
        <w:t>小組</w:t>
      </w:r>
      <w:r w:rsidR="00832047" w:rsidRPr="00394CA7">
        <w:rPr>
          <w:rFonts w:ascii="Times New Roman" w:eastAsia="標楷體"/>
          <w:kern w:val="0"/>
          <w:szCs w:val="28"/>
        </w:rPr>
        <w:t>進行</w:t>
      </w:r>
      <w:r w:rsidR="00AA30E9" w:rsidRPr="00394CA7">
        <w:rPr>
          <w:rFonts w:ascii="Times New Roman" w:eastAsia="標楷體"/>
          <w:kern w:val="0"/>
          <w:szCs w:val="28"/>
        </w:rPr>
        <w:t>簡報及</w:t>
      </w:r>
      <w:r w:rsidR="00832047" w:rsidRPr="00394CA7">
        <w:rPr>
          <w:rFonts w:ascii="Times New Roman" w:eastAsia="標楷體"/>
          <w:kern w:val="0"/>
          <w:szCs w:val="28"/>
        </w:rPr>
        <w:t>針對</w:t>
      </w:r>
      <w:r w:rsidR="00AA30E9" w:rsidRPr="00394CA7">
        <w:rPr>
          <w:rFonts w:ascii="Times New Roman" w:eastAsia="標楷體"/>
          <w:kern w:val="0"/>
          <w:szCs w:val="28"/>
        </w:rPr>
        <w:t>評審</w:t>
      </w:r>
      <w:r w:rsidR="00832047" w:rsidRPr="00394CA7">
        <w:rPr>
          <w:rFonts w:ascii="Times New Roman" w:eastAsia="標楷體"/>
          <w:kern w:val="0"/>
          <w:szCs w:val="28"/>
        </w:rPr>
        <w:t>委員之詢問進行答覆</w:t>
      </w:r>
      <w:r w:rsidR="00AA30E9" w:rsidRPr="00394CA7">
        <w:rPr>
          <w:rFonts w:ascii="Times New Roman" w:eastAsia="標楷體"/>
          <w:kern w:val="0"/>
          <w:szCs w:val="28"/>
        </w:rPr>
        <w:t>。簡報時間</w:t>
      </w:r>
      <w:r w:rsidR="00917C06" w:rsidRPr="00394CA7">
        <w:rPr>
          <w:rFonts w:ascii="Times New Roman" w:eastAsia="標楷體"/>
          <w:kern w:val="0"/>
          <w:szCs w:val="28"/>
        </w:rPr>
        <w:t>以</w:t>
      </w:r>
      <w:r w:rsidR="00AA30E9" w:rsidRPr="00394CA7">
        <w:rPr>
          <w:rFonts w:ascii="Times New Roman" w:eastAsia="標楷體"/>
          <w:kern w:val="0"/>
          <w:szCs w:val="28"/>
        </w:rPr>
        <w:t>10</w:t>
      </w:r>
      <w:r w:rsidR="00CE320B" w:rsidRPr="00394CA7">
        <w:rPr>
          <w:rFonts w:ascii="Times New Roman" w:eastAsia="標楷體"/>
          <w:kern w:val="0"/>
          <w:szCs w:val="28"/>
        </w:rPr>
        <w:t>分鐘，答</w:t>
      </w:r>
      <w:proofErr w:type="gramStart"/>
      <w:r w:rsidR="00CE320B" w:rsidRPr="00394CA7">
        <w:rPr>
          <w:rFonts w:ascii="Times New Roman" w:eastAsia="標楷體"/>
          <w:kern w:val="0"/>
          <w:szCs w:val="28"/>
        </w:rPr>
        <w:t>詢</w:t>
      </w:r>
      <w:proofErr w:type="gramEnd"/>
      <w:r w:rsidR="00CE320B" w:rsidRPr="00394CA7">
        <w:rPr>
          <w:rFonts w:ascii="Times New Roman" w:eastAsia="標楷體"/>
          <w:kern w:val="0"/>
          <w:szCs w:val="28"/>
        </w:rPr>
        <w:t>時間以</w:t>
      </w:r>
      <w:r w:rsidR="00AA30E9" w:rsidRPr="00394CA7">
        <w:rPr>
          <w:rFonts w:ascii="Times New Roman" w:eastAsia="標楷體"/>
          <w:kern w:val="0"/>
          <w:szCs w:val="28"/>
        </w:rPr>
        <w:t>5</w:t>
      </w:r>
      <w:r w:rsidR="00AA30E9" w:rsidRPr="00394CA7">
        <w:rPr>
          <w:rFonts w:ascii="Times New Roman" w:eastAsia="標楷體"/>
          <w:kern w:val="0"/>
          <w:szCs w:val="28"/>
        </w:rPr>
        <w:t>分鐘為原則</w:t>
      </w:r>
      <w:r w:rsidR="00832047" w:rsidRPr="00394CA7">
        <w:rPr>
          <w:rFonts w:ascii="Times New Roman" w:eastAsia="標楷體"/>
          <w:kern w:val="0"/>
          <w:szCs w:val="28"/>
        </w:rPr>
        <w:t>；其</w:t>
      </w:r>
      <w:r w:rsidR="008E0E37" w:rsidRPr="00394CA7">
        <w:rPr>
          <w:rFonts w:ascii="Times New Roman" w:eastAsia="標楷體"/>
          <w:kern w:val="0"/>
          <w:szCs w:val="28"/>
        </w:rPr>
        <w:t>簡報順序依標租人投標時間順序，若投標時間相同則</w:t>
      </w:r>
      <w:r w:rsidR="00C86EBA" w:rsidRPr="00394CA7">
        <w:rPr>
          <w:rFonts w:ascii="Times New Roman" w:eastAsia="標楷體"/>
          <w:kern w:val="0"/>
          <w:szCs w:val="28"/>
        </w:rPr>
        <w:t>由主辦單位</w:t>
      </w:r>
      <w:r w:rsidR="008E0E37" w:rsidRPr="00394CA7">
        <w:rPr>
          <w:rFonts w:ascii="Times New Roman" w:eastAsia="標楷體"/>
          <w:kern w:val="0"/>
          <w:szCs w:val="28"/>
        </w:rPr>
        <w:t>決定先後順序</w:t>
      </w:r>
      <w:r w:rsidR="00F03021" w:rsidRPr="00394CA7">
        <w:rPr>
          <w:rFonts w:ascii="Times New Roman" w:eastAsia="標楷體"/>
          <w:kern w:val="0"/>
          <w:szCs w:val="28"/>
        </w:rPr>
        <w:t>，未依通知時間至現場簡報者，經唱名</w:t>
      </w:r>
      <w:r w:rsidR="00F03021" w:rsidRPr="00394CA7">
        <w:rPr>
          <w:rFonts w:ascii="Times New Roman" w:eastAsia="標楷體"/>
          <w:kern w:val="0"/>
          <w:szCs w:val="28"/>
        </w:rPr>
        <w:t>3</w:t>
      </w:r>
      <w:r w:rsidR="00F03021" w:rsidRPr="00394CA7">
        <w:rPr>
          <w:rFonts w:ascii="Times New Roman" w:eastAsia="標楷體"/>
          <w:kern w:val="0"/>
          <w:szCs w:val="28"/>
        </w:rPr>
        <w:t>次不到，即喪失簡報資格，該項為零分</w:t>
      </w:r>
      <w:r w:rsidR="002B0364" w:rsidRPr="00394CA7">
        <w:rPr>
          <w:rFonts w:ascii="Times New Roman" w:eastAsia="標楷體"/>
          <w:kern w:val="0"/>
          <w:szCs w:val="28"/>
        </w:rPr>
        <w:t>。</w:t>
      </w:r>
    </w:p>
    <w:p w:rsidR="00623CAD" w:rsidRPr="00394CA7" w:rsidRDefault="00623CAD" w:rsidP="009A17F7">
      <w:pPr>
        <w:adjustRightInd w:val="0"/>
        <w:snapToGrid w:val="0"/>
        <w:spacing w:line="400" w:lineRule="exact"/>
        <w:ind w:leftChars="207" w:left="1387" w:hangingChars="371" w:hanging="890"/>
        <w:jc w:val="both"/>
        <w:rPr>
          <w:rFonts w:eastAsia="標楷體"/>
        </w:rPr>
      </w:pPr>
    </w:p>
    <w:p w:rsidR="00AA30E9" w:rsidRPr="00394CA7" w:rsidRDefault="00AA30E9" w:rsidP="00273334">
      <w:pPr>
        <w:numPr>
          <w:ilvl w:val="0"/>
          <w:numId w:val="2"/>
        </w:numPr>
        <w:spacing w:line="420" w:lineRule="exact"/>
        <w:jc w:val="both"/>
        <w:textDirection w:val="lrTbV"/>
        <w:rPr>
          <w:rFonts w:eastAsia="標楷體"/>
          <w:b/>
          <w:sz w:val="28"/>
          <w:szCs w:val="28"/>
        </w:rPr>
      </w:pPr>
      <w:r w:rsidRPr="00394CA7">
        <w:rPr>
          <w:rFonts w:eastAsia="標楷體"/>
          <w:b/>
          <w:sz w:val="28"/>
          <w:szCs w:val="28"/>
        </w:rPr>
        <w:t>評審項目</w:t>
      </w:r>
      <w:r w:rsidR="00464040" w:rsidRPr="00394CA7">
        <w:rPr>
          <w:rFonts w:eastAsia="標楷體"/>
          <w:b/>
          <w:sz w:val="28"/>
          <w:szCs w:val="28"/>
        </w:rPr>
        <w:t>（</w:t>
      </w:r>
      <w:r w:rsidR="007A33DC" w:rsidRPr="00394CA7">
        <w:rPr>
          <w:rFonts w:eastAsia="標楷體"/>
          <w:b/>
          <w:sz w:val="28"/>
          <w:szCs w:val="28"/>
        </w:rPr>
        <w:t>經營管理計劃書內容須</w:t>
      </w:r>
      <w:r w:rsidR="00485B74" w:rsidRPr="00394CA7">
        <w:rPr>
          <w:rFonts w:eastAsia="標楷體"/>
          <w:b/>
          <w:sz w:val="28"/>
          <w:szCs w:val="28"/>
        </w:rPr>
        <w:t>涵蓋第一至第五項</w:t>
      </w:r>
      <w:r w:rsidR="00464040" w:rsidRPr="00394CA7">
        <w:rPr>
          <w:rFonts w:eastAsia="標楷體"/>
          <w:b/>
          <w:sz w:val="28"/>
          <w:szCs w:val="28"/>
        </w:rPr>
        <w:t>）</w:t>
      </w:r>
    </w:p>
    <w:p w:rsidR="00BA5425" w:rsidRPr="00394CA7" w:rsidRDefault="00382110" w:rsidP="006022EE">
      <w:pPr>
        <w:pStyle w:val="10"/>
        <w:numPr>
          <w:ilvl w:val="0"/>
          <w:numId w:val="22"/>
        </w:numPr>
        <w:snapToGrid w:val="0"/>
        <w:spacing w:line="440" w:lineRule="exact"/>
        <w:ind w:left="1134" w:rightChars="-34" w:right="-82" w:hanging="850"/>
        <w:jc w:val="both"/>
        <w:rPr>
          <w:rFonts w:ascii="Times New Roman" w:eastAsia="標楷體"/>
          <w:kern w:val="0"/>
          <w:szCs w:val="28"/>
        </w:rPr>
      </w:pPr>
      <w:r w:rsidRPr="00394CA7">
        <w:rPr>
          <w:rFonts w:ascii="Times New Roman" w:eastAsia="標楷體"/>
          <w:kern w:val="0"/>
          <w:szCs w:val="28"/>
        </w:rPr>
        <w:t>經營管理計畫</w:t>
      </w:r>
      <w:r w:rsidR="00BA5425" w:rsidRPr="00394CA7">
        <w:rPr>
          <w:rFonts w:ascii="Times New Roman" w:eastAsia="標楷體"/>
          <w:kern w:val="0"/>
          <w:szCs w:val="28"/>
        </w:rPr>
        <w:t>：</w:t>
      </w:r>
    </w:p>
    <w:p w:rsidR="00382110" w:rsidRPr="00394CA7" w:rsidRDefault="00E0480F" w:rsidP="00382110">
      <w:pPr>
        <w:numPr>
          <w:ilvl w:val="0"/>
          <w:numId w:val="18"/>
        </w:numPr>
        <w:adjustRightInd w:val="0"/>
        <w:snapToGrid w:val="0"/>
        <w:spacing w:line="400" w:lineRule="exact"/>
        <w:ind w:right="-1"/>
        <w:jc w:val="both"/>
        <w:rPr>
          <w:rFonts w:eastAsia="標楷體"/>
        </w:rPr>
      </w:pPr>
      <w:r w:rsidRPr="00394CA7">
        <w:rPr>
          <w:rFonts w:eastAsia="標楷體"/>
        </w:rPr>
        <w:t>主題與執行計畫</w:t>
      </w:r>
      <w:r w:rsidR="00382110" w:rsidRPr="00394CA7">
        <w:rPr>
          <w:rFonts w:eastAsia="標楷體"/>
        </w:rPr>
        <w:t>：</w:t>
      </w:r>
      <w:r w:rsidR="001D0687" w:rsidRPr="00394CA7">
        <w:rPr>
          <w:rFonts w:eastAsia="標楷體"/>
        </w:rPr>
        <w:t>經營管理規</w:t>
      </w:r>
      <w:r w:rsidR="00544F85" w:rsidRPr="00394CA7">
        <w:rPr>
          <w:rFonts w:eastAsia="標楷體"/>
        </w:rPr>
        <w:t>劃</w:t>
      </w:r>
      <w:r w:rsidR="006E452C" w:rsidRPr="00394CA7">
        <w:rPr>
          <w:rFonts w:eastAsia="標楷體"/>
        </w:rPr>
        <w:t>、預期承租</w:t>
      </w:r>
      <w:proofErr w:type="gramStart"/>
      <w:r w:rsidR="006E452C" w:rsidRPr="00394CA7">
        <w:rPr>
          <w:rFonts w:eastAsia="標楷體"/>
        </w:rPr>
        <w:t>期間</w:t>
      </w:r>
      <w:r w:rsidR="00394CA7" w:rsidRPr="00394CA7">
        <w:rPr>
          <w:rFonts w:eastAsia="標楷體" w:hint="eastAsia"/>
        </w:rPr>
        <w:t>(</w:t>
      </w:r>
      <w:proofErr w:type="gramEnd"/>
      <w:r w:rsidR="00394CA7" w:rsidRPr="00394CA7">
        <w:rPr>
          <w:rFonts w:eastAsia="標楷體" w:hint="eastAsia"/>
        </w:rPr>
        <w:t>最高為</w:t>
      </w:r>
      <w:r w:rsidR="00394CA7" w:rsidRPr="00394CA7">
        <w:rPr>
          <w:rFonts w:eastAsia="標楷體" w:hint="eastAsia"/>
        </w:rPr>
        <w:t>5</w:t>
      </w:r>
      <w:r w:rsidR="00394CA7" w:rsidRPr="00394CA7">
        <w:rPr>
          <w:rFonts w:eastAsia="標楷體" w:hint="eastAsia"/>
        </w:rPr>
        <w:t>年，可續約</w:t>
      </w:r>
      <w:r w:rsidR="00394CA7" w:rsidRPr="00394CA7">
        <w:rPr>
          <w:rFonts w:eastAsia="標楷體" w:hint="eastAsia"/>
        </w:rPr>
        <w:t>1</w:t>
      </w:r>
      <w:r w:rsidR="00394CA7" w:rsidRPr="00394CA7">
        <w:rPr>
          <w:rFonts w:eastAsia="標楷體" w:hint="eastAsia"/>
        </w:rPr>
        <w:t>次不超過原契約年限</w:t>
      </w:r>
      <w:r w:rsidR="00394CA7" w:rsidRPr="00394CA7">
        <w:rPr>
          <w:rFonts w:eastAsia="標楷體" w:hint="eastAsia"/>
        </w:rPr>
        <w:t>)</w:t>
      </w:r>
      <w:r w:rsidR="00382110" w:rsidRPr="00394CA7">
        <w:rPr>
          <w:rFonts w:eastAsia="標楷體"/>
        </w:rPr>
        <w:t>及過往實績（</w:t>
      </w:r>
      <w:r w:rsidR="00382110" w:rsidRPr="00394CA7">
        <w:rPr>
          <w:rFonts w:eastAsia="標楷體"/>
        </w:rPr>
        <w:t>15</w:t>
      </w:r>
      <w:r w:rsidR="00382110" w:rsidRPr="00394CA7">
        <w:rPr>
          <w:rFonts w:eastAsia="標楷體"/>
        </w:rPr>
        <w:t>分）</w:t>
      </w:r>
    </w:p>
    <w:p w:rsidR="00382110" w:rsidRPr="00394CA7" w:rsidRDefault="00E0480F" w:rsidP="00382110">
      <w:pPr>
        <w:numPr>
          <w:ilvl w:val="0"/>
          <w:numId w:val="18"/>
        </w:numPr>
        <w:adjustRightInd w:val="0"/>
        <w:snapToGrid w:val="0"/>
        <w:spacing w:line="400" w:lineRule="exact"/>
        <w:ind w:right="-1"/>
        <w:jc w:val="both"/>
        <w:rPr>
          <w:rFonts w:eastAsia="標楷體"/>
        </w:rPr>
      </w:pPr>
      <w:r w:rsidRPr="00394CA7">
        <w:rPr>
          <w:rFonts w:eastAsia="標楷體"/>
        </w:rPr>
        <w:t>空間管理與利用計畫</w:t>
      </w:r>
      <w:r w:rsidR="00382110" w:rsidRPr="00394CA7">
        <w:rPr>
          <w:rFonts w:eastAsia="標楷體"/>
        </w:rPr>
        <w:t>：</w:t>
      </w:r>
      <w:r w:rsidR="00464040" w:rsidRPr="00394CA7">
        <w:rPr>
          <w:rFonts w:eastAsia="標楷體"/>
        </w:rPr>
        <w:t>對標的建築風貌及其</w:t>
      </w:r>
      <w:r w:rsidR="0050400F" w:rsidRPr="00394CA7">
        <w:rPr>
          <w:rFonts w:eastAsia="標楷體"/>
        </w:rPr>
        <w:t>室內外</w:t>
      </w:r>
      <w:r w:rsidR="00464040" w:rsidRPr="00394CA7">
        <w:rPr>
          <w:rFonts w:eastAsia="標楷體"/>
        </w:rPr>
        <w:t>空間之維護、改善、利用等</w:t>
      </w:r>
      <w:r w:rsidR="00D70A8A" w:rsidRPr="00394CA7">
        <w:rPr>
          <w:rFonts w:eastAsia="標楷體"/>
        </w:rPr>
        <w:t>構想</w:t>
      </w:r>
      <w:r w:rsidR="00AA30E9" w:rsidRPr="00394CA7">
        <w:rPr>
          <w:rFonts w:eastAsia="標楷體"/>
        </w:rPr>
        <w:t>（</w:t>
      </w:r>
      <w:r w:rsidR="00382110" w:rsidRPr="00394CA7">
        <w:rPr>
          <w:rFonts w:eastAsia="標楷體"/>
        </w:rPr>
        <w:t>10</w:t>
      </w:r>
      <w:r w:rsidR="00AA30E9" w:rsidRPr="00394CA7">
        <w:rPr>
          <w:rFonts w:eastAsia="標楷體"/>
        </w:rPr>
        <w:t>分）</w:t>
      </w:r>
    </w:p>
    <w:p w:rsidR="00BA5425" w:rsidRPr="00394CA7" w:rsidRDefault="00F326A7" w:rsidP="00382110">
      <w:pPr>
        <w:numPr>
          <w:ilvl w:val="0"/>
          <w:numId w:val="18"/>
        </w:numPr>
        <w:adjustRightInd w:val="0"/>
        <w:snapToGrid w:val="0"/>
        <w:spacing w:line="400" w:lineRule="exact"/>
        <w:ind w:right="-1"/>
        <w:jc w:val="both"/>
        <w:rPr>
          <w:rFonts w:eastAsia="標楷體"/>
        </w:rPr>
      </w:pPr>
      <w:r w:rsidRPr="00394CA7">
        <w:rPr>
          <w:rFonts w:eastAsia="標楷體"/>
        </w:rPr>
        <w:t>預期</w:t>
      </w:r>
      <w:r w:rsidR="00544F85" w:rsidRPr="00394CA7">
        <w:rPr>
          <w:rFonts w:eastAsia="標楷體"/>
        </w:rPr>
        <w:t>經營特色與經營創意</w:t>
      </w:r>
      <w:r w:rsidR="001D0687" w:rsidRPr="00394CA7">
        <w:rPr>
          <w:rFonts w:eastAsia="標楷體"/>
        </w:rPr>
        <w:t>等</w:t>
      </w:r>
      <w:r w:rsidR="00544F85" w:rsidRPr="00394CA7">
        <w:rPr>
          <w:rFonts w:eastAsia="標楷體"/>
        </w:rPr>
        <w:t>活化方式</w:t>
      </w:r>
      <w:r w:rsidR="001D0687" w:rsidRPr="00394CA7">
        <w:rPr>
          <w:rFonts w:eastAsia="標楷體"/>
        </w:rPr>
        <w:t>構想</w:t>
      </w:r>
      <w:r w:rsidR="00BA5425" w:rsidRPr="00394CA7">
        <w:rPr>
          <w:rFonts w:eastAsia="標楷體"/>
        </w:rPr>
        <w:t>（</w:t>
      </w:r>
      <w:r w:rsidR="00BA5425" w:rsidRPr="00394CA7">
        <w:rPr>
          <w:rFonts w:eastAsia="標楷體"/>
        </w:rPr>
        <w:t>10</w:t>
      </w:r>
      <w:r w:rsidR="00BA5425" w:rsidRPr="00394CA7">
        <w:rPr>
          <w:rFonts w:eastAsia="標楷體"/>
        </w:rPr>
        <w:t>分）</w:t>
      </w:r>
    </w:p>
    <w:p w:rsidR="00BB7928" w:rsidRPr="00394CA7" w:rsidRDefault="00E0480F" w:rsidP="006022EE">
      <w:pPr>
        <w:pStyle w:val="10"/>
        <w:numPr>
          <w:ilvl w:val="0"/>
          <w:numId w:val="22"/>
        </w:numPr>
        <w:snapToGrid w:val="0"/>
        <w:spacing w:line="440" w:lineRule="exact"/>
        <w:ind w:left="1134" w:rightChars="-34" w:right="-82" w:hanging="850"/>
        <w:jc w:val="both"/>
        <w:rPr>
          <w:rFonts w:ascii="Times New Roman" w:eastAsia="標楷體"/>
          <w:kern w:val="0"/>
          <w:szCs w:val="28"/>
        </w:rPr>
      </w:pPr>
      <w:r w:rsidRPr="00394CA7">
        <w:rPr>
          <w:rFonts w:ascii="Times New Roman" w:eastAsia="標楷體"/>
          <w:kern w:val="0"/>
          <w:szCs w:val="28"/>
        </w:rPr>
        <w:t>日常維護計畫</w:t>
      </w:r>
      <w:r w:rsidR="00382110" w:rsidRPr="00394CA7">
        <w:rPr>
          <w:rFonts w:ascii="Times New Roman" w:eastAsia="標楷體"/>
          <w:kern w:val="0"/>
          <w:szCs w:val="28"/>
        </w:rPr>
        <w:t>：含</w:t>
      </w:r>
      <w:r w:rsidR="00D70A8A" w:rsidRPr="00394CA7">
        <w:rPr>
          <w:rFonts w:ascii="Times New Roman" w:eastAsia="標楷體"/>
          <w:kern w:val="0"/>
          <w:szCs w:val="28"/>
        </w:rPr>
        <w:t>設備</w:t>
      </w:r>
      <w:r w:rsidR="00382110" w:rsidRPr="00394CA7">
        <w:rPr>
          <w:rFonts w:ascii="Times New Roman" w:eastAsia="標楷體"/>
          <w:kern w:val="0"/>
          <w:szCs w:val="28"/>
        </w:rPr>
        <w:t>之</w:t>
      </w:r>
      <w:r w:rsidR="00D70A8A" w:rsidRPr="00394CA7">
        <w:rPr>
          <w:rFonts w:ascii="Times New Roman" w:eastAsia="標楷體"/>
          <w:kern w:val="0"/>
          <w:szCs w:val="28"/>
        </w:rPr>
        <w:t>維護</w:t>
      </w:r>
      <w:r w:rsidR="00382110" w:rsidRPr="00394CA7">
        <w:rPr>
          <w:rFonts w:ascii="Times New Roman" w:eastAsia="標楷體"/>
          <w:kern w:val="0"/>
          <w:szCs w:val="28"/>
        </w:rPr>
        <w:t>與</w:t>
      </w:r>
      <w:r w:rsidR="00D70A8A" w:rsidRPr="00394CA7">
        <w:rPr>
          <w:rFonts w:ascii="Times New Roman" w:eastAsia="標楷體"/>
          <w:kern w:val="0"/>
          <w:szCs w:val="28"/>
        </w:rPr>
        <w:t>管理、環境</w:t>
      </w:r>
      <w:r w:rsidR="00382110" w:rsidRPr="00394CA7">
        <w:rPr>
          <w:rFonts w:ascii="Times New Roman" w:eastAsia="標楷體"/>
          <w:kern w:val="0"/>
          <w:szCs w:val="28"/>
        </w:rPr>
        <w:t>之</w:t>
      </w:r>
      <w:r w:rsidR="00D70A8A" w:rsidRPr="00394CA7">
        <w:rPr>
          <w:rFonts w:ascii="Times New Roman" w:eastAsia="標楷體"/>
          <w:kern w:val="0"/>
          <w:szCs w:val="28"/>
        </w:rPr>
        <w:t>清潔</w:t>
      </w:r>
      <w:r w:rsidR="00382110" w:rsidRPr="00394CA7">
        <w:rPr>
          <w:rFonts w:ascii="Times New Roman" w:eastAsia="標楷體"/>
          <w:kern w:val="0"/>
          <w:szCs w:val="28"/>
        </w:rPr>
        <w:t>與</w:t>
      </w:r>
      <w:r w:rsidR="00D70A8A" w:rsidRPr="00394CA7">
        <w:rPr>
          <w:rFonts w:ascii="Times New Roman" w:eastAsia="標楷體"/>
          <w:kern w:val="0"/>
          <w:szCs w:val="28"/>
        </w:rPr>
        <w:t>維護</w:t>
      </w:r>
      <w:r w:rsidR="00382110" w:rsidRPr="00394CA7">
        <w:rPr>
          <w:rFonts w:ascii="Times New Roman" w:eastAsia="標楷體"/>
          <w:kern w:val="0"/>
          <w:szCs w:val="28"/>
        </w:rPr>
        <w:t>，及公共</w:t>
      </w:r>
      <w:r w:rsidR="00BA5425" w:rsidRPr="00394CA7">
        <w:rPr>
          <w:rFonts w:ascii="Times New Roman" w:eastAsia="標楷體"/>
          <w:kern w:val="0"/>
          <w:szCs w:val="28"/>
        </w:rPr>
        <w:t>衛生</w:t>
      </w:r>
      <w:r w:rsidR="00382110" w:rsidRPr="00394CA7">
        <w:rPr>
          <w:rFonts w:ascii="Times New Roman" w:eastAsia="標楷體"/>
          <w:kern w:val="0"/>
          <w:szCs w:val="28"/>
        </w:rPr>
        <w:t>與安全事項</w:t>
      </w:r>
      <w:r w:rsidR="00AA30E9" w:rsidRPr="00394CA7">
        <w:rPr>
          <w:rFonts w:ascii="Times New Roman" w:eastAsia="標楷體"/>
          <w:kern w:val="0"/>
          <w:szCs w:val="28"/>
        </w:rPr>
        <w:t>（</w:t>
      </w:r>
      <w:r w:rsidR="001E6B15" w:rsidRPr="00394CA7">
        <w:rPr>
          <w:rFonts w:ascii="Times New Roman" w:eastAsia="標楷體"/>
          <w:kern w:val="0"/>
          <w:szCs w:val="28"/>
        </w:rPr>
        <w:t>1</w:t>
      </w:r>
      <w:r w:rsidR="00BA5425" w:rsidRPr="00394CA7">
        <w:rPr>
          <w:rFonts w:ascii="Times New Roman" w:eastAsia="標楷體"/>
          <w:kern w:val="0"/>
          <w:szCs w:val="28"/>
        </w:rPr>
        <w:t>0</w:t>
      </w:r>
      <w:r w:rsidR="00AA30E9" w:rsidRPr="00394CA7">
        <w:rPr>
          <w:rFonts w:ascii="Times New Roman" w:eastAsia="標楷體"/>
          <w:kern w:val="0"/>
          <w:szCs w:val="28"/>
        </w:rPr>
        <w:t>分）</w:t>
      </w:r>
    </w:p>
    <w:p w:rsidR="00BB7928" w:rsidRPr="00394CA7" w:rsidRDefault="00D70A8A" w:rsidP="006022EE">
      <w:pPr>
        <w:pStyle w:val="10"/>
        <w:numPr>
          <w:ilvl w:val="0"/>
          <w:numId w:val="22"/>
        </w:numPr>
        <w:snapToGrid w:val="0"/>
        <w:spacing w:line="440" w:lineRule="exact"/>
        <w:ind w:left="1134" w:rightChars="-34" w:right="-82" w:hanging="850"/>
        <w:jc w:val="both"/>
        <w:rPr>
          <w:rFonts w:ascii="Times New Roman" w:eastAsia="標楷體"/>
          <w:kern w:val="0"/>
          <w:szCs w:val="28"/>
        </w:rPr>
      </w:pPr>
      <w:r w:rsidRPr="00394CA7">
        <w:rPr>
          <w:rFonts w:ascii="Times New Roman" w:eastAsia="標楷體"/>
          <w:kern w:val="0"/>
          <w:szCs w:val="28"/>
        </w:rPr>
        <w:t>財務計畫</w:t>
      </w:r>
      <w:r w:rsidR="0050400F" w:rsidRPr="00394CA7">
        <w:rPr>
          <w:rFonts w:ascii="Times New Roman" w:eastAsia="標楷體"/>
          <w:kern w:val="0"/>
          <w:szCs w:val="28"/>
        </w:rPr>
        <w:t>：</w:t>
      </w:r>
      <w:r w:rsidR="001D0687" w:rsidRPr="00394CA7">
        <w:rPr>
          <w:rFonts w:ascii="Times New Roman" w:eastAsia="標楷體"/>
          <w:kern w:val="0"/>
          <w:szCs w:val="28"/>
        </w:rPr>
        <w:t>營運經費來源、</w:t>
      </w:r>
      <w:r w:rsidR="00D479B4" w:rsidRPr="00394CA7">
        <w:rPr>
          <w:rFonts w:ascii="Times New Roman" w:eastAsia="標楷體"/>
          <w:kern w:val="0"/>
          <w:szCs w:val="28"/>
        </w:rPr>
        <w:t>收費標準與財務計畫合理性</w:t>
      </w:r>
      <w:r w:rsidR="006A16A6" w:rsidRPr="00394CA7">
        <w:rPr>
          <w:rFonts w:ascii="Times New Roman" w:eastAsia="標楷體"/>
          <w:kern w:val="0"/>
          <w:szCs w:val="28"/>
        </w:rPr>
        <w:t>（</w:t>
      </w:r>
      <w:r w:rsidR="00382110" w:rsidRPr="00394CA7">
        <w:rPr>
          <w:rFonts w:ascii="Times New Roman" w:eastAsia="標楷體"/>
          <w:kern w:val="0"/>
          <w:szCs w:val="28"/>
        </w:rPr>
        <w:t>20</w:t>
      </w:r>
      <w:r w:rsidR="006A16A6" w:rsidRPr="00394CA7">
        <w:rPr>
          <w:rFonts w:ascii="Times New Roman" w:eastAsia="標楷體"/>
          <w:kern w:val="0"/>
          <w:szCs w:val="28"/>
        </w:rPr>
        <w:t>分）</w:t>
      </w:r>
    </w:p>
    <w:p w:rsidR="00382110" w:rsidRPr="00394CA7" w:rsidRDefault="00382110" w:rsidP="006022EE">
      <w:pPr>
        <w:pStyle w:val="10"/>
        <w:numPr>
          <w:ilvl w:val="0"/>
          <w:numId w:val="22"/>
        </w:numPr>
        <w:snapToGrid w:val="0"/>
        <w:spacing w:line="440" w:lineRule="exact"/>
        <w:ind w:left="1134" w:rightChars="-34" w:right="-82" w:hanging="850"/>
        <w:jc w:val="both"/>
        <w:rPr>
          <w:rFonts w:ascii="Times New Roman" w:eastAsia="標楷體"/>
          <w:kern w:val="0"/>
          <w:szCs w:val="28"/>
        </w:rPr>
      </w:pPr>
      <w:r w:rsidRPr="00394CA7">
        <w:rPr>
          <w:rFonts w:ascii="Times New Roman" w:eastAsia="標楷體"/>
          <w:kern w:val="0"/>
          <w:szCs w:val="28"/>
        </w:rPr>
        <w:t>社區回饋計畫：</w:t>
      </w:r>
      <w:proofErr w:type="gramStart"/>
      <w:r w:rsidRPr="00394CA7">
        <w:rPr>
          <w:rFonts w:ascii="Times New Roman" w:eastAsia="標楷體"/>
          <w:kern w:val="0"/>
          <w:szCs w:val="28"/>
        </w:rPr>
        <w:t>就標的</w:t>
      </w:r>
      <w:proofErr w:type="gramEnd"/>
      <w:r w:rsidRPr="00394CA7">
        <w:rPr>
          <w:rFonts w:ascii="Times New Roman" w:eastAsia="標楷體"/>
          <w:kern w:val="0"/>
          <w:szCs w:val="28"/>
        </w:rPr>
        <w:t>所在聚落或社區進行公益回饋之構想與相關執行規劃</w:t>
      </w:r>
      <w:r w:rsidR="005B6417" w:rsidRPr="00394CA7">
        <w:rPr>
          <w:rFonts w:ascii="Times New Roman" w:eastAsia="標楷體"/>
          <w:kern w:val="0"/>
          <w:szCs w:val="28"/>
        </w:rPr>
        <w:t>（</w:t>
      </w:r>
      <w:r w:rsidR="00D16C08" w:rsidRPr="00394CA7">
        <w:rPr>
          <w:rFonts w:ascii="Times New Roman" w:eastAsia="標楷體"/>
          <w:kern w:val="0"/>
          <w:szCs w:val="28"/>
        </w:rPr>
        <w:t>15</w:t>
      </w:r>
      <w:r w:rsidR="005B6417" w:rsidRPr="00394CA7">
        <w:rPr>
          <w:rFonts w:ascii="Times New Roman" w:eastAsia="標楷體"/>
          <w:kern w:val="0"/>
          <w:szCs w:val="28"/>
        </w:rPr>
        <w:t>分）</w:t>
      </w:r>
    </w:p>
    <w:p w:rsidR="00BB7928" w:rsidRPr="00394CA7" w:rsidRDefault="00D70A8A" w:rsidP="006022EE">
      <w:pPr>
        <w:pStyle w:val="10"/>
        <w:numPr>
          <w:ilvl w:val="0"/>
          <w:numId w:val="22"/>
        </w:numPr>
        <w:snapToGrid w:val="0"/>
        <w:spacing w:line="440" w:lineRule="exact"/>
        <w:ind w:left="1134" w:rightChars="-34" w:right="-82" w:hanging="850"/>
        <w:jc w:val="both"/>
        <w:rPr>
          <w:rFonts w:ascii="Times New Roman" w:eastAsia="標楷體"/>
          <w:kern w:val="0"/>
          <w:szCs w:val="28"/>
        </w:rPr>
      </w:pPr>
      <w:r w:rsidRPr="00394CA7">
        <w:rPr>
          <w:rFonts w:ascii="Times New Roman" w:eastAsia="標楷體"/>
          <w:kern w:val="0"/>
          <w:szCs w:val="28"/>
        </w:rPr>
        <w:t>標租人對</w:t>
      </w:r>
      <w:r w:rsidR="008338E0" w:rsidRPr="00394CA7">
        <w:rPr>
          <w:rFonts w:ascii="Times New Roman" w:eastAsia="標楷體"/>
          <w:kern w:val="0"/>
          <w:szCs w:val="28"/>
        </w:rPr>
        <w:t>傳統建築</w:t>
      </w:r>
      <w:r w:rsidRPr="00394CA7">
        <w:rPr>
          <w:rFonts w:ascii="Times New Roman" w:eastAsia="標楷體"/>
          <w:kern w:val="0"/>
          <w:szCs w:val="28"/>
        </w:rPr>
        <w:t>標租契約與相關規定之瞭解</w:t>
      </w:r>
      <w:r w:rsidR="00AA30E9" w:rsidRPr="00394CA7">
        <w:rPr>
          <w:rFonts w:ascii="Times New Roman" w:eastAsia="標楷體"/>
          <w:kern w:val="0"/>
          <w:szCs w:val="28"/>
        </w:rPr>
        <w:t>（</w:t>
      </w:r>
      <w:r w:rsidR="00BA5425" w:rsidRPr="00394CA7">
        <w:rPr>
          <w:rFonts w:ascii="Times New Roman" w:eastAsia="標楷體"/>
          <w:kern w:val="0"/>
          <w:szCs w:val="28"/>
        </w:rPr>
        <w:t>5</w:t>
      </w:r>
      <w:r w:rsidR="00AA30E9" w:rsidRPr="00394CA7">
        <w:rPr>
          <w:rFonts w:ascii="Times New Roman" w:eastAsia="標楷體"/>
          <w:kern w:val="0"/>
          <w:szCs w:val="28"/>
        </w:rPr>
        <w:t>分）</w:t>
      </w:r>
    </w:p>
    <w:p w:rsidR="00BB7928" w:rsidRPr="00394CA7" w:rsidRDefault="005B6417" w:rsidP="006022EE">
      <w:pPr>
        <w:pStyle w:val="10"/>
        <w:numPr>
          <w:ilvl w:val="0"/>
          <w:numId w:val="22"/>
        </w:numPr>
        <w:snapToGrid w:val="0"/>
        <w:spacing w:line="440" w:lineRule="exact"/>
        <w:ind w:left="1134" w:rightChars="-34" w:right="-82" w:hanging="850"/>
        <w:jc w:val="both"/>
        <w:rPr>
          <w:rFonts w:ascii="Times New Roman" w:eastAsia="標楷體"/>
          <w:kern w:val="0"/>
          <w:szCs w:val="28"/>
        </w:rPr>
      </w:pPr>
      <w:r w:rsidRPr="00394CA7">
        <w:rPr>
          <w:rFonts w:ascii="Times New Roman" w:eastAsia="標楷體"/>
          <w:kern w:val="0"/>
          <w:szCs w:val="28"/>
        </w:rPr>
        <w:t>標租人對金門歷史</w:t>
      </w:r>
      <w:r w:rsidR="00647BE0" w:rsidRPr="00394CA7">
        <w:rPr>
          <w:rFonts w:ascii="Times New Roman" w:eastAsia="標楷體"/>
          <w:kern w:val="0"/>
          <w:szCs w:val="28"/>
        </w:rPr>
        <w:t>、</w:t>
      </w:r>
      <w:r w:rsidRPr="00394CA7">
        <w:rPr>
          <w:rFonts w:ascii="Times New Roman" w:eastAsia="標楷體"/>
          <w:kern w:val="0"/>
          <w:szCs w:val="28"/>
        </w:rPr>
        <w:t>文化、聚落與標的物</w:t>
      </w:r>
      <w:r w:rsidR="00647BE0" w:rsidRPr="00394CA7">
        <w:rPr>
          <w:rFonts w:ascii="Times New Roman" w:eastAsia="標楷體"/>
          <w:kern w:val="0"/>
          <w:szCs w:val="28"/>
        </w:rPr>
        <w:t>的認知</w:t>
      </w:r>
      <w:r w:rsidR="00BB7928" w:rsidRPr="00394CA7">
        <w:rPr>
          <w:rFonts w:ascii="Times New Roman" w:eastAsia="標楷體"/>
          <w:kern w:val="0"/>
          <w:szCs w:val="28"/>
        </w:rPr>
        <w:t>（</w:t>
      </w:r>
      <w:r w:rsidRPr="00394CA7">
        <w:rPr>
          <w:rFonts w:ascii="Times New Roman" w:eastAsia="標楷體"/>
          <w:kern w:val="0"/>
          <w:szCs w:val="28"/>
        </w:rPr>
        <w:t>5</w:t>
      </w:r>
      <w:r w:rsidR="00BB7928" w:rsidRPr="00394CA7">
        <w:rPr>
          <w:rFonts w:ascii="Times New Roman" w:eastAsia="標楷體"/>
          <w:kern w:val="0"/>
          <w:szCs w:val="28"/>
        </w:rPr>
        <w:t>分）</w:t>
      </w:r>
    </w:p>
    <w:p w:rsidR="006A70DC" w:rsidRPr="00394CA7" w:rsidRDefault="00BB7928" w:rsidP="006022EE">
      <w:pPr>
        <w:pStyle w:val="10"/>
        <w:numPr>
          <w:ilvl w:val="0"/>
          <w:numId w:val="22"/>
        </w:numPr>
        <w:snapToGrid w:val="0"/>
        <w:spacing w:line="440" w:lineRule="exact"/>
        <w:ind w:left="1134" w:rightChars="-34" w:right="-82" w:hanging="850"/>
        <w:jc w:val="both"/>
        <w:rPr>
          <w:rFonts w:ascii="Times New Roman" w:eastAsia="標楷體"/>
          <w:kern w:val="0"/>
          <w:szCs w:val="28"/>
        </w:rPr>
      </w:pPr>
      <w:r w:rsidRPr="00394CA7">
        <w:rPr>
          <w:rFonts w:ascii="Times New Roman" w:eastAsia="標楷體"/>
          <w:kern w:val="0"/>
          <w:szCs w:val="28"/>
        </w:rPr>
        <w:t>標租人</w:t>
      </w:r>
      <w:r w:rsidR="00075A90" w:rsidRPr="00394CA7">
        <w:rPr>
          <w:rFonts w:ascii="Times New Roman" w:eastAsia="標楷體"/>
          <w:kern w:val="0"/>
          <w:szCs w:val="28"/>
        </w:rPr>
        <w:t>簡報及答</w:t>
      </w:r>
      <w:proofErr w:type="gramStart"/>
      <w:r w:rsidR="00075A90" w:rsidRPr="00394CA7">
        <w:rPr>
          <w:rFonts w:ascii="Times New Roman" w:eastAsia="標楷體"/>
          <w:kern w:val="0"/>
          <w:szCs w:val="28"/>
        </w:rPr>
        <w:t>詢</w:t>
      </w:r>
      <w:proofErr w:type="gramEnd"/>
      <w:r w:rsidRPr="00394CA7">
        <w:rPr>
          <w:rFonts w:ascii="Times New Roman" w:eastAsia="標楷體"/>
          <w:kern w:val="0"/>
          <w:szCs w:val="28"/>
        </w:rPr>
        <w:t>（</w:t>
      </w:r>
      <w:r w:rsidR="005B6417" w:rsidRPr="00394CA7">
        <w:rPr>
          <w:rFonts w:ascii="Times New Roman" w:eastAsia="標楷體"/>
          <w:kern w:val="0"/>
          <w:szCs w:val="28"/>
        </w:rPr>
        <w:t>1</w:t>
      </w:r>
      <w:r w:rsidR="00D479B4" w:rsidRPr="00394CA7">
        <w:rPr>
          <w:rFonts w:ascii="Times New Roman" w:eastAsia="標楷體"/>
          <w:kern w:val="0"/>
          <w:szCs w:val="28"/>
        </w:rPr>
        <w:t>0</w:t>
      </w:r>
      <w:r w:rsidRPr="00394CA7">
        <w:rPr>
          <w:rFonts w:ascii="Times New Roman" w:eastAsia="標楷體"/>
          <w:kern w:val="0"/>
          <w:szCs w:val="28"/>
        </w:rPr>
        <w:t>分）</w:t>
      </w:r>
    </w:p>
    <w:p w:rsidR="00D479B4" w:rsidRPr="00394CA7" w:rsidRDefault="00D479B4" w:rsidP="006022EE">
      <w:pPr>
        <w:pStyle w:val="10"/>
        <w:numPr>
          <w:ilvl w:val="0"/>
          <w:numId w:val="22"/>
        </w:numPr>
        <w:snapToGrid w:val="0"/>
        <w:spacing w:line="440" w:lineRule="exact"/>
        <w:ind w:left="1134" w:rightChars="-34" w:right="-82" w:hanging="850"/>
        <w:jc w:val="both"/>
        <w:rPr>
          <w:rFonts w:ascii="Times New Roman" w:eastAsia="標楷體"/>
          <w:kern w:val="0"/>
          <w:szCs w:val="28"/>
        </w:rPr>
      </w:pPr>
      <w:r w:rsidRPr="00394CA7">
        <w:rPr>
          <w:rFonts w:ascii="Times New Roman" w:eastAsia="標楷體"/>
          <w:kern w:val="0"/>
          <w:szCs w:val="28"/>
        </w:rPr>
        <w:t>加分項目</w:t>
      </w:r>
      <w:r w:rsidR="001262F2" w:rsidRPr="00394CA7">
        <w:rPr>
          <w:rFonts w:ascii="Times New Roman" w:eastAsia="標楷體"/>
          <w:kern w:val="0"/>
          <w:szCs w:val="28"/>
        </w:rPr>
        <w:t>（</w:t>
      </w:r>
      <w:r w:rsidR="00C44867" w:rsidRPr="00394CA7">
        <w:rPr>
          <w:rFonts w:ascii="Times New Roman" w:eastAsia="標楷體"/>
          <w:kern w:val="0"/>
          <w:szCs w:val="28"/>
        </w:rPr>
        <w:t>加分額度依比例原則辦理</w:t>
      </w:r>
      <w:r w:rsidR="001262F2" w:rsidRPr="00394CA7">
        <w:rPr>
          <w:rFonts w:ascii="Times New Roman" w:eastAsia="標楷體"/>
          <w:kern w:val="0"/>
          <w:szCs w:val="28"/>
        </w:rPr>
        <w:t>）</w:t>
      </w:r>
      <w:r w:rsidRPr="00394CA7">
        <w:rPr>
          <w:rFonts w:ascii="Times New Roman" w:eastAsia="標楷體"/>
          <w:kern w:val="0"/>
          <w:szCs w:val="28"/>
        </w:rPr>
        <w:t>：</w:t>
      </w:r>
    </w:p>
    <w:p w:rsidR="00D479B4" w:rsidRPr="00394CA7" w:rsidRDefault="001D0687" w:rsidP="006022EE">
      <w:pPr>
        <w:numPr>
          <w:ilvl w:val="0"/>
          <w:numId w:val="23"/>
        </w:numPr>
        <w:adjustRightInd w:val="0"/>
        <w:snapToGrid w:val="0"/>
        <w:spacing w:line="400" w:lineRule="exact"/>
        <w:ind w:right="-1"/>
        <w:jc w:val="both"/>
        <w:rPr>
          <w:rFonts w:eastAsia="標楷體"/>
        </w:rPr>
      </w:pPr>
      <w:r w:rsidRPr="00394CA7">
        <w:rPr>
          <w:rFonts w:eastAsia="標楷體"/>
        </w:rPr>
        <w:t>標的建築所在聚落之</w:t>
      </w:r>
      <w:r w:rsidR="00D70A8A" w:rsidRPr="00394CA7">
        <w:rPr>
          <w:rFonts w:eastAsia="標楷體"/>
        </w:rPr>
        <w:t>在地居民或原土地權利人直系血親標租額外加分如下</w:t>
      </w:r>
      <w:r w:rsidR="001262F2" w:rsidRPr="00394CA7">
        <w:rPr>
          <w:rFonts w:eastAsia="標楷體"/>
        </w:rPr>
        <w:t>：</w:t>
      </w:r>
    </w:p>
    <w:p w:rsidR="00D70A8A" w:rsidRPr="00394CA7" w:rsidRDefault="001262F2" w:rsidP="001262F2">
      <w:pPr>
        <w:adjustRightInd w:val="0"/>
        <w:snapToGrid w:val="0"/>
        <w:spacing w:line="400" w:lineRule="exact"/>
        <w:ind w:leftChars="471" w:left="1730" w:hangingChars="250" w:hanging="600"/>
        <w:jc w:val="both"/>
        <w:rPr>
          <w:rFonts w:eastAsia="標楷體"/>
        </w:rPr>
      </w:pPr>
      <w:r w:rsidRPr="00394CA7">
        <w:rPr>
          <w:rFonts w:eastAsia="標楷體"/>
        </w:rPr>
        <w:t>（</w:t>
      </w:r>
      <w:r w:rsidR="00AA3AE8" w:rsidRPr="00394CA7">
        <w:rPr>
          <w:rFonts w:eastAsia="標楷體"/>
        </w:rPr>
        <w:t>1</w:t>
      </w:r>
      <w:r w:rsidRPr="00394CA7">
        <w:rPr>
          <w:rFonts w:eastAsia="標楷體"/>
        </w:rPr>
        <w:t>）</w:t>
      </w:r>
      <w:r w:rsidR="00D70A8A" w:rsidRPr="00394CA7">
        <w:rPr>
          <w:rFonts w:eastAsia="標楷體"/>
        </w:rPr>
        <w:t>若為</w:t>
      </w:r>
      <w:r w:rsidR="00B577B8" w:rsidRPr="00394CA7">
        <w:rPr>
          <w:rFonts w:eastAsia="標楷體"/>
        </w:rPr>
        <w:t>投標</w:t>
      </w:r>
      <w:r w:rsidR="00F64E5D" w:rsidRPr="00394CA7">
        <w:rPr>
          <w:rFonts w:eastAsia="標楷體"/>
        </w:rPr>
        <w:t>案</w:t>
      </w:r>
      <w:r w:rsidR="00B577B8" w:rsidRPr="00394CA7">
        <w:rPr>
          <w:rFonts w:eastAsia="標楷體"/>
        </w:rPr>
        <w:t>所在</w:t>
      </w:r>
      <w:r w:rsidR="00D70A8A" w:rsidRPr="00394CA7">
        <w:rPr>
          <w:rFonts w:eastAsia="標楷體"/>
        </w:rPr>
        <w:t>聚落居民</w:t>
      </w:r>
      <w:r w:rsidR="00F64E5D" w:rsidRPr="00394CA7">
        <w:rPr>
          <w:rFonts w:eastAsia="標楷體"/>
        </w:rPr>
        <w:t>或位於該聚落經主管機關登記合格之法人機構、團體及公司行號，</w:t>
      </w:r>
      <w:r w:rsidR="00D70A8A" w:rsidRPr="00394CA7">
        <w:rPr>
          <w:rFonts w:eastAsia="標楷體"/>
        </w:rPr>
        <w:t>另</w:t>
      </w:r>
      <w:r w:rsidR="00F64E5D" w:rsidRPr="00394CA7">
        <w:rPr>
          <w:rFonts w:eastAsia="標楷體"/>
        </w:rPr>
        <w:t>外</w:t>
      </w:r>
      <w:r w:rsidR="00D70A8A" w:rsidRPr="00394CA7">
        <w:rPr>
          <w:rFonts w:eastAsia="標楷體"/>
        </w:rPr>
        <w:t>加總分</w:t>
      </w:r>
      <w:r w:rsidR="00D70A8A" w:rsidRPr="00394CA7">
        <w:rPr>
          <w:rFonts w:eastAsia="標楷體"/>
        </w:rPr>
        <w:t>2</w:t>
      </w:r>
      <w:r w:rsidR="00D70A8A" w:rsidRPr="00394CA7">
        <w:rPr>
          <w:rFonts w:eastAsia="標楷體"/>
        </w:rPr>
        <w:t>分</w:t>
      </w:r>
      <w:r w:rsidRPr="00394CA7">
        <w:rPr>
          <w:rFonts w:eastAsia="標楷體"/>
        </w:rPr>
        <w:t>（</w:t>
      </w:r>
      <w:r w:rsidR="00241795" w:rsidRPr="00394CA7">
        <w:rPr>
          <w:rFonts w:eastAsia="標楷體"/>
        </w:rPr>
        <w:t>標租人</w:t>
      </w:r>
      <w:r w:rsidR="00D70A8A" w:rsidRPr="00394CA7">
        <w:rPr>
          <w:rFonts w:eastAsia="標楷體"/>
        </w:rPr>
        <w:t>限設籍該聚落</w:t>
      </w:r>
      <w:r w:rsidR="00241795" w:rsidRPr="00394CA7">
        <w:rPr>
          <w:rFonts w:eastAsia="標楷體"/>
        </w:rPr>
        <w:t>合併累計</w:t>
      </w:r>
      <w:r w:rsidR="00D70A8A" w:rsidRPr="00394CA7">
        <w:rPr>
          <w:rFonts w:eastAsia="標楷體"/>
        </w:rPr>
        <w:t>滿</w:t>
      </w:r>
      <w:r w:rsidR="00B577B8" w:rsidRPr="00394CA7">
        <w:rPr>
          <w:rFonts w:eastAsia="標楷體"/>
        </w:rPr>
        <w:t>四</w:t>
      </w:r>
      <w:r w:rsidR="00D70A8A" w:rsidRPr="00394CA7">
        <w:rPr>
          <w:rFonts w:eastAsia="標楷體"/>
        </w:rPr>
        <w:t>年以上</w:t>
      </w:r>
      <w:r w:rsidR="00F64E5D" w:rsidRPr="00394CA7">
        <w:rPr>
          <w:rFonts w:eastAsia="標楷體"/>
        </w:rPr>
        <w:t>，</w:t>
      </w:r>
      <w:r w:rsidR="00CE320B" w:rsidRPr="00394CA7">
        <w:rPr>
          <w:rFonts w:eastAsia="標楷體"/>
        </w:rPr>
        <w:t>投標時資格文件未檢附詳細記事戶口名簿影本或</w:t>
      </w:r>
      <w:r w:rsidR="001D0687" w:rsidRPr="00394CA7">
        <w:rPr>
          <w:rFonts w:eastAsia="標楷體"/>
        </w:rPr>
        <w:t>詳細記事戶籍謄本影本，無法判別設籍該聚落合併累計滿四年以上者，</w:t>
      </w:r>
      <w:r w:rsidR="00CE320B" w:rsidRPr="00394CA7">
        <w:rPr>
          <w:rFonts w:eastAsia="標楷體"/>
        </w:rPr>
        <w:t>不予加分</w:t>
      </w:r>
      <w:r w:rsidRPr="00394CA7">
        <w:rPr>
          <w:rFonts w:eastAsia="標楷體"/>
        </w:rPr>
        <w:t>）</w:t>
      </w:r>
      <w:r w:rsidR="00CE320B" w:rsidRPr="00394CA7">
        <w:rPr>
          <w:rFonts w:eastAsia="標楷體"/>
        </w:rPr>
        <w:t>。</w:t>
      </w:r>
    </w:p>
    <w:p w:rsidR="00D70A8A" w:rsidRPr="00394CA7" w:rsidRDefault="001262F2" w:rsidP="001262F2">
      <w:pPr>
        <w:adjustRightInd w:val="0"/>
        <w:snapToGrid w:val="0"/>
        <w:spacing w:line="400" w:lineRule="exact"/>
        <w:ind w:leftChars="471" w:left="1730" w:hangingChars="250" w:hanging="600"/>
        <w:jc w:val="both"/>
        <w:rPr>
          <w:rFonts w:eastAsia="標楷體"/>
        </w:rPr>
      </w:pPr>
      <w:r w:rsidRPr="00394CA7">
        <w:rPr>
          <w:rFonts w:eastAsia="標楷體"/>
        </w:rPr>
        <w:t>（</w:t>
      </w:r>
      <w:r w:rsidR="00AA3AE8" w:rsidRPr="00394CA7">
        <w:rPr>
          <w:rFonts w:eastAsia="標楷體"/>
        </w:rPr>
        <w:t>2</w:t>
      </w:r>
      <w:r w:rsidRPr="00394CA7">
        <w:rPr>
          <w:rFonts w:eastAsia="標楷體"/>
        </w:rPr>
        <w:t>）</w:t>
      </w:r>
      <w:r w:rsidR="00D70A8A" w:rsidRPr="00394CA7">
        <w:rPr>
          <w:rFonts w:eastAsia="標楷體"/>
        </w:rPr>
        <w:t>無論是否設籍</w:t>
      </w:r>
      <w:r w:rsidR="001D0687" w:rsidRPr="00394CA7">
        <w:rPr>
          <w:rFonts w:eastAsia="標楷體"/>
        </w:rPr>
        <w:t>於</w:t>
      </w:r>
      <w:r w:rsidR="00FB6F95" w:rsidRPr="00394CA7">
        <w:rPr>
          <w:rFonts w:eastAsia="標楷體"/>
        </w:rPr>
        <w:t>該案所在</w:t>
      </w:r>
      <w:r w:rsidR="000A64B5" w:rsidRPr="00394CA7">
        <w:rPr>
          <w:rFonts w:eastAsia="標楷體"/>
        </w:rPr>
        <w:t>聚落</w:t>
      </w:r>
      <w:r w:rsidR="001D0687" w:rsidRPr="00394CA7">
        <w:rPr>
          <w:rFonts w:eastAsia="標楷體"/>
        </w:rPr>
        <w:t>，凡為</w:t>
      </w:r>
      <w:proofErr w:type="gramStart"/>
      <w:r w:rsidR="001D0687" w:rsidRPr="00394CA7">
        <w:rPr>
          <w:rFonts w:eastAsia="標楷體"/>
        </w:rPr>
        <w:t>標租標的</w:t>
      </w:r>
      <w:proofErr w:type="gramEnd"/>
      <w:r w:rsidR="001D0687" w:rsidRPr="00394CA7">
        <w:rPr>
          <w:rFonts w:eastAsia="標楷體"/>
        </w:rPr>
        <w:t>之</w:t>
      </w:r>
      <w:r w:rsidR="00D70A8A" w:rsidRPr="00394CA7">
        <w:rPr>
          <w:rFonts w:eastAsia="標楷體"/>
        </w:rPr>
        <w:t>土地</w:t>
      </w:r>
      <w:r w:rsidR="001D0687" w:rsidRPr="00394CA7">
        <w:rPr>
          <w:rFonts w:eastAsia="標楷體"/>
        </w:rPr>
        <w:t>或建物</w:t>
      </w:r>
      <w:r w:rsidR="00D70A8A" w:rsidRPr="00394CA7">
        <w:rPr>
          <w:rFonts w:eastAsia="標楷體"/>
        </w:rPr>
        <w:t>權利人</w:t>
      </w:r>
      <w:r w:rsidR="001D0687" w:rsidRPr="00394CA7">
        <w:rPr>
          <w:rFonts w:eastAsia="標楷體"/>
        </w:rPr>
        <w:t>，</w:t>
      </w:r>
      <w:r w:rsidR="00D70A8A" w:rsidRPr="00394CA7">
        <w:rPr>
          <w:rFonts w:eastAsia="標楷體"/>
        </w:rPr>
        <w:t>或</w:t>
      </w:r>
      <w:r w:rsidR="001D0687" w:rsidRPr="00394CA7">
        <w:rPr>
          <w:rFonts w:eastAsia="標楷體"/>
        </w:rPr>
        <w:t>為</w:t>
      </w:r>
      <w:r w:rsidR="00D70A8A" w:rsidRPr="00394CA7">
        <w:rPr>
          <w:rFonts w:eastAsia="標楷體"/>
        </w:rPr>
        <w:t>其直系血親</w:t>
      </w:r>
      <w:r w:rsidR="001D0687" w:rsidRPr="00394CA7">
        <w:rPr>
          <w:rFonts w:eastAsia="標楷體"/>
        </w:rPr>
        <w:t>者，</w:t>
      </w:r>
      <w:r w:rsidR="00D70A8A" w:rsidRPr="00394CA7">
        <w:rPr>
          <w:rFonts w:eastAsia="標楷體"/>
        </w:rPr>
        <w:t>另加總分</w:t>
      </w:r>
      <w:r w:rsidR="00D70A8A" w:rsidRPr="00394CA7">
        <w:rPr>
          <w:rFonts w:eastAsia="標楷體"/>
        </w:rPr>
        <w:t>4</w:t>
      </w:r>
      <w:r w:rsidR="00D70A8A" w:rsidRPr="00394CA7">
        <w:rPr>
          <w:rFonts w:eastAsia="標楷體"/>
        </w:rPr>
        <w:t>分。</w:t>
      </w:r>
    </w:p>
    <w:p w:rsidR="00D479B4" w:rsidRPr="00394CA7" w:rsidRDefault="00D479B4" w:rsidP="006022EE">
      <w:pPr>
        <w:numPr>
          <w:ilvl w:val="0"/>
          <w:numId w:val="23"/>
        </w:numPr>
        <w:adjustRightInd w:val="0"/>
        <w:snapToGrid w:val="0"/>
        <w:spacing w:line="400" w:lineRule="exact"/>
        <w:ind w:right="-1"/>
        <w:jc w:val="both"/>
        <w:rPr>
          <w:rFonts w:eastAsia="標楷體"/>
        </w:rPr>
      </w:pPr>
      <w:r w:rsidRPr="00394CA7">
        <w:rPr>
          <w:rFonts w:eastAsia="標楷體"/>
        </w:rPr>
        <w:lastRenderedPageBreak/>
        <w:t>高於每年標租金最低價格</w:t>
      </w:r>
      <w:r w:rsidRPr="00394CA7">
        <w:rPr>
          <w:rFonts w:eastAsia="標楷體"/>
        </w:rPr>
        <w:t>1</w:t>
      </w:r>
      <w:r w:rsidRPr="00394CA7">
        <w:rPr>
          <w:rFonts w:eastAsia="標楷體"/>
        </w:rPr>
        <w:t>萬元以上加</w:t>
      </w:r>
      <w:r w:rsidRPr="00394CA7">
        <w:rPr>
          <w:rFonts w:eastAsia="標楷體"/>
        </w:rPr>
        <w:t>0.5</w:t>
      </w:r>
      <w:r w:rsidRPr="00394CA7">
        <w:rPr>
          <w:rFonts w:eastAsia="標楷體"/>
        </w:rPr>
        <w:t>分，未滿</w:t>
      </w:r>
      <w:r w:rsidRPr="00394CA7">
        <w:rPr>
          <w:rFonts w:eastAsia="標楷體"/>
        </w:rPr>
        <w:t>1</w:t>
      </w:r>
      <w:r w:rsidRPr="00394CA7">
        <w:rPr>
          <w:rFonts w:eastAsia="標楷體"/>
        </w:rPr>
        <w:t>萬元不予加分，最高以加</w:t>
      </w:r>
      <w:r w:rsidR="00C44867" w:rsidRPr="00394CA7">
        <w:rPr>
          <w:rFonts w:eastAsia="標楷體"/>
        </w:rPr>
        <w:t>4</w:t>
      </w:r>
      <w:r w:rsidRPr="00394CA7">
        <w:rPr>
          <w:rFonts w:eastAsia="標楷體"/>
        </w:rPr>
        <w:t>分為限。</w:t>
      </w:r>
    </w:p>
    <w:p w:rsidR="00925661" w:rsidRPr="00394CA7" w:rsidRDefault="00925661" w:rsidP="006022EE">
      <w:pPr>
        <w:numPr>
          <w:ilvl w:val="0"/>
          <w:numId w:val="23"/>
        </w:numPr>
        <w:adjustRightInd w:val="0"/>
        <w:snapToGrid w:val="0"/>
        <w:spacing w:line="400" w:lineRule="exact"/>
        <w:ind w:right="-1"/>
        <w:jc w:val="both"/>
        <w:rPr>
          <w:rFonts w:eastAsia="標楷體"/>
        </w:rPr>
      </w:pPr>
      <w:r w:rsidRPr="00394CA7">
        <w:rPr>
          <w:rFonts w:eastAsia="標楷體"/>
        </w:rPr>
        <w:t>因上列事項而獲加分者，</w:t>
      </w:r>
      <w:proofErr w:type="gramStart"/>
      <w:r w:rsidRPr="00394CA7">
        <w:rPr>
          <w:rFonts w:eastAsia="標楷體"/>
        </w:rPr>
        <w:t>其總加分</w:t>
      </w:r>
      <w:proofErr w:type="gramEnd"/>
      <w:r w:rsidRPr="00394CA7">
        <w:rPr>
          <w:rFonts w:eastAsia="標楷體"/>
        </w:rPr>
        <w:t>最高以</w:t>
      </w:r>
      <w:r w:rsidRPr="00394CA7">
        <w:rPr>
          <w:rFonts w:eastAsia="標楷體"/>
        </w:rPr>
        <w:t>8</w:t>
      </w:r>
      <w:r w:rsidRPr="00394CA7">
        <w:rPr>
          <w:rFonts w:eastAsia="標楷體"/>
        </w:rPr>
        <w:t>分為上限</w:t>
      </w:r>
      <w:r w:rsidR="006E452C" w:rsidRPr="00394CA7">
        <w:rPr>
          <w:rFonts w:eastAsia="標楷體"/>
        </w:rPr>
        <w:t>。</w:t>
      </w:r>
    </w:p>
    <w:p w:rsidR="003D4C76" w:rsidRPr="00394CA7" w:rsidRDefault="00B0061B" w:rsidP="00B81E6C">
      <w:pPr>
        <w:numPr>
          <w:ilvl w:val="0"/>
          <w:numId w:val="2"/>
        </w:numPr>
        <w:spacing w:line="420" w:lineRule="exact"/>
        <w:jc w:val="both"/>
        <w:textDirection w:val="lrTbV"/>
        <w:rPr>
          <w:rFonts w:eastAsia="標楷體"/>
          <w:b/>
          <w:bCs/>
          <w:sz w:val="28"/>
        </w:rPr>
      </w:pPr>
      <w:bookmarkStart w:id="0" w:name="_GoBack"/>
      <w:bookmarkEnd w:id="0"/>
      <w:r w:rsidRPr="00394CA7">
        <w:rPr>
          <w:rFonts w:eastAsia="標楷體"/>
          <w:b/>
          <w:sz w:val="28"/>
        </w:rPr>
        <w:t>評</w:t>
      </w:r>
      <w:r w:rsidR="005134D9" w:rsidRPr="00394CA7">
        <w:rPr>
          <w:rFonts w:eastAsia="標楷體"/>
          <w:b/>
          <w:sz w:val="28"/>
        </w:rPr>
        <w:t>審</w:t>
      </w:r>
      <w:r w:rsidR="006A70DC" w:rsidRPr="00394CA7">
        <w:rPr>
          <w:rFonts w:eastAsia="標楷體"/>
          <w:b/>
          <w:bCs/>
          <w:sz w:val="28"/>
        </w:rPr>
        <w:t>方式</w:t>
      </w:r>
    </w:p>
    <w:p w:rsidR="00BB7928" w:rsidRPr="00394CA7" w:rsidRDefault="005452E2" w:rsidP="006022EE">
      <w:pPr>
        <w:pStyle w:val="10"/>
        <w:numPr>
          <w:ilvl w:val="0"/>
          <w:numId w:val="24"/>
        </w:numPr>
        <w:snapToGrid w:val="0"/>
        <w:spacing w:line="440" w:lineRule="exact"/>
        <w:ind w:left="1134" w:rightChars="-34" w:right="-82" w:hanging="850"/>
        <w:jc w:val="both"/>
        <w:textDirection w:val="lrTbV"/>
        <w:rPr>
          <w:rFonts w:ascii="Times New Roman" w:eastAsia="標楷體"/>
          <w:kern w:val="0"/>
          <w:szCs w:val="28"/>
        </w:rPr>
      </w:pPr>
      <w:r w:rsidRPr="00394CA7">
        <w:rPr>
          <w:rFonts w:ascii="Times New Roman" w:eastAsia="標楷體"/>
          <w:kern w:val="0"/>
          <w:szCs w:val="28"/>
        </w:rPr>
        <w:t>由評審</w:t>
      </w:r>
      <w:r w:rsidR="005134D9" w:rsidRPr="00394CA7">
        <w:rPr>
          <w:rFonts w:ascii="Times New Roman" w:eastAsia="標楷體"/>
          <w:kern w:val="0"/>
          <w:szCs w:val="28"/>
        </w:rPr>
        <w:t>委</w:t>
      </w:r>
      <w:r w:rsidR="00C37599" w:rsidRPr="00394CA7">
        <w:rPr>
          <w:rFonts w:ascii="Times New Roman" w:eastAsia="標楷體"/>
          <w:kern w:val="0"/>
          <w:szCs w:val="28"/>
        </w:rPr>
        <w:t>員</w:t>
      </w:r>
      <w:r w:rsidR="00D63590" w:rsidRPr="00394CA7">
        <w:rPr>
          <w:rFonts w:ascii="Times New Roman" w:eastAsia="標楷體"/>
          <w:kern w:val="0"/>
          <w:szCs w:val="28"/>
        </w:rPr>
        <w:t>個</w:t>
      </w:r>
      <w:r w:rsidR="00DC5785" w:rsidRPr="00394CA7">
        <w:rPr>
          <w:rFonts w:ascii="Times New Roman" w:eastAsia="標楷體"/>
          <w:kern w:val="0"/>
          <w:szCs w:val="28"/>
        </w:rPr>
        <w:t>別</w:t>
      </w:r>
      <w:r w:rsidRPr="00394CA7">
        <w:rPr>
          <w:rFonts w:ascii="Times New Roman" w:eastAsia="標楷體"/>
          <w:kern w:val="0"/>
          <w:szCs w:val="28"/>
        </w:rPr>
        <w:t>依評審項目及權重，評定各參加者之總得分，再以總得分高低順序評定</w:t>
      </w:r>
      <w:proofErr w:type="gramStart"/>
      <w:r w:rsidRPr="00394CA7">
        <w:rPr>
          <w:rFonts w:ascii="Times New Roman" w:eastAsia="標楷體"/>
          <w:kern w:val="0"/>
          <w:szCs w:val="28"/>
        </w:rPr>
        <w:t>參加者之</w:t>
      </w:r>
      <w:r w:rsidR="00DC5785" w:rsidRPr="00394CA7">
        <w:rPr>
          <w:rFonts w:ascii="Times New Roman" w:eastAsia="標楷體"/>
          <w:kern w:val="0"/>
          <w:szCs w:val="28"/>
        </w:rPr>
        <w:t>序位</w:t>
      </w:r>
      <w:proofErr w:type="gramEnd"/>
      <w:r w:rsidR="00FF3953" w:rsidRPr="00394CA7">
        <w:rPr>
          <w:rFonts w:ascii="Times New Roman" w:eastAsia="標楷體"/>
          <w:kern w:val="0"/>
          <w:szCs w:val="28"/>
        </w:rPr>
        <w:t>，</w:t>
      </w:r>
      <w:r w:rsidR="00DC5785" w:rsidRPr="00394CA7">
        <w:rPr>
          <w:rFonts w:ascii="Times New Roman" w:eastAsia="標楷體"/>
          <w:kern w:val="0"/>
          <w:szCs w:val="28"/>
        </w:rPr>
        <w:t>再彙整合計各</w:t>
      </w:r>
      <w:proofErr w:type="gramStart"/>
      <w:r w:rsidR="00DC5785" w:rsidRPr="00394CA7">
        <w:rPr>
          <w:rFonts w:ascii="Times New Roman" w:eastAsia="標楷體"/>
          <w:kern w:val="0"/>
          <w:szCs w:val="28"/>
        </w:rPr>
        <w:t>參加者之序</w:t>
      </w:r>
      <w:proofErr w:type="gramEnd"/>
      <w:r w:rsidR="00DC5785" w:rsidRPr="00394CA7">
        <w:rPr>
          <w:rFonts w:ascii="Times New Roman" w:eastAsia="標楷體"/>
          <w:kern w:val="0"/>
          <w:szCs w:val="28"/>
        </w:rPr>
        <w:t>位，序位數最低者</w:t>
      </w:r>
      <w:proofErr w:type="gramStart"/>
      <w:r w:rsidR="00DC5785" w:rsidRPr="00394CA7">
        <w:rPr>
          <w:rFonts w:ascii="Times New Roman" w:eastAsia="標楷體"/>
          <w:kern w:val="0"/>
          <w:szCs w:val="28"/>
        </w:rPr>
        <w:t>即為序</w:t>
      </w:r>
      <w:proofErr w:type="gramEnd"/>
      <w:r w:rsidR="00DC5785" w:rsidRPr="00394CA7">
        <w:rPr>
          <w:rFonts w:ascii="Times New Roman" w:eastAsia="標楷體"/>
          <w:kern w:val="0"/>
          <w:szCs w:val="28"/>
        </w:rPr>
        <w:t>位第</w:t>
      </w:r>
      <w:r w:rsidR="00DC5785" w:rsidRPr="00394CA7">
        <w:rPr>
          <w:rFonts w:ascii="Times New Roman" w:eastAsia="標楷體"/>
          <w:kern w:val="0"/>
          <w:szCs w:val="28"/>
        </w:rPr>
        <w:t>1</w:t>
      </w:r>
      <w:r w:rsidR="00DC5785" w:rsidRPr="00394CA7">
        <w:rPr>
          <w:rFonts w:ascii="Times New Roman" w:eastAsia="標楷體"/>
          <w:kern w:val="0"/>
          <w:szCs w:val="28"/>
        </w:rPr>
        <w:t>之廠商</w:t>
      </w:r>
      <w:r w:rsidRPr="00394CA7">
        <w:rPr>
          <w:rFonts w:ascii="Times New Roman" w:eastAsia="標楷體"/>
          <w:kern w:val="0"/>
          <w:szCs w:val="28"/>
        </w:rPr>
        <w:t>。</w:t>
      </w:r>
    </w:p>
    <w:p w:rsidR="00BB7928" w:rsidRPr="00394CA7" w:rsidRDefault="00FF3953" w:rsidP="006022EE">
      <w:pPr>
        <w:pStyle w:val="10"/>
        <w:numPr>
          <w:ilvl w:val="0"/>
          <w:numId w:val="24"/>
        </w:numPr>
        <w:snapToGrid w:val="0"/>
        <w:spacing w:line="440" w:lineRule="exact"/>
        <w:ind w:left="1134" w:rightChars="-34" w:right="-82" w:hanging="850"/>
        <w:jc w:val="both"/>
        <w:textDirection w:val="lrTbV"/>
        <w:rPr>
          <w:rFonts w:ascii="Times New Roman" w:eastAsia="標楷體"/>
          <w:kern w:val="0"/>
          <w:szCs w:val="28"/>
        </w:rPr>
      </w:pPr>
      <w:r w:rsidRPr="00394CA7">
        <w:rPr>
          <w:rFonts w:ascii="Times New Roman" w:eastAsia="標楷體"/>
          <w:kern w:val="0"/>
          <w:szCs w:val="28"/>
        </w:rPr>
        <w:t>序</w:t>
      </w:r>
      <w:r w:rsidR="00B671DE" w:rsidRPr="00394CA7">
        <w:rPr>
          <w:rFonts w:ascii="Times New Roman" w:eastAsia="標楷體"/>
          <w:kern w:val="0"/>
          <w:szCs w:val="28"/>
        </w:rPr>
        <w:t>位</w:t>
      </w:r>
      <w:r w:rsidR="00E81C01" w:rsidRPr="00394CA7">
        <w:rPr>
          <w:rFonts w:ascii="Times New Roman" w:eastAsia="標楷體"/>
          <w:kern w:val="0"/>
          <w:szCs w:val="28"/>
        </w:rPr>
        <w:t>總得分為各評審委員</w:t>
      </w:r>
      <w:proofErr w:type="gramStart"/>
      <w:r w:rsidR="00E81C01" w:rsidRPr="00394CA7">
        <w:rPr>
          <w:rFonts w:ascii="Times New Roman" w:eastAsia="標楷體"/>
          <w:kern w:val="0"/>
          <w:szCs w:val="28"/>
        </w:rPr>
        <w:t>評</w:t>
      </w:r>
      <w:r w:rsidRPr="00394CA7">
        <w:rPr>
          <w:rFonts w:ascii="Times New Roman" w:eastAsia="標楷體"/>
          <w:kern w:val="0"/>
          <w:szCs w:val="28"/>
        </w:rPr>
        <w:t>定序</w:t>
      </w:r>
      <w:proofErr w:type="gramEnd"/>
      <w:r w:rsidR="00B671DE" w:rsidRPr="00394CA7">
        <w:rPr>
          <w:rFonts w:ascii="Times New Roman" w:eastAsia="標楷體"/>
          <w:kern w:val="0"/>
          <w:szCs w:val="28"/>
        </w:rPr>
        <w:t>位</w:t>
      </w:r>
      <w:r w:rsidR="00E81C01" w:rsidRPr="00394CA7">
        <w:rPr>
          <w:rFonts w:ascii="Times New Roman" w:eastAsia="標楷體"/>
          <w:kern w:val="0"/>
          <w:szCs w:val="28"/>
        </w:rPr>
        <w:t>之總合。如半數以上評審委員</w:t>
      </w:r>
      <w:r w:rsidR="00B613CA" w:rsidRPr="00394CA7">
        <w:rPr>
          <w:rFonts w:ascii="Times New Roman" w:eastAsia="標楷體"/>
          <w:kern w:val="0"/>
          <w:szCs w:val="28"/>
        </w:rPr>
        <w:t>評</w:t>
      </w:r>
      <w:r w:rsidR="00E81C01" w:rsidRPr="00394CA7">
        <w:rPr>
          <w:rFonts w:ascii="Times New Roman" w:eastAsia="標楷體"/>
          <w:kern w:val="0"/>
          <w:szCs w:val="28"/>
        </w:rPr>
        <w:t>分未達</w:t>
      </w:r>
      <w:r w:rsidR="00E81C01" w:rsidRPr="00394CA7">
        <w:rPr>
          <w:rFonts w:ascii="Times New Roman" w:eastAsia="標楷體"/>
          <w:kern w:val="0"/>
          <w:szCs w:val="28"/>
        </w:rPr>
        <w:t>70</w:t>
      </w:r>
      <w:r w:rsidR="00E81C01" w:rsidRPr="00394CA7">
        <w:rPr>
          <w:rFonts w:ascii="Times New Roman" w:eastAsia="標楷體"/>
          <w:kern w:val="0"/>
          <w:szCs w:val="28"/>
        </w:rPr>
        <w:t>分者不得為決標之對象，若無任一標租人獲半數以上評審委員</w:t>
      </w:r>
      <w:r w:rsidR="00B613CA" w:rsidRPr="00394CA7">
        <w:rPr>
          <w:rFonts w:ascii="Times New Roman" w:eastAsia="標楷體"/>
          <w:kern w:val="0"/>
          <w:szCs w:val="28"/>
        </w:rPr>
        <w:t>評</w:t>
      </w:r>
      <w:r w:rsidR="00E81C01" w:rsidRPr="00394CA7">
        <w:rPr>
          <w:rFonts w:ascii="Times New Roman" w:eastAsia="標楷體"/>
          <w:kern w:val="0"/>
          <w:szCs w:val="28"/>
        </w:rPr>
        <w:t>分達</w:t>
      </w:r>
      <w:r w:rsidR="00E81C01" w:rsidRPr="00394CA7">
        <w:rPr>
          <w:rFonts w:ascii="Times New Roman" w:eastAsia="標楷體"/>
          <w:kern w:val="0"/>
          <w:szCs w:val="28"/>
        </w:rPr>
        <w:t>70</w:t>
      </w:r>
      <w:r w:rsidR="00E81C01" w:rsidRPr="00394CA7">
        <w:rPr>
          <w:rFonts w:ascii="Times New Roman" w:eastAsia="標楷體"/>
          <w:kern w:val="0"/>
          <w:szCs w:val="28"/>
        </w:rPr>
        <w:t>分以上者，則重行辦理標租。</w:t>
      </w:r>
    </w:p>
    <w:p w:rsidR="00BB7928" w:rsidRPr="00394CA7" w:rsidRDefault="00E81C01" w:rsidP="006022EE">
      <w:pPr>
        <w:pStyle w:val="10"/>
        <w:numPr>
          <w:ilvl w:val="0"/>
          <w:numId w:val="24"/>
        </w:numPr>
        <w:snapToGrid w:val="0"/>
        <w:spacing w:line="440" w:lineRule="exact"/>
        <w:ind w:left="1134" w:rightChars="-34" w:right="-82" w:hanging="850"/>
        <w:jc w:val="both"/>
        <w:textDirection w:val="lrTbV"/>
        <w:rPr>
          <w:rFonts w:ascii="Times New Roman" w:eastAsia="標楷體"/>
          <w:kern w:val="0"/>
          <w:szCs w:val="28"/>
        </w:rPr>
      </w:pPr>
      <w:proofErr w:type="gramStart"/>
      <w:r w:rsidRPr="00394CA7">
        <w:rPr>
          <w:rFonts w:ascii="Times New Roman" w:eastAsia="標楷體"/>
          <w:kern w:val="0"/>
          <w:szCs w:val="28"/>
        </w:rPr>
        <w:t>如</w:t>
      </w:r>
      <w:r w:rsidR="00DC5785" w:rsidRPr="00394CA7">
        <w:rPr>
          <w:rFonts w:ascii="Times New Roman" w:eastAsia="標楷體"/>
          <w:kern w:val="0"/>
          <w:szCs w:val="28"/>
        </w:rPr>
        <w:t>序位</w:t>
      </w:r>
      <w:proofErr w:type="gramEnd"/>
      <w:r w:rsidRPr="00394CA7">
        <w:rPr>
          <w:rFonts w:ascii="Times New Roman" w:eastAsia="標楷體"/>
          <w:kern w:val="0"/>
          <w:szCs w:val="28"/>
        </w:rPr>
        <w:t>相同</w:t>
      </w:r>
      <w:r w:rsidR="00DE1145" w:rsidRPr="00394CA7">
        <w:rPr>
          <w:rFonts w:ascii="Times New Roman" w:eastAsia="標楷體"/>
          <w:kern w:val="0"/>
          <w:szCs w:val="28"/>
        </w:rPr>
        <w:t>，則以標租人所獲各評審委員評定經營</w:t>
      </w:r>
      <w:r w:rsidR="0031038F" w:rsidRPr="00394CA7">
        <w:rPr>
          <w:rFonts w:ascii="Times New Roman" w:eastAsia="標楷體"/>
          <w:kern w:val="0"/>
          <w:szCs w:val="28"/>
        </w:rPr>
        <w:t>管理</w:t>
      </w:r>
      <w:r w:rsidR="00544F85" w:rsidRPr="00394CA7">
        <w:rPr>
          <w:rFonts w:ascii="Times New Roman" w:eastAsia="標楷體"/>
          <w:kern w:val="0"/>
          <w:szCs w:val="28"/>
        </w:rPr>
        <w:t>計畫分數</w:t>
      </w:r>
      <w:r w:rsidR="00DE1145" w:rsidRPr="00394CA7">
        <w:rPr>
          <w:rFonts w:ascii="Times New Roman" w:eastAsia="標楷體"/>
          <w:kern w:val="0"/>
          <w:szCs w:val="28"/>
        </w:rPr>
        <w:t>較高者為優先，若此項得分又相同</w:t>
      </w:r>
      <w:r w:rsidR="0017524D" w:rsidRPr="00394CA7">
        <w:rPr>
          <w:rFonts w:ascii="Times New Roman" w:eastAsia="標楷體"/>
          <w:kern w:val="0"/>
          <w:szCs w:val="28"/>
        </w:rPr>
        <w:t>者</w:t>
      </w:r>
      <w:r w:rsidR="00DE1145" w:rsidRPr="00394CA7">
        <w:rPr>
          <w:rFonts w:ascii="Times New Roman" w:eastAsia="標楷體"/>
          <w:kern w:val="0"/>
          <w:szCs w:val="28"/>
        </w:rPr>
        <w:t>，則以標租人所獲各評審委員評定</w:t>
      </w:r>
      <w:r w:rsidR="0031038F" w:rsidRPr="00394CA7">
        <w:rPr>
          <w:rFonts w:ascii="Times New Roman" w:eastAsia="標楷體"/>
          <w:kern w:val="0"/>
          <w:szCs w:val="28"/>
        </w:rPr>
        <w:t>財務計畫</w:t>
      </w:r>
      <w:r w:rsidR="00DE1145" w:rsidRPr="00394CA7">
        <w:rPr>
          <w:rFonts w:ascii="Times New Roman" w:eastAsia="標楷體"/>
          <w:kern w:val="0"/>
          <w:szCs w:val="28"/>
        </w:rPr>
        <w:t>分數較高者為優先，若再相同，</w:t>
      </w:r>
      <w:r w:rsidRPr="00394CA7">
        <w:rPr>
          <w:rFonts w:ascii="Times New Roman" w:eastAsia="標楷體"/>
          <w:kern w:val="0"/>
          <w:szCs w:val="28"/>
        </w:rPr>
        <w:t>以抽籤</w:t>
      </w:r>
      <w:r w:rsidR="00574B32" w:rsidRPr="00394CA7">
        <w:rPr>
          <w:rFonts w:ascii="Times New Roman" w:eastAsia="標楷體"/>
          <w:kern w:val="0"/>
          <w:szCs w:val="28"/>
        </w:rPr>
        <w:t>方式</w:t>
      </w:r>
      <w:r w:rsidRPr="00394CA7">
        <w:rPr>
          <w:rFonts w:ascii="Times New Roman" w:eastAsia="標楷體"/>
          <w:kern w:val="0"/>
          <w:szCs w:val="28"/>
        </w:rPr>
        <w:t>定之。</w:t>
      </w:r>
    </w:p>
    <w:p w:rsidR="005452E2" w:rsidRPr="00394CA7" w:rsidRDefault="00CB0F8A" w:rsidP="006022EE">
      <w:pPr>
        <w:pStyle w:val="10"/>
        <w:numPr>
          <w:ilvl w:val="0"/>
          <w:numId w:val="24"/>
        </w:numPr>
        <w:snapToGrid w:val="0"/>
        <w:spacing w:line="440" w:lineRule="exact"/>
        <w:ind w:left="1134" w:rightChars="-34" w:right="-82" w:hanging="850"/>
        <w:jc w:val="both"/>
        <w:textDirection w:val="lrTbV"/>
        <w:rPr>
          <w:rFonts w:ascii="Times New Roman" w:eastAsia="標楷體"/>
          <w:kern w:val="0"/>
          <w:szCs w:val="28"/>
        </w:rPr>
      </w:pPr>
      <w:r w:rsidRPr="00394CA7">
        <w:rPr>
          <w:rFonts w:ascii="Times New Roman" w:eastAsia="標楷體"/>
          <w:kern w:val="0"/>
          <w:szCs w:val="28"/>
        </w:rPr>
        <w:t>評審結果經</w:t>
      </w:r>
      <w:r w:rsidR="005452E2" w:rsidRPr="00394CA7">
        <w:rPr>
          <w:rFonts w:ascii="Times New Roman" w:eastAsia="標楷體"/>
          <w:kern w:val="0"/>
          <w:szCs w:val="28"/>
        </w:rPr>
        <w:t>簽奉</w:t>
      </w:r>
      <w:r w:rsidR="00091B16" w:rsidRPr="00394CA7">
        <w:rPr>
          <w:rFonts w:ascii="Times New Roman" w:eastAsia="標楷體"/>
          <w:kern w:val="0"/>
          <w:szCs w:val="28"/>
        </w:rPr>
        <w:t>主辦</w:t>
      </w:r>
      <w:r w:rsidR="005452E2" w:rsidRPr="00394CA7">
        <w:rPr>
          <w:rFonts w:ascii="Times New Roman" w:eastAsia="標楷體"/>
          <w:kern w:val="0"/>
          <w:szCs w:val="28"/>
        </w:rPr>
        <w:t>機關首長同意後</w:t>
      </w:r>
      <w:proofErr w:type="gramStart"/>
      <w:r w:rsidR="005452E2" w:rsidRPr="00394CA7">
        <w:rPr>
          <w:rFonts w:ascii="Times New Roman" w:eastAsia="標楷體"/>
          <w:kern w:val="0"/>
          <w:szCs w:val="28"/>
        </w:rPr>
        <w:t>始得</w:t>
      </w:r>
      <w:r w:rsidRPr="00394CA7">
        <w:rPr>
          <w:rFonts w:ascii="Times New Roman" w:eastAsia="標楷體"/>
          <w:kern w:val="0"/>
          <w:szCs w:val="28"/>
        </w:rPr>
        <w:t>決標</w:t>
      </w:r>
      <w:proofErr w:type="gramEnd"/>
      <w:r w:rsidR="005452E2" w:rsidRPr="00394CA7">
        <w:rPr>
          <w:rFonts w:ascii="Times New Roman" w:eastAsia="標楷體"/>
          <w:kern w:val="0"/>
          <w:szCs w:val="28"/>
        </w:rPr>
        <w:t>。</w:t>
      </w:r>
    </w:p>
    <w:p w:rsidR="005452E2" w:rsidRPr="00394CA7" w:rsidRDefault="005452E2" w:rsidP="006022EE">
      <w:pPr>
        <w:pStyle w:val="10"/>
        <w:numPr>
          <w:ilvl w:val="0"/>
          <w:numId w:val="24"/>
        </w:numPr>
        <w:snapToGrid w:val="0"/>
        <w:spacing w:line="440" w:lineRule="exact"/>
        <w:ind w:left="1134" w:rightChars="-34" w:right="-82" w:hanging="850"/>
        <w:jc w:val="both"/>
        <w:textDirection w:val="lrTbV"/>
        <w:rPr>
          <w:rFonts w:ascii="Times New Roman" w:eastAsia="標楷體"/>
          <w:kern w:val="0"/>
          <w:szCs w:val="28"/>
        </w:rPr>
      </w:pPr>
      <w:r w:rsidRPr="00394CA7">
        <w:rPr>
          <w:rFonts w:ascii="Times New Roman" w:eastAsia="標楷體"/>
          <w:kern w:val="0"/>
          <w:szCs w:val="28"/>
        </w:rPr>
        <w:t>主辦機關</w:t>
      </w:r>
      <w:r w:rsidR="00CB0F8A" w:rsidRPr="00394CA7">
        <w:rPr>
          <w:rFonts w:ascii="Times New Roman" w:eastAsia="標楷體"/>
          <w:kern w:val="0"/>
          <w:szCs w:val="28"/>
        </w:rPr>
        <w:t>應將標租</w:t>
      </w:r>
      <w:r w:rsidRPr="00394CA7">
        <w:rPr>
          <w:rFonts w:ascii="Times New Roman" w:eastAsia="標楷體"/>
          <w:kern w:val="0"/>
          <w:szCs w:val="28"/>
        </w:rPr>
        <w:t>結果以書面通知</w:t>
      </w:r>
      <w:r w:rsidR="00CB0F8A" w:rsidRPr="00394CA7">
        <w:rPr>
          <w:rFonts w:ascii="Times New Roman" w:eastAsia="標楷體"/>
          <w:kern w:val="0"/>
          <w:szCs w:val="28"/>
        </w:rPr>
        <w:t>各</w:t>
      </w:r>
      <w:r w:rsidR="002173CD" w:rsidRPr="00394CA7">
        <w:rPr>
          <w:rFonts w:ascii="Times New Roman" w:eastAsia="標楷體"/>
          <w:kern w:val="0"/>
          <w:szCs w:val="28"/>
        </w:rPr>
        <w:t>標租人</w:t>
      </w:r>
      <w:r w:rsidRPr="00394CA7">
        <w:rPr>
          <w:rFonts w:ascii="Times New Roman" w:eastAsia="標楷體"/>
          <w:kern w:val="0"/>
          <w:szCs w:val="28"/>
        </w:rPr>
        <w:t>。</w:t>
      </w:r>
    </w:p>
    <w:p w:rsidR="00D420B7" w:rsidRPr="00394CA7" w:rsidRDefault="00533433" w:rsidP="006022EE">
      <w:pPr>
        <w:pStyle w:val="10"/>
        <w:numPr>
          <w:ilvl w:val="0"/>
          <w:numId w:val="24"/>
        </w:numPr>
        <w:snapToGrid w:val="0"/>
        <w:spacing w:line="440" w:lineRule="exact"/>
        <w:ind w:left="1134" w:rightChars="-34" w:right="-82" w:hanging="850"/>
        <w:jc w:val="both"/>
        <w:textDirection w:val="lrTbV"/>
        <w:rPr>
          <w:rFonts w:ascii="Times New Roman" w:eastAsia="標楷體"/>
          <w:kern w:val="0"/>
          <w:szCs w:val="28"/>
        </w:rPr>
      </w:pPr>
      <w:r w:rsidRPr="00394CA7">
        <w:rPr>
          <w:rFonts w:ascii="Times New Roman" w:eastAsia="標楷體"/>
          <w:kern w:val="0"/>
          <w:szCs w:val="28"/>
        </w:rPr>
        <w:t>本案每年標租金係以土地年租金、房屋年租金等計算。標租人應自行評估每</w:t>
      </w:r>
      <w:r w:rsidRPr="00394CA7">
        <w:rPr>
          <w:rFonts w:ascii="Times New Roman" w:eastAsia="標楷體"/>
          <w:kern w:val="0"/>
          <w:szCs w:val="28"/>
        </w:rPr>
        <w:t>1</w:t>
      </w:r>
      <w:r w:rsidRPr="00394CA7">
        <w:rPr>
          <w:rFonts w:ascii="Times New Roman" w:eastAsia="標楷體"/>
          <w:kern w:val="0"/>
          <w:szCs w:val="28"/>
        </w:rPr>
        <w:t>年應繳付租金之金額。</w:t>
      </w:r>
    </w:p>
    <w:p w:rsidR="00623CAD" w:rsidRPr="00394CA7" w:rsidRDefault="00623CAD" w:rsidP="009A17F7">
      <w:pPr>
        <w:adjustRightInd w:val="0"/>
        <w:snapToGrid w:val="0"/>
        <w:spacing w:line="400" w:lineRule="exact"/>
        <w:ind w:leftChars="206" w:left="1272" w:hangingChars="324" w:hanging="778"/>
        <w:jc w:val="both"/>
        <w:textDirection w:val="lrTbV"/>
        <w:rPr>
          <w:rFonts w:eastAsia="標楷體"/>
        </w:rPr>
      </w:pPr>
    </w:p>
    <w:p w:rsidR="006A70DC" w:rsidRPr="00394CA7" w:rsidRDefault="006A70DC" w:rsidP="00870E3B">
      <w:pPr>
        <w:numPr>
          <w:ilvl w:val="0"/>
          <w:numId w:val="2"/>
        </w:numPr>
        <w:spacing w:beforeLines="50" w:before="180" w:after="240" w:line="420" w:lineRule="exact"/>
        <w:jc w:val="both"/>
        <w:textDirection w:val="lrTbV"/>
        <w:rPr>
          <w:rFonts w:eastAsia="標楷體"/>
          <w:b/>
          <w:bCs/>
          <w:sz w:val="28"/>
        </w:rPr>
      </w:pPr>
      <w:r w:rsidRPr="00394CA7">
        <w:rPr>
          <w:rFonts w:eastAsia="標楷體"/>
          <w:b/>
          <w:bCs/>
          <w:sz w:val="28"/>
        </w:rPr>
        <w:t>評</w:t>
      </w:r>
      <w:r w:rsidR="005D63B8" w:rsidRPr="00394CA7">
        <w:rPr>
          <w:rFonts w:eastAsia="標楷體"/>
          <w:b/>
          <w:bCs/>
          <w:sz w:val="28"/>
        </w:rPr>
        <w:t>審</w:t>
      </w:r>
      <w:r w:rsidRPr="00394CA7">
        <w:rPr>
          <w:rFonts w:eastAsia="標楷體"/>
          <w:b/>
          <w:bCs/>
          <w:sz w:val="28"/>
        </w:rPr>
        <w:t>項目及評</w:t>
      </w:r>
      <w:r w:rsidR="005D63B8" w:rsidRPr="00394CA7">
        <w:rPr>
          <w:rFonts w:eastAsia="標楷體"/>
          <w:b/>
          <w:bCs/>
          <w:sz w:val="28"/>
        </w:rPr>
        <w:t>審</w:t>
      </w:r>
      <w:r w:rsidRPr="00394CA7">
        <w:rPr>
          <w:rFonts w:eastAsia="標楷體"/>
          <w:b/>
          <w:bCs/>
          <w:sz w:val="28"/>
        </w:rPr>
        <w:t>標準</w:t>
      </w:r>
    </w:p>
    <w:tbl>
      <w:tblPr>
        <w:tblW w:w="9726" w:type="dxa"/>
        <w:tblInd w:w="5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631"/>
        <w:gridCol w:w="6844"/>
        <w:gridCol w:w="705"/>
        <w:gridCol w:w="1546"/>
      </w:tblGrid>
      <w:tr w:rsidR="00394CA7" w:rsidRPr="00394CA7" w:rsidTr="006E452C">
        <w:trPr>
          <w:trHeight w:val="487"/>
          <w:tblHeader/>
        </w:trPr>
        <w:tc>
          <w:tcPr>
            <w:tcW w:w="540" w:type="dxa"/>
            <w:vAlign w:val="center"/>
          </w:tcPr>
          <w:p w:rsidR="008646D7" w:rsidRPr="00394CA7" w:rsidRDefault="008646D7" w:rsidP="003C031C">
            <w:pPr>
              <w:adjustRightInd w:val="0"/>
              <w:snapToGrid w:val="0"/>
              <w:spacing w:line="340" w:lineRule="exact"/>
              <w:jc w:val="center"/>
              <w:rPr>
                <w:rFonts w:eastAsia="標楷體"/>
              </w:rPr>
            </w:pPr>
            <w:r w:rsidRPr="00394CA7">
              <w:rPr>
                <w:rFonts w:eastAsia="標楷體"/>
              </w:rPr>
              <w:t>項目</w:t>
            </w:r>
          </w:p>
        </w:tc>
        <w:tc>
          <w:tcPr>
            <w:tcW w:w="6918" w:type="dxa"/>
            <w:vAlign w:val="center"/>
          </w:tcPr>
          <w:p w:rsidR="008646D7" w:rsidRPr="00394CA7" w:rsidRDefault="008646D7" w:rsidP="003C031C">
            <w:pPr>
              <w:adjustRightInd w:val="0"/>
              <w:snapToGrid w:val="0"/>
              <w:spacing w:line="340" w:lineRule="exact"/>
              <w:jc w:val="center"/>
              <w:rPr>
                <w:rFonts w:eastAsia="標楷體"/>
              </w:rPr>
            </w:pPr>
            <w:r w:rsidRPr="00394CA7">
              <w:rPr>
                <w:rFonts w:eastAsia="標楷體"/>
              </w:rPr>
              <w:t>評審項</w:t>
            </w:r>
            <w:r w:rsidR="00F03B0F" w:rsidRPr="00394CA7">
              <w:rPr>
                <w:rFonts w:eastAsia="標楷體"/>
              </w:rPr>
              <w:t>目</w:t>
            </w:r>
          </w:p>
        </w:tc>
        <w:tc>
          <w:tcPr>
            <w:tcW w:w="709" w:type="dxa"/>
            <w:vAlign w:val="center"/>
          </w:tcPr>
          <w:p w:rsidR="00F03B0F" w:rsidRPr="00394CA7" w:rsidRDefault="00F03B0F" w:rsidP="003C031C">
            <w:pPr>
              <w:adjustRightInd w:val="0"/>
              <w:snapToGrid w:val="0"/>
              <w:spacing w:line="340" w:lineRule="exact"/>
              <w:jc w:val="center"/>
              <w:rPr>
                <w:rFonts w:eastAsia="標楷體"/>
              </w:rPr>
            </w:pPr>
            <w:r w:rsidRPr="00394CA7">
              <w:rPr>
                <w:rFonts w:eastAsia="標楷體"/>
              </w:rPr>
              <w:t>配分</w:t>
            </w:r>
          </w:p>
        </w:tc>
        <w:tc>
          <w:tcPr>
            <w:tcW w:w="1559" w:type="dxa"/>
            <w:vAlign w:val="center"/>
          </w:tcPr>
          <w:p w:rsidR="008646D7" w:rsidRPr="00394CA7" w:rsidRDefault="008646D7" w:rsidP="003C031C">
            <w:pPr>
              <w:adjustRightInd w:val="0"/>
              <w:snapToGrid w:val="0"/>
              <w:spacing w:line="340" w:lineRule="exact"/>
              <w:jc w:val="center"/>
              <w:rPr>
                <w:rFonts w:eastAsia="標楷體"/>
              </w:rPr>
            </w:pPr>
            <w:r w:rsidRPr="00394CA7">
              <w:rPr>
                <w:rFonts w:eastAsia="標楷體"/>
              </w:rPr>
              <w:t>備註</w:t>
            </w:r>
          </w:p>
        </w:tc>
      </w:tr>
      <w:tr w:rsidR="00394CA7" w:rsidRPr="00394CA7" w:rsidTr="00223616">
        <w:trPr>
          <w:trHeight w:val="322"/>
        </w:trPr>
        <w:tc>
          <w:tcPr>
            <w:tcW w:w="540" w:type="dxa"/>
            <w:vAlign w:val="center"/>
          </w:tcPr>
          <w:p w:rsidR="008646D7" w:rsidRPr="00394CA7" w:rsidRDefault="008646D7" w:rsidP="003C031C">
            <w:pPr>
              <w:adjustRightInd w:val="0"/>
              <w:snapToGrid w:val="0"/>
              <w:spacing w:line="340" w:lineRule="exact"/>
              <w:ind w:left="360" w:hangingChars="150" w:hanging="360"/>
              <w:jc w:val="center"/>
              <w:rPr>
                <w:rFonts w:eastAsia="標楷體"/>
              </w:rPr>
            </w:pPr>
            <w:r w:rsidRPr="00394CA7">
              <w:rPr>
                <w:rFonts w:eastAsia="標楷體"/>
              </w:rPr>
              <w:t>1.</w:t>
            </w:r>
          </w:p>
        </w:tc>
        <w:tc>
          <w:tcPr>
            <w:tcW w:w="6918" w:type="dxa"/>
            <w:tcBorders>
              <w:bottom w:val="single" w:sz="4" w:space="0" w:color="auto"/>
            </w:tcBorders>
          </w:tcPr>
          <w:p w:rsidR="006A16A6" w:rsidRPr="00394CA7" w:rsidRDefault="008646D7" w:rsidP="003C031C">
            <w:pPr>
              <w:adjustRightInd w:val="0"/>
              <w:snapToGrid w:val="0"/>
              <w:spacing w:line="340" w:lineRule="exact"/>
              <w:jc w:val="both"/>
              <w:rPr>
                <w:rFonts w:eastAsia="標楷體"/>
              </w:rPr>
            </w:pPr>
            <w:r w:rsidRPr="00394CA7">
              <w:rPr>
                <w:rFonts w:eastAsia="標楷體"/>
              </w:rPr>
              <w:t>經營</w:t>
            </w:r>
            <w:r w:rsidR="001E6B15" w:rsidRPr="00394CA7">
              <w:rPr>
                <w:rFonts w:eastAsia="標楷體"/>
              </w:rPr>
              <w:t>管理</w:t>
            </w:r>
            <w:r w:rsidR="00925661" w:rsidRPr="00394CA7">
              <w:rPr>
                <w:rFonts w:eastAsia="標楷體"/>
              </w:rPr>
              <w:t>計畫</w:t>
            </w:r>
            <w:r w:rsidR="00223616" w:rsidRPr="00394CA7">
              <w:rPr>
                <w:rFonts w:eastAsia="標楷體"/>
              </w:rPr>
              <w:t>（</w:t>
            </w:r>
            <w:r w:rsidR="00223616" w:rsidRPr="00394CA7">
              <w:rPr>
                <w:rFonts w:eastAsia="標楷體"/>
              </w:rPr>
              <w:t>3</w:t>
            </w:r>
            <w:r w:rsidR="00382110" w:rsidRPr="00394CA7">
              <w:rPr>
                <w:rFonts w:eastAsia="標楷體"/>
              </w:rPr>
              <w:t>5</w:t>
            </w:r>
            <w:r w:rsidR="00223616" w:rsidRPr="00394CA7">
              <w:rPr>
                <w:rFonts w:eastAsia="標楷體"/>
              </w:rPr>
              <w:t>分）</w:t>
            </w:r>
            <w:r w:rsidR="00382110" w:rsidRPr="00394CA7">
              <w:rPr>
                <w:rFonts w:eastAsia="標楷體"/>
              </w:rPr>
              <w:t>，包含以下項目：</w:t>
            </w:r>
          </w:p>
          <w:p w:rsidR="00925661" w:rsidRPr="00394CA7" w:rsidRDefault="00925661" w:rsidP="00925661">
            <w:pPr>
              <w:numPr>
                <w:ilvl w:val="0"/>
                <w:numId w:val="15"/>
              </w:numPr>
              <w:adjustRightInd w:val="0"/>
              <w:snapToGrid w:val="0"/>
              <w:spacing w:line="340" w:lineRule="exact"/>
              <w:jc w:val="both"/>
              <w:rPr>
                <w:rFonts w:eastAsia="標楷體"/>
              </w:rPr>
            </w:pPr>
            <w:r w:rsidRPr="00394CA7">
              <w:rPr>
                <w:rFonts w:eastAsia="標楷體"/>
              </w:rPr>
              <w:t>主題與執行計劃：含</w:t>
            </w:r>
            <w:r w:rsidR="00F326A7" w:rsidRPr="00394CA7">
              <w:rPr>
                <w:rFonts w:eastAsia="標楷體"/>
              </w:rPr>
              <w:t>經營管理規</w:t>
            </w:r>
            <w:r w:rsidRPr="00394CA7">
              <w:rPr>
                <w:rFonts w:eastAsia="標楷體"/>
              </w:rPr>
              <w:t>劃</w:t>
            </w:r>
            <w:r w:rsidR="006E452C" w:rsidRPr="00394CA7">
              <w:rPr>
                <w:rFonts w:eastAsia="標楷體"/>
              </w:rPr>
              <w:t>、</w:t>
            </w:r>
            <w:r w:rsidR="00394CA7" w:rsidRPr="00394CA7">
              <w:rPr>
                <w:rFonts w:eastAsia="標楷體"/>
              </w:rPr>
              <w:t>預期承租</w:t>
            </w:r>
            <w:proofErr w:type="gramStart"/>
            <w:r w:rsidR="00394CA7" w:rsidRPr="00394CA7">
              <w:rPr>
                <w:rFonts w:eastAsia="標楷體"/>
              </w:rPr>
              <w:t>期間</w:t>
            </w:r>
            <w:r w:rsidR="00394CA7" w:rsidRPr="00394CA7">
              <w:rPr>
                <w:rFonts w:eastAsia="標楷體" w:hint="eastAsia"/>
              </w:rPr>
              <w:t>(</w:t>
            </w:r>
            <w:proofErr w:type="gramEnd"/>
            <w:r w:rsidR="00394CA7" w:rsidRPr="00394CA7">
              <w:rPr>
                <w:rFonts w:eastAsia="標楷體" w:hint="eastAsia"/>
              </w:rPr>
              <w:t>最高為</w:t>
            </w:r>
            <w:r w:rsidR="00394CA7" w:rsidRPr="00394CA7">
              <w:rPr>
                <w:rFonts w:eastAsia="標楷體" w:hint="eastAsia"/>
              </w:rPr>
              <w:t>5</w:t>
            </w:r>
            <w:r w:rsidR="00394CA7" w:rsidRPr="00394CA7">
              <w:rPr>
                <w:rFonts w:eastAsia="標楷體" w:hint="eastAsia"/>
              </w:rPr>
              <w:t>年，可續約</w:t>
            </w:r>
            <w:r w:rsidR="00394CA7" w:rsidRPr="00394CA7">
              <w:rPr>
                <w:rFonts w:eastAsia="標楷體" w:hint="eastAsia"/>
              </w:rPr>
              <w:t>1</w:t>
            </w:r>
            <w:r w:rsidR="00394CA7" w:rsidRPr="00394CA7">
              <w:rPr>
                <w:rFonts w:eastAsia="標楷體" w:hint="eastAsia"/>
              </w:rPr>
              <w:t>次不超過原契約年限</w:t>
            </w:r>
            <w:r w:rsidR="00394CA7" w:rsidRPr="00394CA7">
              <w:rPr>
                <w:rFonts w:eastAsia="標楷體" w:hint="eastAsia"/>
              </w:rPr>
              <w:t>)</w:t>
            </w:r>
            <w:r w:rsidR="00F326A7" w:rsidRPr="00394CA7">
              <w:rPr>
                <w:rFonts w:eastAsia="標楷體"/>
              </w:rPr>
              <w:t>及過往</w:t>
            </w:r>
            <w:r w:rsidRPr="00394CA7">
              <w:rPr>
                <w:rFonts w:eastAsia="標楷體"/>
              </w:rPr>
              <w:t>實績</w:t>
            </w:r>
            <w:r w:rsidR="00223616" w:rsidRPr="00394CA7">
              <w:rPr>
                <w:rFonts w:eastAsia="標楷體"/>
              </w:rPr>
              <w:t>（</w:t>
            </w:r>
            <w:r w:rsidR="00223616" w:rsidRPr="00394CA7">
              <w:rPr>
                <w:rFonts w:eastAsia="標楷體"/>
              </w:rPr>
              <w:t>15</w:t>
            </w:r>
            <w:r w:rsidR="00223616" w:rsidRPr="00394CA7">
              <w:rPr>
                <w:rFonts w:eastAsia="標楷體"/>
              </w:rPr>
              <w:t>分）</w:t>
            </w:r>
          </w:p>
          <w:p w:rsidR="00690E92" w:rsidRPr="00394CA7" w:rsidRDefault="00925661" w:rsidP="00690E92">
            <w:pPr>
              <w:numPr>
                <w:ilvl w:val="0"/>
                <w:numId w:val="15"/>
              </w:numPr>
              <w:adjustRightInd w:val="0"/>
              <w:snapToGrid w:val="0"/>
              <w:spacing w:line="340" w:lineRule="exact"/>
              <w:jc w:val="both"/>
              <w:rPr>
                <w:rFonts w:eastAsia="標楷體"/>
              </w:rPr>
            </w:pPr>
            <w:r w:rsidRPr="00394CA7">
              <w:rPr>
                <w:rFonts w:eastAsia="標楷體"/>
              </w:rPr>
              <w:t>空間</w:t>
            </w:r>
            <w:r w:rsidR="00690E92" w:rsidRPr="00394CA7">
              <w:rPr>
                <w:rFonts w:eastAsia="標楷體"/>
              </w:rPr>
              <w:t>管理與</w:t>
            </w:r>
            <w:r w:rsidRPr="00394CA7">
              <w:rPr>
                <w:rFonts w:eastAsia="標楷體"/>
              </w:rPr>
              <w:t>利用計劃：</w:t>
            </w:r>
            <w:r w:rsidR="00F326A7" w:rsidRPr="00394CA7">
              <w:rPr>
                <w:rFonts w:eastAsia="標楷體"/>
              </w:rPr>
              <w:t>對標的建築風貌及其室內外空間之維護、改善、利用等</w:t>
            </w:r>
            <w:r w:rsidR="00223616" w:rsidRPr="00394CA7">
              <w:rPr>
                <w:rFonts w:eastAsia="標楷體"/>
              </w:rPr>
              <w:t>構想</w:t>
            </w:r>
            <w:r w:rsidR="006A16A6" w:rsidRPr="00394CA7">
              <w:rPr>
                <w:rFonts w:eastAsia="標楷體"/>
              </w:rPr>
              <w:t>（</w:t>
            </w:r>
            <w:r w:rsidR="00223616" w:rsidRPr="00394CA7">
              <w:rPr>
                <w:rFonts w:eastAsia="標楷體"/>
              </w:rPr>
              <w:t>10</w:t>
            </w:r>
            <w:r w:rsidR="006A16A6" w:rsidRPr="00394CA7">
              <w:rPr>
                <w:rFonts w:eastAsia="標楷體"/>
              </w:rPr>
              <w:t>分）</w:t>
            </w:r>
          </w:p>
          <w:p w:rsidR="00B73DAC" w:rsidRPr="00394CA7" w:rsidRDefault="00F326A7" w:rsidP="00690E92">
            <w:pPr>
              <w:numPr>
                <w:ilvl w:val="0"/>
                <w:numId w:val="15"/>
              </w:numPr>
              <w:adjustRightInd w:val="0"/>
              <w:snapToGrid w:val="0"/>
              <w:spacing w:line="340" w:lineRule="exact"/>
              <w:jc w:val="both"/>
              <w:rPr>
                <w:rFonts w:eastAsia="標楷體"/>
              </w:rPr>
            </w:pPr>
            <w:r w:rsidRPr="00394CA7">
              <w:rPr>
                <w:rFonts w:eastAsia="標楷體"/>
              </w:rPr>
              <w:t>預期經營特色、創意等構想</w:t>
            </w:r>
            <w:r w:rsidR="006A16A6" w:rsidRPr="00394CA7">
              <w:rPr>
                <w:rFonts w:eastAsia="標楷體"/>
              </w:rPr>
              <w:t>（</w:t>
            </w:r>
            <w:r w:rsidR="00382110" w:rsidRPr="00394CA7">
              <w:rPr>
                <w:rFonts w:eastAsia="標楷體"/>
              </w:rPr>
              <w:t>10</w:t>
            </w:r>
            <w:r w:rsidR="006A16A6" w:rsidRPr="00394CA7">
              <w:rPr>
                <w:rFonts w:eastAsia="標楷體"/>
              </w:rPr>
              <w:t>分）</w:t>
            </w:r>
          </w:p>
        </w:tc>
        <w:tc>
          <w:tcPr>
            <w:tcW w:w="709" w:type="dxa"/>
            <w:vAlign w:val="center"/>
          </w:tcPr>
          <w:p w:rsidR="008646D7" w:rsidRPr="00394CA7" w:rsidRDefault="00690E92" w:rsidP="003C031C">
            <w:pPr>
              <w:adjustRightInd w:val="0"/>
              <w:snapToGrid w:val="0"/>
              <w:spacing w:line="340" w:lineRule="exact"/>
              <w:jc w:val="center"/>
              <w:rPr>
                <w:rFonts w:eastAsia="標楷體"/>
              </w:rPr>
            </w:pPr>
            <w:r w:rsidRPr="00394CA7">
              <w:rPr>
                <w:rFonts w:eastAsia="標楷體"/>
              </w:rPr>
              <w:t>3</w:t>
            </w:r>
            <w:r w:rsidR="00382110" w:rsidRPr="00394CA7">
              <w:rPr>
                <w:rFonts w:eastAsia="標楷體"/>
              </w:rPr>
              <w:t>5</w:t>
            </w:r>
          </w:p>
        </w:tc>
        <w:tc>
          <w:tcPr>
            <w:tcW w:w="1559" w:type="dxa"/>
            <w:vMerge w:val="restart"/>
          </w:tcPr>
          <w:p w:rsidR="00317DA8" w:rsidRPr="00394CA7" w:rsidRDefault="00317DA8" w:rsidP="003C031C">
            <w:pPr>
              <w:adjustRightInd w:val="0"/>
              <w:snapToGrid w:val="0"/>
              <w:spacing w:line="340" w:lineRule="exact"/>
              <w:ind w:left="492" w:hangingChars="205" w:hanging="492"/>
              <w:jc w:val="both"/>
              <w:rPr>
                <w:rFonts w:eastAsia="標楷體"/>
              </w:rPr>
            </w:pPr>
          </w:p>
        </w:tc>
      </w:tr>
      <w:tr w:rsidR="00394CA7" w:rsidRPr="00394CA7" w:rsidTr="00223616">
        <w:trPr>
          <w:trHeight w:val="258"/>
        </w:trPr>
        <w:tc>
          <w:tcPr>
            <w:tcW w:w="540" w:type="dxa"/>
            <w:vAlign w:val="center"/>
          </w:tcPr>
          <w:p w:rsidR="008646D7" w:rsidRPr="00394CA7" w:rsidRDefault="008646D7" w:rsidP="003C031C">
            <w:pPr>
              <w:adjustRightInd w:val="0"/>
              <w:snapToGrid w:val="0"/>
              <w:spacing w:line="340" w:lineRule="exact"/>
              <w:ind w:left="480" w:hangingChars="200" w:hanging="480"/>
              <w:jc w:val="center"/>
              <w:rPr>
                <w:rFonts w:eastAsia="標楷體"/>
              </w:rPr>
            </w:pPr>
            <w:r w:rsidRPr="00394CA7">
              <w:rPr>
                <w:rFonts w:eastAsia="標楷體"/>
              </w:rPr>
              <w:t>2.</w:t>
            </w:r>
          </w:p>
        </w:tc>
        <w:tc>
          <w:tcPr>
            <w:tcW w:w="6918" w:type="dxa"/>
            <w:tcBorders>
              <w:top w:val="single" w:sz="4" w:space="0" w:color="auto"/>
              <w:bottom w:val="single" w:sz="4" w:space="0" w:color="auto"/>
            </w:tcBorders>
          </w:tcPr>
          <w:p w:rsidR="00223616" w:rsidRPr="00394CA7" w:rsidRDefault="00690E92" w:rsidP="00223616">
            <w:pPr>
              <w:adjustRightInd w:val="0"/>
              <w:snapToGrid w:val="0"/>
              <w:spacing w:line="340" w:lineRule="exact"/>
              <w:jc w:val="both"/>
              <w:rPr>
                <w:rFonts w:eastAsia="標楷體"/>
              </w:rPr>
            </w:pPr>
            <w:r w:rsidRPr="00394CA7">
              <w:rPr>
                <w:rFonts w:eastAsia="標楷體"/>
              </w:rPr>
              <w:t>日常</w:t>
            </w:r>
            <w:r w:rsidR="00F839EC" w:rsidRPr="00394CA7">
              <w:rPr>
                <w:rFonts w:eastAsia="標楷體"/>
              </w:rPr>
              <w:t>管理</w:t>
            </w:r>
            <w:r w:rsidRPr="00394CA7">
              <w:rPr>
                <w:rFonts w:eastAsia="標楷體"/>
              </w:rPr>
              <w:t>維護計畫</w:t>
            </w:r>
            <w:r w:rsidR="00223616" w:rsidRPr="00394CA7">
              <w:rPr>
                <w:rFonts w:eastAsia="標楷體"/>
              </w:rPr>
              <w:t>（</w:t>
            </w:r>
            <w:r w:rsidR="00223616" w:rsidRPr="00394CA7">
              <w:rPr>
                <w:rFonts w:eastAsia="標楷體"/>
              </w:rPr>
              <w:t>10</w:t>
            </w:r>
            <w:r w:rsidR="00223616" w:rsidRPr="00394CA7">
              <w:rPr>
                <w:rFonts w:eastAsia="標楷體"/>
              </w:rPr>
              <w:t>分）</w:t>
            </w:r>
          </w:p>
          <w:p w:rsidR="001E6B15" w:rsidRPr="00394CA7" w:rsidRDefault="00223616" w:rsidP="00223616">
            <w:pPr>
              <w:adjustRightInd w:val="0"/>
              <w:snapToGrid w:val="0"/>
              <w:spacing w:line="340" w:lineRule="exact"/>
              <w:jc w:val="both"/>
              <w:rPr>
                <w:rFonts w:eastAsia="標楷體"/>
              </w:rPr>
            </w:pPr>
            <w:r w:rsidRPr="00394CA7">
              <w:rPr>
                <w:rFonts w:eastAsia="標楷體"/>
              </w:rPr>
              <w:t>含</w:t>
            </w:r>
            <w:r w:rsidR="00690E92" w:rsidRPr="00394CA7">
              <w:rPr>
                <w:rFonts w:eastAsia="標楷體"/>
              </w:rPr>
              <w:t>設備之維護與管理</w:t>
            </w:r>
            <w:r w:rsidRPr="00394CA7">
              <w:rPr>
                <w:rFonts w:eastAsia="標楷體"/>
              </w:rPr>
              <w:t>、</w:t>
            </w:r>
            <w:r w:rsidR="00690E92" w:rsidRPr="00394CA7">
              <w:rPr>
                <w:rFonts w:eastAsia="標楷體"/>
              </w:rPr>
              <w:t>環境之清潔與維護</w:t>
            </w:r>
            <w:r w:rsidRPr="00394CA7">
              <w:rPr>
                <w:rFonts w:eastAsia="標楷體"/>
              </w:rPr>
              <w:t>及</w:t>
            </w:r>
            <w:r w:rsidR="00690E92" w:rsidRPr="00394CA7">
              <w:rPr>
                <w:rFonts w:eastAsia="標楷體"/>
              </w:rPr>
              <w:t>公共衛生與安全事項</w:t>
            </w:r>
          </w:p>
        </w:tc>
        <w:tc>
          <w:tcPr>
            <w:tcW w:w="709" w:type="dxa"/>
            <w:tcBorders>
              <w:bottom w:val="single" w:sz="4" w:space="0" w:color="auto"/>
            </w:tcBorders>
            <w:vAlign w:val="center"/>
          </w:tcPr>
          <w:p w:rsidR="008646D7" w:rsidRPr="00394CA7" w:rsidRDefault="006A16A6" w:rsidP="003C031C">
            <w:pPr>
              <w:adjustRightInd w:val="0"/>
              <w:snapToGrid w:val="0"/>
              <w:spacing w:line="340" w:lineRule="exact"/>
              <w:jc w:val="center"/>
              <w:rPr>
                <w:rFonts w:eastAsia="標楷體"/>
              </w:rPr>
            </w:pPr>
            <w:r w:rsidRPr="00394CA7">
              <w:rPr>
                <w:rFonts w:eastAsia="標楷體"/>
              </w:rPr>
              <w:t>10</w:t>
            </w:r>
          </w:p>
        </w:tc>
        <w:tc>
          <w:tcPr>
            <w:tcW w:w="1559" w:type="dxa"/>
            <w:vMerge/>
          </w:tcPr>
          <w:p w:rsidR="008646D7" w:rsidRPr="00394CA7" w:rsidRDefault="008646D7" w:rsidP="003C031C">
            <w:pPr>
              <w:adjustRightInd w:val="0"/>
              <w:snapToGrid w:val="0"/>
              <w:spacing w:line="340" w:lineRule="exact"/>
              <w:jc w:val="both"/>
              <w:rPr>
                <w:rFonts w:eastAsia="標楷體"/>
              </w:rPr>
            </w:pPr>
          </w:p>
        </w:tc>
      </w:tr>
      <w:tr w:rsidR="00394CA7" w:rsidRPr="00394CA7" w:rsidTr="00223616">
        <w:trPr>
          <w:trHeight w:val="450"/>
        </w:trPr>
        <w:tc>
          <w:tcPr>
            <w:tcW w:w="540" w:type="dxa"/>
            <w:vAlign w:val="center"/>
          </w:tcPr>
          <w:p w:rsidR="008646D7" w:rsidRPr="00394CA7" w:rsidRDefault="008646D7" w:rsidP="003C031C">
            <w:pPr>
              <w:adjustRightInd w:val="0"/>
              <w:snapToGrid w:val="0"/>
              <w:spacing w:line="340" w:lineRule="exact"/>
              <w:ind w:left="480" w:hangingChars="200" w:hanging="480"/>
              <w:jc w:val="center"/>
              <w:rPr>
                <w:rFonts w:eastAsia="標楷體"/>
              </w:rPr>
            </w:pPr>
            <w:r w:rsidRPr="00394CA7">
              <w:rPr>
                <w:rFonts w:eastAsia="標楷體"/>
              </w:rPr>
              <w:t>3.</w:t>
            </w:r>
          </w:p>
        </w:tc>
        <w:tc>
          <w:tcPr>
            <w:tcW w:w="6918" w:type="dxa"/>
            <w:tcBorders>
              <w:top w:val="single" w:sz="4" w:space="0" w:color="auto"/>
              <w:bottom w:val="single" w:sz="4" w:space="0" w:color="auto"/>
            </w:tcBorders>
          </w:tcPr>
          <w:p w:rsidR="00690E92" w:rsidRPr="00394CA7" w:rsidRDefault="00690E92" w:rsidP="003C031C">
            <w:pPr>
              <w:adjustRightInd w:val="0"/>
              <w:snapToGrid w:val="0"/>
              <w:spacing w:line="340" w:lineRule="exact"/>
              <w:ind w:left="480" w:hangingChars="200" w:hanging="480"/>
              <w:jc w:val="both"/>
              <w:rPr>
                <w:rFonts w:eastAsia="標楷體"/>
              </w:rPr>
            </w:pPr>
            <w:r w:rsidRPr="00394CA7">
              <w:rPr>
                <w:rFonts w:eastAsia="標楷體"/>
              </w:rPr>
              <w:t>財務計畫</w:t>
            </w:r>
            <w:r w:rsidR="00223616" w:rsidRPr="00394CA7">
              <w:rPr>
                <w:rFonts w:eastAsia="標楷體"/>
              </w:rPr>
              <w:t>（</w:t>
            </w:r>
            <w:r w:rsidR="00382110" w:rsidRPr="00394CA7">
              <w:rPr>
                <w:rFonts w:eastAsia="標楷體"/>
              </w:rPr>
              <w:t>20</w:t>
            </w:r>
            <w:r w:rsidR="00223616" w:rsidRPr="00394CA7">
              <w:rPr>
                <w:rFonts w:eastAsia="標楷體"/>
              </w:rPr>
              <w:t>分）</w:t>
            </w:r>
          </w:p>
          <w:p w:rsidR="00DF108D" w:rsidRPr="00394CA7" w:rsidRDefault="00F326A7" w:rsidP="00690E92">
            <w:pPr>
              <w:adjustRightInd w:val="0"/>
              <w:snapToGrid w:val="0"/>
              <w:spacing w:line="340" w:lineRule="exact"/>
              <w:ind w:left="480" w:hangingChars="200" w:hanging="480"/>
              <w:jc w:val="both"/>
              <w:rPr>
                <w:rFonts w:eastAsia="標楷體"/>
              </w:rPr>
            </w:pPr>
            <w:r w:rsidRPr="00394CA7">
              <w:rPr>
                <w:rFonts w:eastAsia="標楷體"/>
              </w:rPr>
              <w:t>營運經費來源、</w:t>
            </w:r>
            <w:r w:rsidR="00223616" w:rsidRPr="00394CA7">
              <w:rPr>
                <w:rFonts w:eastAsia="標楷體"/>
              </w:rPr>
              <w:t>收費標準與財務計畫合理性</w:t>
            </w:r>
          </w:p>
        </w:tc>
        <w:tc>
          <w:tcPr>
            <w:tcW w:w="709" w:type="dxa"/>
            <w:tcBorders>
              <w:top w:val="single" w:sz="4" w:space="0" w:color="auto"/>
              <w:bottom w:val="single" w:sz="4" w:space="0" w:color="auto"/>
            </w:tcBorders>
            <w:vAlign w:val="center"/>
          </w:tcPr>
          <w:p w:rsidR="008646D7" w:rsidRPr="00394CA7" w:rsidRDefault="00382110" w:rsidP="003C031C">
            <w:pPr>
              <w:adjustRightInd w:val="0"/>
              <w:snapToGrid w:val="0"/>
              <w:spacing w:line="340" w:lineRule="exact"/>
              <w:jc w:val="center"/>
              <w:rPr>
                <w:rFonts w:eastAsia="標楷體"/>
              </w:rPr>
            </w:pPr>
            <w:r w:rsidRPr="00394CA7">
              <w:rPr>
                <w:rFonts w:eastAsia="標楷體"/>
              </w:rPr>
              <w:t>20</w:t>
            </w:r>
          </w:p>
        </w:tc>
        <w:tc>
          <w:tcPr>
            <w:tcW w:w="1559" w:type="dxa"/>
            <w:vMerge/>
          </w:tcPr>
          <w:p w:rsidR="008646D7" w:rsidRPr="00394CA7" w:rsidRDefault="008646D7" w:rsidP="003C031C">
            <w:pPr>
              <w:adjustRightInd w:val="0"/>
              <w:snapToGrid w:val="0"/>
              <w:spacing w:line="340" w:lineRule="exact"/>
              <w:jc w:val="both"/>
              <w:rPr>
                <w:rFonts w:eastAsia="標楷體"/>
              </w:rPr>
            </w:pPr>
          </w:p>
        </w:tc>
      </w:tr>
      <w:tr w:rsidR="00394CA7" w:rsidRPr="00394CA7" w:rsidTr="00223616">
        <w:trPr>
          <w:trHeight w:val="450"/>
        </w:trPr>
        <w:tc>
          <w:tcPr>
            <w:tcW w:w="540" w:type="dxa"/>
            <w:vAlign w:val="center"/>
          </w:tcPr>
          <w:p w:rsidR="00690E92" w:rsidRPr="00394CA7" w:rsidRDefault="00690E92" w:rsidP="003C031C">
            <w:pPr>
              <w:adjustRightInd w:val="0"/>
              <w:snapToGrid w:val="0"/>
              <w:spacing w:line="340" w:lineRule="exact"/>
              <w:ind w:left="480" w:hangingChars="200" w:hanging="480"/>
              <w:jc w:val="center"/>
              <w:rPr>
                <w:rFonts w:eastAsia="標楷體"/>
              </w:rPr>
            </w:pPr>
            <w:r w:rsidRPr="00394CA7">
              <w:rPr>
                <w:rFonts w:eastAsia="標楷體"/>
              </w:rPr>
              <w:t>4.</w:t>
            </w:r>
          </w:p>
        </w:tc>
        <w:tc>
          <w:tcPr>
            <w:tcW w:w="6918" w:type="dxa"/>
            <w:tcBorders>
              <w:top w:val="single" w:sz="4" w:space="0" w:color="auto"/>
              <w:bottom w:val="single" w:sz="4" w:space="0" w:color="auto"/>
            </w:tcBorders>
          </w:tcPr>
          <w:p w:rsidR="00690E92" w:rsidRPr="00394CA7" w:rsidRDefault="00690E92" w:rsidP="003C031C">
            <w:pPr>
              <w:adjustRightInd w:val="0"/>
              <w:snapToGrid w:val="0"/>
              <w:spacing w:line="340" w:lineRule="exact"/>
              <w:ind w:left="480" w:hangingChars="200" w:hanging="480"/>
              <w:jc w:val="both"/>
              <w:rPr>
                <w:rFonts w:eastAsia="標楷體"/>
              </w:rPr>
            </w:pPr>
            <w:r w:rsidRPr="00394CA7">
              <w:rPr>
                <w:rFonts w:eastAsia="標楷體"/>
              </w:rPr>
              <w:t>社區回饋計畫</w:t>
            </w:r>
            <w:r w:rsidR="00223616" w:rsidRPr="00394CA7">
              <w:rPr>
                <w:rFonts w:eastAsia="標楷體"/>
              </w:rPr>
              <w:t>（</w:t>
            </w:r>
            <w:r w:rsidR="0031718C" w:rsidRPr="00394CA7">
              <w:rPr>
                <w:rFonts w:eastAsia="標楷體"/>
              </w:rPr>
              <w:t>15</w:t>
            </w:r>
            <w:r w:rsidR="00223616" w:rsidRPr="00394CA7">
              <w:rPr>
                <w:rFonts w:eastAsia="標楷體"/>
              </w:rPr>
              <w:t>分）</w:t>
            </w:r>
          </w:p>
          <w:p w:rsidR="00690E92" w:rsidRPr="00394CA7" w:rsidRDefault="00690E92" w:rsidP="006E452C">
            <w:pPr>
              <w:adjustRightInd w:val="0"/>
              <w:snapToGrid w:val="0"/>
              <w:spacing w:line="340" w:lineRule="exact"/>
              <w:ind w:left="480" w:hangingChars="200" w:hanging="480"/>
              <w:jc w:val="both"/>
              <w:rPr>
                <w:rFonts w:eastAsia="標楷體"/>
              </w:rPr>
            </w:pPr>
            <w:proofErr w:type="gramStart"/>
            <w:r w:rsidRPr="00394CA7">
              <w:rPr>
                <w:rFonts w:eastAsia="標楷體"/>
              </w:rPr>
              <w:t>就標的</w:t>
            </w:r>
            <w:proofErr w:type="gramEnd"/>
            <w:r w:rsidRPr="00394CA7">
              <w:rPr>
                <w:rFonts w:eastAsia="標楷體"/>
              </w:rPr>
              <w:t>所在聚落或社區進行公益回饋之構想與</w:t>
            </w:r>
            <w:r w:rsidR="00223616" w:rsidRPr="00394CA7">
              <w:rPr>
                <w:rFonts w:eastAsia="標楷體"/>
              </w:rPr>
              <w:t>相關</w:t>
            </w:r>
            <w:r w:rsidRPr="00394CA7">
              <w:rPr>
                <w:rFonts w:eastAsia="標楷體"/>
              </w:rPr>
              <w:t>執行規劃</w:t>
            </w:r>
          </w:p>
        </w:tc>
        <w:tc>
          <w:tcPr>
            <w:tcW w:w="709" w:type="dxa"/>
            <w:tcBorders>
              <w:top w:val="single" w:sz="4" w:space="0" w:color="auto"/>
              <w:bottom w:val="single" w:sz="4" w:space="0" w:color="auto"/>
            </w:tcBorders>
            <w:vAlign w:val="center"/>
          </w:tcPr>
          <w:p w:rsidR="00690E92" w:rsidRPr="00394CA7" w:rsidRDefault="0031718C" w:rsidP="003C031C">
            <w:pPr>
              <w:adjustRightInd w:val="0"/>
              <w:snapToGrid w:val="0"/>
              <w:spacing w:line="340" w:lineRule="exact"/>
              <w:jc w:val="center"/>
              <w:rPr>
                <w:rFonts w:eastAsia="標楷體"/>
              </w:rPr>
            </w:pPr>
            <w:r w:rsidRPr="00394CA7">
              <w:rPr>
                <w:rFonts w:eastAsia="標楷體"/>
              </w:rPr>
              <w:t>15</w:t>
            </w:r>
          </w:p>
        </w:tc>
        <w:tc>
          <w:tcPr>
            <w:tcW w:w="1559" w:type="dxa"/>
            <w:vMerge/>
          </w:tcPr>
          <w:p w:rsidR="00690E92" w:rsidRPr="00394CA7" w:rsidRDefault="00690E92" w:rsidP="003C031C">
            <w:pPr>
              <w:adjustRightInd w:val="0"/>
              <w:snapToGrid w:val="0"/>
              <w:spacing w:line="340" w:lineRule="exact"/>
              <w:jc w:val="both"/>
              <w:rPr>
                <w:rFonts w:eastAsia="標楷體"/>
              </w:rPr>
            </w:pPr>
          </w:p>
        </w:tc>
      </w:tr>
      <w:tr w:rsidR="00394CA7" w:rsidRPr="00394CA7" w:rsidTr="00223616">
        <w:trPr>
          <w:trHeight w:val="575"/>
        </w:trPr>
        <w:tc>
          <w:tcPr>
            <w:tcW w:w="540" w:type="dxa"/>
            <w:vAlign w:val="center"/>
          </w:tcPr>
          <w:p w:rsidR="008646D7" w:rsidRPr="00394CA7" w:rsidRDefault="00690E92" w:rsidP="003C031C">
            <w:pPr>
              <w:adjustRightInd w:val="0"/>
              <w:snapToGrid w:val="0"/>
              <w:spacing w:line="340" w:lineRule="exact"/>
              <w:ind w:left="480" w:hangingChars="200" w:hanging="480"/>
              <w:jc w:val="center"/>
              <w:rPr>
                <w:rFonts w:eastAsia="標楷體"/>
              </w:rPr>
            </w:pPr>
            <w:r w:rsidRPr="00394CA7">
              <w:rPr>
                <w:rFonts w:eastAsia="標楷體"/>
              </w:rPr>
              <w:t>5</w:t>
            </w:r>
            <w:r w:rsidR="008646D7" w:rsidRPr="00394CA7">
              <w:rPr>
                <w:rFonts w:eastAsia="標楷體"/>
              </w:rPr>
              <w:t>.</w:t>
            </w:r>
          </w:p>
        </w:tc>
        <w:tc>
          <w:tcPr>
            <w:tcW w:w="6918" w:type="dxa"/>
            <w:tcBorders>
              <w:top w:val="single" w:sz="4" w:space="0" w:color="auto"/>
              <w:bottom w:val="single" w:sz="4" w:space="0" w:color="auto"/>
            </w:tcBorders>
            <w:vAlign w:val="center"/>
          </w:tcPr>
          <w:p w:rsidR="008646D7" w:rsidRPr="00394CA7" w:rsidRDefault="00223616" w:rsidP="00F326A7">
            <w:pPr>
              <w:adjustRightInd w:val="0"/>
              <w:snapToGrid w:val="0"/>
              <w:spacing w:line="340" w:lineRule="exact"/>
              <w:ind w:left="84" w:hangingChars="35" w:hanging="84"/>
              <w:rPr>
                <w:rFonts w:eastAsia="標楷體"/>
              </w:rPr>
            </w:pPr>
            <w:r w:rsidRPr="00394CA7">
              <w:rPr>
                <w:rFonts w:eastAsia="標楷體"/>
              </w:rPr>
              <w:t>標租人對傳統建築標租契約與相關規定之瞭解</w:t>
            </w:r>
            <w:r w:rsidR="006A16A6" w:rsidRPr="00394CA7">
              <w:rPr>
                <w:rFonts w:eastAsia="標楷體"/>
              </w:rPr>
              <w:t>（</w:t>
            </w:r>
            <w:r w:rsidR="006A16A6" w:rsidRPr="00394CA7">
              <w:rPr>
                <w:rFonts w:eastAsia="標楷體"/>
              </w:rPr>
              <w:t>5</w:t>
            </w:r>
            <w:r w:rsidR="006A16A6" w:rsidRPr="00394CA7">
              <w:rPr>
                <w:rFonts w:eastAsia="標楷體"/>
              </w:rPr>
              <w:t>分）</w:t>
            </w:r>
          </w:p>
        </w:tc>
        <w:tc>
          <w:tcPr>
            <w:tcW w:w="709" w:type="dxa"/>
            <w:tcBorders>
              <w:top w:val="single" w:sz="4" w:space="0" w:color="auto"/>
              <w:bottom w:val="single" w:sz="4" w:space="0" w:color="auto"/>
            </w:tcBorders>
            <w:vAlign w:val="center"/>
          </w:tcPr>
          <w:p w:rsidR="008646D7" w:rsidRPr="00394CA7" w:rsidRDefault="006A16A6" w:rsidP="003C031C">
            <w:pPr>
              <w:adjustRightInd w:val="0"/>
              <w:snapToGrid w:val="0"/>
              <w:spacing w:line="340" w:lineRule="exact"/>
              <w:jc w:val="center"/>
              <w:rPr>
                <w:rFonts w:eastAsia="標楷體"/>
              </w:rPr>
            </w:pPr>
            <w:r w:rsidRPr="00394CA7">
              <w:rPr>
                <w:rFonts w:eastAsia="標楷體"/>
              </w:rPr>
              <w:t>5</w:t>
            </w:r>
          </w:p>
        </w:tc>
        <w:tc>
          <w:tcPr>
            <w:tcW w:w="1559" w:type="dxa"/>
            <w:vMerge/>
          </w:tcPr>
          <w:p w:rsidR="008646D7" w:rsidRPr="00394CA7" w:rsidRDefault="008646D7" w:rsidP="003C031C">
            <w:pPr>
              <w:adjustRightInd w:val="0"/>
              <w:snapToGrid w:val="0"/>
              <w:spacing w:line="340" w:lineRule="exact"/>
              <w:jc w:val="both"/>
              <w:rPr>
                <w:rFonts w:eastAsia="標楷體"/>
              </w:rPr>
            </w:pPr>
          </w:p>
        </w:tc>
      </w:tr>
      <w:tr w:rsidR="00394CA7" w:rsidRPr="00394CA7" w:rsidTr="00223616">
        <w:trPr>
          <w:trHeight w:val="502"/>
        </w:trPr>
        <w:tc>
          <w:tcPr>
            <w:tcW w:w="540" w:type="dxa"/>
            <w:vAlign w:val="center"/>
          </w:tcPr>
          <w:p w:rsidR="008646D7" w:rsidRPr="00394CA7" w:rsidRDefault="00690E92" w:rsidP="003C031C">
            <w:pPr>
              <w:adjustRightInd w:val="0"/>
              <w:snapToGrid w:val="0"/>
              <w:spacing w:line="340" w:lineRule="exact"/>
              <w:ind w:left="480" w:hangingChars="200" w:hanging="480"/>
              <w:jc w:val="center"/>
              <w:rPr>
                <w:rFonts w:eastAsia="標楷體"/>
              </w:rPr>
            </w:pPr>
            <w:r w:rsidRPr="00394CA7">
              <w:rPr>
                <w:rFonts w:eastAsia="標楷體"/>
              </w:rPr>
              <w:lastRenderedPageBreak/>
              <w:t>6</w:t>
            </w:r>
            <w:r w:rsidR="008646D7" w:rsidRPr="00394CA7">
              <w:rPr>
                <w:rFonts w:eastAsia="標楷體"/>
              </w:rPr>
              <w:t>.</w:t>
            </w:r>
          </w:p>
        </w:tc>
        <w:tc>
          <w:tcPr>
            <w:tcW w:w="6918" w:type="dxa"/>
            <w:tcBorders>
              <w:top w:val="single" w:sz="4" w:space="0" w:color="auto"/>
              <w:bottom w:val="single" w:sz="4" w:space="0" w:color="auto"/>
            </w:tcBorders>
            <w:vAlign w:val="center"/>
          </w:tcPr>
          <w:p w:rsidR="008646D7" w:rsidRPr="00394CA7" w:rsidRDefault="00223616" w:rsidP="003C031C">
            <w:pPr>
              <w:adjustRightInd w:val="0"/>
              <w:snapToGrid w:val="0"/>
              <w:spacing w:line="340" w:lineRule="exact"/>
              <w:jc w:val="both"/>
              <w:rPr>
                <w:rFonts w:eastAsia="標楷體"/>
              </w:rPr>
            </w:pPr>
            <w:r w:rsidRPr="00394CA7">
              <w:rPr>
                <w:rFonts w:eastAsia="標楷體"/>
              </w:rPr>
              <w:t>標租人對金門歷史、文化、聚落與標的物的認知</w:t>
            </w:r>
            <w:r w:rsidR="006A16A6" w:rsidRPr="00394CA7">
              <w:rPr>
                <w:rFonts w:eastAsia="標楷體"/>
              </w:rPr>
              <w:t>（</w:t>
            </w:r>
            <w:r w:rsidR="00382110" w:rsidRPr="00394CA7">
              <w:rPr>
                <w:rFonts w:eastAsia="標楷體"/>
              </w:rPr>
              <w:t>5</w:t>
            </w:r>
            <w:r w:rsidR="006A16A6" w:rsidRPr="00394CA7">
              <w:rPr>
                <w:rFonts w:eastAsia="標楷體"/>
              </w:rPr>
              <w:t>分）</w:t>
            </w:r>
          </w:p>
        </w:tc>
        <w:tc>
          <w:tcPr>
            <w:tcW w:w="709" w:type="dxa"/>
            <w:tcBorders>
              <w:top w:val="single" w:sz="4" w:space="0" w:color="auto"/>
              <w:bottom w:val="single" w:sz="4" w:space="0" w:color="auto"/>
            </w:tcBorders>
            <w:vAlign w:val="center"/>
          </w:tcPr>
          <w:p w:rsidR="008646D7" w:rsidRPr="00394CA7" w:rsidRDefault="00690E92" w:rsidP="003C031C">
            <w:pPr>
              <w:adjustRightInd w:val="0"/>
              <w:snapToGrid w:val="0"/>
              <w:spacing w:line="340" w:lineRule="exact"/>
              <w:jc w:val="center"/>
              <w:rPr>
                <w:rFonts w:eastAsia="標楷體"/>
              </w:rPr>
            </w:pPr>
            <w:r w:rsidRPr="00394CA7">
              <w:rPr>
                <w:rFonts w:eastAsia="標楷體"/>
              </w:rPr>
              <w:t>5</w:t>
            </w:r>
          </w:p>
        </w:tc>
        <w:tc>
          <w:tcPr>
            <w:tcW w:w="1559" w:type="dxa"/>
            <w:vMerge/>
          </w:tcPr>
          <w:p w:rsidR="008646D7" w:rsidRPr="00394CA7" w:rsidRDefault="008646D7" w:rsidP="003C031C">
            <w:pPr>
              <w:adjustRightInd w:val="0"/>
              <w:snapToGrid w:val="0"/>
              <w:spacing w:line="340" w:lineRule="exact"/>
              <w:jc w:val="both"/>
              <w:rPr>
                <w:rFonts w:eastAsia="標楷體"/>
              </w:rPr>
            </w:pPr>
          </w:p>
        </w:tc>
      </w:tr>
      <w:tr w:rsidR="00394CA7" w:rsidRPr="00394CA7" w:rsidTr="00223616">
        <w:trPr>
          <w:cantSplit/>
        </w:trPr>
        <w:tc>
          <w:tcPr>
            <w:tcW w:w="540" w:type="dxa"/>
            <w:vAlign w:val="center"/>
          </w:tcPr>
          <w:p w:rsidR="008646D7" w:rsidRPr="00394CA7" w:rsidRDefault="0031718C" w:rsidP="003C031C">
            <w:pPr>
              <w:adjustRightInd w:val="0"/>
              <w:snapToGrid w:val="0"/>
              <w:spacing w:line="340" w:lineRule="exact"/>
              <w:ind w:left="335" w:hanging="335"/>
              <w:jc w:val="center"/>
              <w:rPr>
                <w:rFonts w:eastAsia="標楷體"/>
              </w:rPr>
            </w:pPr>
            <w:r w:rsidRPr="00394CA7">
              <w:rPr>
                <w:rFonts w:eastAsia="標楷體"/>
              </w:rPr>
              <w:t>7</w:t>
            </w:r>
            <w:r w:rsidR="008646D7" w:rsidRPr="00394CA7">
              <w:rPr>
                <w:rFonts w:eastAsia="標楷體"/>
              </w:rPr>
              <w:t>.</w:t>
            </w:r>
          </w:p>
        </w:tc>
        <w:tc>
          <w:tcPr>
            <w:tcW w:w="6918" w:type="dxa"/>
          </w:tcPr>
          <w:p w:rsidR="00BB7928" w:rsidRPr="00394CA7" w:rsidRDefault="00BB7928" w:rsidP="003C031C">
            <w:pPr>
              <w:adjustRightInd w:val="0"/>
              <w:snapToGrid w:val="0"/>
              <w:spacing w:line="340" w:lineRule="exact"/>
              <w:ind w:left="335" w:hanging="335"/>
              <w:jc w:val="both"/>
              <w:rPr>
                <w:rFonts w:eastAsia="標楷體"/>
              </w:rPr>
            </w:pPr>
            <w:r w:rsidRPr="00394CA7">
              <w:rPr>
                <w:rFonts w:eastAsia="標楷體"/>
              </w:rPr>
              <w:t>標租人簡報及答</w:t>
            </w:r>
            <w:proofErr w:type="gramStart"/>
            <w:r w:rsidRPr="00394CA7">
              <w:rPr>
                <w:rFonts w:eastAsia="標楷體"/>
              </w:rPr>
              <w:t>詢</w:t>
            </w:r>
            <w:proofErr w:type="gramEnd"/>
            <w:r w:rsidR="006A16A6" w:rsidRPr="00394CA7">
              <w:rPr>
                <w:rFonts w:eastAsia="標楷體"/>
              </w:rPr>
              <w:t>（</w:t>
            </w:r>
            <w:r w:rsidR="00223616" w:rsidRPr="00394CA7">
              <w:rPr>
                <w:rFonts w:eastAsia="標楷體"/>
              </w:rPr>
              <w:t>1</w:t>
            </w:r>
            <w:r w:rsidR="006A16A6" w:rsidRPr="00394CA7">
              <w:rPr>
                <w:rFonts w:eastAsia="標楷體"/>
              </w:rPr>
              <w:t>0</w:t>
            </w:r>
            <w:r w:rsidR="006A16A6" w:rsidRPr="00394CA7">
              <w:rPr>
                <w:rFonts w:eastAsia="標楷體"/>
              </w:rPr>
              <w:t>分）</w:t>
            </w:r>
          </w:p>
          <w:p w:rsidR="008646D7" w:rsidRPr="00394CA7" w:rsidRDefault="008646D7" w:rsidP="003C031C">
            <w:pPr>
              <w:adjustRightInd w:val="0"/>
              <w:snapToGrid w:val="0"/>
              <w:spacing w:line="340" w:lineRule="exact"/>
              <w:ind w:left="335" w:hanging="335"/>
              <w:jc w:val="both"/>
              <w:rPr>
                <w:rFonts w:eastAsia="標楷體"/>
              </w:rPr>
            </w:pPr>
            <w:r w:rsidRPr="00394CA7">
              <w:rPr>
                <w:rFonts w:eastAsia="標楷體"/>
              </w:rPr>
              <w:t>（</w:t>
            </w:r>
            <w:r w:rsidRPr="00394CA7">
              <w:rPr>
                <w:rFonts w:eastAsia="標楷體"/>
              </w:rPr>
              <w:t>1</w:t>
            </w:r>
            <w:r w:rsidRPr="00394CA7">
              <w:rPr>
                <w:rFonts w:eastAsia="標楷體"/>
              </w:rPr>
              <w:t>）簡報</w:t>
            </w:r>
            <w:r w:rsidRPr="00394CA7">
              <w:rPr>
                <w:rFonts w:eastAsia="標楷體"/>
              </w:rPr>
              <w:t>10</w:t>
            </w:r>
            <w:r w:rsidRPr="00394CA7">
              <w:rPr>
                <w:rFonts w:eastAsia="標楷體"/>
              </w:rPr>
              <w:t>分鐘，評審小組即席問答</w:t>
            </w:r>
            <w:r w:rsidRPr="00394CA7">
              <w:rPr>
                <w:rFonts w:eastAsia="標楷體"/>
              </w:rPr>
              <w:t>5</w:t>
            </w:r>
            <w:r w:rsidRPr="00394CA7">
              <w:rPr>
                <w:rFonts w:eastAsia="標楷體"/>
              </w:rPr>
              <w:t>分鐘。</w:t>
            </w:r>
          </w:p>
          <w:p w:rsidR="008646D7" w:rsidRPr="00394CA7" w:rsidRDefault="008646D7" w:rsidP="003C031C">
            <w:pPr>
              <w:adjustRightInd w:val="0"/>
              <w:snapToGrid w:val="0"/>
              <w:spacing w:line="340" w:lineRule="exact"/>
              <w:ind w:left="240" w:hangingChars="100" w:hanging="240"/>
              <w:jc w:val="both"/>
              <w:rPr>
                <w:rFonts w:eastAsia="標楷體"/>
              </w:rPr>
            </w:pPr>
            <w:r w:rsidRPr="00394CA7">
              <w:rPr>
                <w:rFonts w:eastAsia="標楷體"/>
              </w:rPr>
              <w:t>（</w:t>
            </w:r>
            <w:r w:rsidRPr="00394CA7">
              <w:rPr>
                <w:rFonts w:eastAsia="標楷體"/>
              </w:rPr>
              <w:t>2</w:t>
            </w:r>
            <w:r w:rsidRPr="00394CA7">
              <w:rPr>
                <w:rFonts w:eastAsia="標楷體"/>
              </w:rPr>
              <w:t>）標租人應就其未來經營之特色、構想詳細說明。</w:t>
            </w:r>
          </w:p>
        </w:tc>
        <w:tc>
          <w:tcPr>
            <w:tcW w:w="709" w:type="dxa"/>
            <w:vAlign w:val="center"/>
          </w:tcPr>
          <w:p w:rsidR="008646D7" w:rsidRPr="00394CA7" w:rsidRDefault="00690E92" w:rsidP="003C031C">
            <w:pPr>
              <w:adjustRightInd w:val="0"/>
              <w:snapToGrid w:val="0"/>
              <w:spacing w:line="340" w:lineRule="exact"/>
              <w:jc w:val="center"/>
              <w:rPr>
                <w:rFonts w:eastAsia="標楷體"/>
              </w:rPr>
            </w:pPr>
            <w:r w:rsidRPr="00394CA7">
              <w:rPr>
                <w:rFonts w:eastAsia="標楷體"/>
              </w:rPr>
              <w:t>10</w:t>
            </w:r>
          </w:p>
        </w:tc>
        <w:tc>
          <w:tcPr>
            <w:tcW w:w="1559" w:type="dxa"/>
          </w:tcPr>
          <w:p w:rsidR="008646D7" w:rsidRPr="00394CA7" w:rsidRDefault="008646D7" w:rsidP="003C031C">
            <w:pPr>
              <w:adjustRightInd w:val="0"/>
              <w:snapToGrid w:val="0"/>
              <w:spacing w:line="340" w:lineRule="exact"/>
              <w:jc w:val="both"/>
              <w:rPr>
                <w:rFonts w:eastAsia="標楷體"/>
              </w:rPr>
            </w:pPr>
            <w:r w:rsidRPr="00394CA7">
              <w:rPr>
                <w:rFonts w:eastAsia="標楷體"/>
              </w:rPr>
              <w:t>標租人出席人數限二人。</w:t>
            </w:r>
          </w:p>
        </w:tc>
      </w:tr>
      <w:tr w:rsidR="00394CA7" w:rsidRPr="00394CA7" w:rsidTr="00223616">
        <w:trPr>
          <w:cantSplit/>
        </w:trPr>
        <w:tc>
          <w:tcPr>
            <w:tcW w:w="540" w:type="dxa"/>
            <w:vAlign w:val="center"/>
          </w:tcPr>
          <w:p w:rsidR="001B3F32" w:rsidRPr="00394CA7" w:rsidRDefault="001B3F32" w:rsidP="003C031C">
            <w:pPr>
              <w:adjustRightInd w:val="0"/>
              <w:snapToGrid w:val="0"/>
              <w:spacing w:line="340" w:lineRule="exact"/>
              <w:ind w:left="335" w:hanging="335"/>
              <w:jc w:val="center"/>
              <w:rPr>
                <w:rFonts w:eastAsia="標楷體"/>
              </w:rPr>
            </w:pPr>
            <w:r w:rsidRPr="00394CA7">
              <w:rPr>
                <w:rFonts w:eastAsia="標楷體"/>
              </w:rPr>
              <w:t>總分</w:t>
            </w:r>
          </w:p>
        </w:tc>
        <w:tc>
          <w:tcPr>
            <w:tcW w:w="6918" w:type="dxa"/>
          </w:tcPr>
          <w:p w:rsidR="001B3F32" w:rsidRPr="00394CA7" w:rsidRDefault="001B3F32" w:rsidP="003C031C">
            <w:pPr>
              <w:adjustRightInd w:val="0"/>
              <w:snapToGrid w:val="0"/>
              <w:spacing w:line="340" w:lineRule="exact"/>
              <w:ind w:left="335" w:hanging="335"/>
              <w:jc w:val="both"/>
              <w:rPr>
                <w:rFonts w:eastAsia="標楷體"/>
              </w:rPr>
            </w:pPr>
          </w:p>
        </w:tc>
        <w:tc>
          <w:tcPr>
            <w:tcW w:w="709" w:type="dxa"/>
            <w:vAlign w:val="center"/>
          </w:tcPr>
          <w:p w:rsidR="001B3F32" w:rsidRPr="00394CA7" w:rsidRDefault="001B3F32" w:rsidP="003C031C">
            <w:pPr>
              <w:adjustRightInd w:val="0"/>
              <w:snapToGrid w:val="0"/>
              <w:spacing w:line="340" w:lineRule="exact"/>
              <w:jc w:val="center"/>
              <w:rPr>
                <w:rFonts w:eastAsia="標楷體"/>
              </w:rPr>
            </w:pPr>
            <w:r w:rsidRPr="00394CA7">
              <w:rPr>
                <w:rFonts w:eastAsia="標楷體"/>
              </w:rPr>
              <w:t>100</w:t>
            </w:r>
          </w:p>
        </w:tc>
        <w:tc>
          <w:tcPr>
            <w:tcW w:w="1559" w:type="dxa"/>
          </w:tcPr>
          <w:p w:rsidR="001B3F32" w:rsidRPr="00394CA7" w:rsidRDefault="001B3F32" w:rsidP="003C031C">
            <w:pPr>
              <w:adjustRightInd w:val="0"/>
              <w:snapToGrid w:val="0"/>
              <w:spacing w:line="340" w:lineRule="exact"/>
              <w:jc w:val="both"/>
              <w:rPr>
                <w:rFonts w:eastAsia="標楷體"/>
              </w:rPr>
            </w:pPr>
          </w:p>
        </w:tc>
      </w:tr>
      <w:tr w:rsidR="00394CA7" w:rsidRPr="00394CA7" w:rsidTr="00223616">
        <w:trPr>
          <w:trHeight w:val="712"/>
        </w:trPr>
        <w:tc>
          <w:tcPr>
            <w:tcW w:w="540" w:type="dxa"/>
            <w:vAlign w:val="center"/>
          </w:tcPr>
          <w:p w:rsidR="008646D7" w:rsidRPr="00394CA7" w:rsidRDefault="001B3F32" w:rsidP="003C031C">
            <w:pPr>
              <w:adjustRightInd w:val="0"/>
              <w:snapToGrid w:val="0"/>
              <w:spacing w:line="340" w:lineRule="exact"/>
              <w:jc w:val="center"/>
              <w:rPr>
                <w:rFonts w:eastAsia="標楷體"/>
              </w:rPr>
            </w:pPr>
            <w:r w:rsidRPr="00394CA7">
              <w:rPr>
                <w:rFonts w:eastAsia="標楷體"/>
              </w:rPr>
              <w:t>加分項目</w:t>
            </w:r>
          </w:p>
          <w:p w:rsidR="00C44867" w:rsidRPr="00394CA7" w:rsidRDefault="001262F2" w:rsidP="003C031C">
            <w:pPr>
              <w:adjustRightInd w:val="0"/>
              <w:snapToGrid w:val="0"/>
              <w:spacing w:line="340" w:lineRule="exact"/>
              <w:jc w:val="center"/>
              <w:rPr>
                <w:rFonts w:eastAsia="標楷體"/>
              </w:rPr>
            </w:pPr>
            <w:r w:rsidRPr="00394CA7">
              <w:rPr>
                <w:rFonts w:eastAsia="標楷體"/>
              </w:rPr>
              <w:t>（</w:t>
            </w:r>
            <w:r w:rsidR="00C44867" w:rsidRPr="00394CA7">
              <w:rPr>
                <w:rFonts w:eastAsia="標楷體"/>
              </w:rPr>
              <w:t>加分額度依比例原則辦理</w:t>
            </w:r>
            <w:r w:rsidRPr="00394CA7">
              <w:rPr>
                <w:rFonts w:eastAsia="標楷體"/>
              </w:rPr>
              <w:t>）</w:t>
            </w:r>
          </w:p>
        </w:tc>
        <w:tc>
          <w:tcPr>
            <w:tcW w:w="6918" w:type="dxa"/>
          </w:tcPr>
          <w:p w:rsidR="00F326A7" w:rsidRPr="00394CA7" w:rsidRDefault="00F326A7" w:rsidP="006E452C">
            <w:pPr>
              <w:pStyle w:val="af1"/>
              <w:numPr>
                <w:ilvl w:val="0"/>
                <w:numId w:val="26"/>
              </w:numPr>
              <w:adjustRightInd w:val="0"/>
              <w:snapToGrid w:val="0"/>
              <w:spacing w:line="340" w:lineRule="atLeast"/>
              <w:ind w:leftChars="0" w:left="482" w:hanging="482"/>
              <w:jc w:val="both"/>
              <w:rPr>
                <w:rFonts w:eastAsia="標楷體"/>
              </w:rPr>
            </w:pPr>
            <w:r w:rsidRPr="00394CA7">
              <w:rPr>
                <w:rFonts w:eastAsia="標楷體"/>
              </w:rPr>
              <w:t>標的建築所在聚落之在地居民或原土地權利人直系血親標租額外加分如下</w:t>
            </w:r>
            <w:r w:rsidR="001262F2" w:rsidRPr="00394CA7">
              <w:rPr>
                <w:rFonts w:eastAsia="標楷體"/>
              </w:rPr>
              <w:t>：</w:t>
            </w:r>
          </w:p>
          <w:p w:rsidR="006E452C" w:rsidRPr="00394CA7" w:rsidRDefault="001262F2" w:rsidP="006E452C">
            <w:pPr>
              <w:adjustRightInd w:val="0"/>
              <w:snapToGrid w:val="0"/>
              <w:spacing w:line="340" w:lineRule="atLeast"/>
              <w:ind w:left="552" w:hangingChars="230" w:hanging="552"/>
              <w:jc w:val="both"/>
              <w:rPr>
                <w:rFonts w:eastAsia="標楷體"/>
              </w:rPr>
            </w:pPr>
            <w:r w:rsidRPr="00394CA7">
              <w:rPr>
                <w:rFonts w:eastAsia="標楷體"/>
              </w:rPr>
              <w:t>（</w:t>
            </w:r>
            <w:r w:rsidR="00F326A7" w:rsidRPr="00394CA7">
              <w:rPr>
                <w:rFonts w:eastAsia="標楷體"/>
              </w:rPr>
              <w:t>1</w:t>
            </w:r>
            <w:r w:rsidRPr="00394CA7">
              <w:rPr>
                <w:rFonts w:eastAsia="標楷體"/>
              </w:rPr>
              <w:t>）</w:t>
            </w:r>
            <w:r w:rsidR="00F326A7" w:rsidRPr="00394CA7">
              <w:rPr>
                <w:rFonts w:eastAsia="標楷體"/>
              </w:rPr>
              <w:t>若為投標案所在聚落居民或位於該聚落經主管機關登記合格之法人機構、團體及公司行號，另外加總分</w:t>
            </w:r>
            <w:r w:rsidR="00F326A7" w:rsidRPr="00394CA7">
              <w:rPr>
                <w:rFonts w:eastAsia="標楷體"/>
              </w:rPr>
              <w:t>2</w:t>
            </w:r>
            <w:r w:rsidR="00F326A7" w:rsidRPr="00394CA7">
              <w:rPr>
                <w:rFonts w:eastAsia="標楷體"/>
              </w:rPr>
              <w:t>分</w:t>
            </w:r>
            <w:r w:rsidRPr="00394CA7">
              <w:rPr>
                <w:rFonts w:eastAsia="標楷體"/>
              </w:rPr>
              <w:t>（</w:t>
            </w:r>
            <w:r w:rsidR="00F326A7" w:rsidRPr="00394CA7">
              <w:rPr>
                <w:rFonts w:eastAsia="標楷體"/>
              </w:rPr>
              <w:t>標租人限設籍該聚落合併累計滿四年以上，投標時資格文件未檢附詳細記事戶口名簿影本或詳細記事戶籍謄本影本，無法判別設籍該聚落合併累計滿四年以上者，不予加分</w:t>
            </w:r>
            <w:r w:rsidRPr="00394CA7">
              <w:rPr>
                <w:rFonts w:eastAsia="標楷體"/>
              </w:rPr>
              <w:t>）</w:t>
            </w:r>
            <w:r w:rsidR="00F326A7" w:rsidRPr="00394CA7">
              <w:rPr>
                <w:rFonts w:eastAsia="標楷體"/>
              </w:rPr>
              <w:t>。</w:t>
            </w:r>
          </w:p>
          <w:p w:rsidR="00F326A7" w:rsidRPr="00394CA7" w:rsidRDefault="001262F2" w:rsidP="006E452C">
            <w:pPr>
              <w:adjustRightInd w:val="0"/>
              <w:snapToGrid w:val="0"/>
              <w:spacing w:line="340" w:lineRule="atLeast"/>
              <w:ind w:left="552" w:hangingChars="230" w:hanging="552"/>
              <w:jc w:val="both"/>
              <w:rPr>
                <w:rFonts w:eastAsia="標楷體"/>
              </w:rPr>
            </w:pPr>
            <w:r w:rsidRPr="00394CA7">
              <w:rPr>
                <w:rFonts w:eastAsia="標楷體"/>
              </w:rPr>
              <w:t>（</w:t>
            </w:r>
            <w:r w:rsidR="00F326A7" w:rsidRPr="00394CA7">
              <w:rPr>
                <w:rFonts w:eastAsia="標楷體"/>
              </w:rPr>
              <w:t>2</w:t>
            </w:r>
            <w:r w:rsidRPr="00394CA7">
              <w:rPr>
                <w:rFonts w:eastAsia="標楷體"/>
              </w:rPr>
              <w:t>）</w:t>
            </w:r>
            <w:r w:rsidR="00F326A7" w:rsidRPr="00394CA7">
              <w:rPr>
                <w:rFonts w:eastAsia="標楷體"/>
              </w:rPr>
              <w:t>無論是否設籍於該案所在聚落，凡為</w:t>
            </w:r>
            <w:proofErr w:type="gramStart"/>
            <w:r w:rsidR="00F326A7" w:rsidRPr="00394CA7">
              <w:rPr>
                <w:rFonts w:eastAsia="標楷體"/>
              </w:rPr>
              <w:t>標租標的</w:t>
            </w:r>
            <w:proofErr w:type="gramEnd"/>
            <w:r w:rsidR="00F326A7" w:rsidRPr="00394CA7">
              <w:rPr>
                <w:rFonts w:eastAsia="標楷體"/>
              </w:rPr>
              <w:t>之土地或建物權利人，或為其直系血親者，另加總分</w:t>
            </w:r>
            <w:r w:rsidR="00F326A7" w:rsidRPr="00394CA7">
              <w:rPr>
                <w:rFonts w:eastAsia="標楷體"/>
              </w:rPr>
              <w:t>4</w:t>
            </w:r>
            <w:r w:rsidR="00F326A7" w:rsidRPr="00394CA7">
              <w:rPr>
                <w:rFonts w:eastAsia="標楷體"/>
              </w:rPr>
              <w:t>分。</w:t>
            </w:r>
          </w:p>
          <w:p w:rsidR="006E452C" w:rsidRPr="00394CA7" w:rsidRDefault="00F326A7" w:rsidP="006E452C">
            <w:pPr>
              <w:pStyle w:val="af1"/>
              <w:numPr>
                <w:ilvl w:val="0"/>
                <w:numId w:val="26"/>
              </w:numPr>
              <w:adjustRightInd w:val="0"/>
              <w:snapToGrid w:val="0"/>
              <w:spacing w:line="340" w:lineRule="atLeast"/>
              <w:ind w:leftChars="0" w:left="482" w:hanging="482"/>
              <w:jc w:val="both"/>
              <w:rPr>
                <w:rFonts w:eastAsia="標楷體"/>
              </w:rPr>
            </w:pPr>
            <w:r w:rsidRPr="00394CA7">
              <w:rPr>
                <w:rFonts w:eastAsia="標楷體"/>
              </w:rPr>
              <w:t>高於每年標租金最低價格</w:t>
            </w:r>
            <w:r w:rsidRPr="00394CA7">
              <w:rPr>
                <w:rFonts w:eastAsia="標楷體"/>
              </w:rPr>
              <w:t>1</w:t>
            </w:r>
            <w:r w:rsidRPr="00394CA7">
              <w:rPr>
                <w:rFonts w:eastAsia="標楷體"/>
              </w:rPr>
              <w:t>萬元以上加</w:t>
            </w:r>
            <w:r w:rsidRPr="00394CA7">
              <w:rPr>
                <w:rFonts w:eastAsia="標楷體"/>
              </w:rPr>
              <w:t>0.5</w:t>
            </w:r>
            <w:r w:rsidRPr="00394CA7">
              <w:rPr>
                <w:rFonts w:eastAsia="標楷體"/>
              </w:rPr>
              <w:t>分，未滿</w:t>
            </w:r>
            <w:r w:rsidRPr="00394CA7">
              <w:rPr>
                <w:rFonts w:eastAsia="標楷體"/>
              </w:rPr>
              <w:t>1</w:t>
            </w:r>
            <w:r w:rsidRPr="00394CA7">
              <w:rPr>
                <w:rFonts w:eastAsia="標楷體"/>
              </w:rPr>
              <w:t>萬元不予加分，最高以加</w:t>
            </w:r>
            <w:r w:rsidRPr="00394CA7">
              <w:rPr>
                <w:rFonts w:eastAsia="標楷體"/>
              </w:rPr>
              <w:t>4</w:t>
            </w:r>
            <w:r w:rsidRPr="00394CA7">
              <w:rPr>
                <w:rFonts w:eastAsia="標楷體"/>
              </w:rPr>
              <w:t>分為限。</w:t>
            </w:r>
          </w:p>
          <w:p w:rsidR="00382110" w:rsidRPr="00394CA7" w:rsidRDefault="00382110" w:rsidP="006E452C">
            <w:pPr>
              <w:pStyle w:val="af1"/>
              <w:numPr>
                <w:ilvl w:val="0"/>
                <w:numId w:val="26"/>
              </w:numPr>
              <w:adjustRightInd w:val="0"/>
              <w:snapToGrid w:val="0"/>
              <w:spacing w:line="340" w:lineRule="atLeast"/>
              <w:ind w:leftChars="0" w:left="482" w:hanging="482"/>
              <w:jc w:val="both"/>
              <w:rPr>
                <w:rFonts w:eastAsia="標楷體"/>
              </w:rPr>
            </w:pPr>
            <w:r w:rsidRPr="00394CA7">
              <w:rPr>
                <w:rFonts w:eastAsia="標楷體"/>
              </w:rPr>
              <w:t>因上列事項而獲加分者，</w:t>
            </w:r>
            <w:proofErr w:type="gramStart"/>
            <w:r w:rsidRPr="00394CA7">
              <w:rPr>
                <w:rFonts w:eastAsia="標楷體"/>
              </w:rPr>
              <w:t>其總加分</w:t>
            </w:r>
            <w:proofErr w:type="gramEnd"/>
            <w:r w:rsidRPr="00394CA7">
              <w:rPr>
                <w:rFonts w:eastAsia="標楷體"/>
              </w:rPr>
              <w:t>最高以</w:t>
            </w:r>
            <w:r w:rsidRPr="00394CA7">
              <w:rPr>
                <w:rFonts w:eastAsia="標楷體"/>
              </w:rPr>
              <w:t>8</w:t>
            </w:r>
            <w:r w:rsidRPr="00394CA7">
              <w:rPr>
                <w:rFonts w:eastAsia="標楷體"/>
              </w:rPr>
              <w:t>分為上限</w:t>
            </w:r>
            <w:r w:rsidR="006E452C" w:rsidRPr="00394CA7">
              <w:rPr>
                <w:rFonts w:eastAsia="標楷體"/>
              </w:rPr>
              <w:t>。</w:t>
            </w:r>
          </w:p>
        </w:tc>
        <w:tc>
          <w:tcPr>
            <w:tcW w:w="709" w:type="dxa"/>
            <w:vAlign w:val="center"/>
          </w:tcPr>
          <w:p w:rsidR="008646D7" w:rsidRPr="00394CA7" w:rsidRDefault="008646D7" w:rsidP="003C031C">
            <w:pPr>
              <w:adjustRightInd w:val="0"/>
              <w:snapToGrid w:val="0"/>
              <w:spacing w:line="340" w:lineRule="exact"/>
              <w:jc w:val="center"/>
              <w:rPr>
                <w:rFonts w:eastAsia="標楷體"/>
              </w:rPr>
            </w:pPr>
          </w:p>
        </w:tc>
        <w:tc>
          <w:tcPr>
            <w:tcW w:w="1559" w:type="dxa"/>
          </w:tcPr>
          <w:p w:rsidR="008646D7" w:rsidRPr="00394CA7" w:rsidRDefault="008646D7" w:rsidP="003C031C">
            <w:pPr>
              <w:adjustRightInd w:val="0"/>
              <w:snapToGrid w:val="0"/>
              <w:spacing w:line="340" w:lineRule="exact"/>
              <w:jc w:val="both"/>
              <w:rPr>
                <w:rFonts w:eastAsia="標楷體"/>
              </w:rPr>
            </w:pPr>
          </w:p>
        </w:tc>
      </w:tr>
    </w:tbl>
    <w:p w:rsidR="006A70DC" w:rsidRPr="00394CA7" w:rsidRDefault="006A70DC" w:rsidP="00B81E6C">
      <w:pPr>
        <w:numPr>
          <w:ilvl w:val="0"/>
          <w:numId w:val="2"/>
        </w:numPr>
        <w:spacing w:beforeLines="50" w:before="180" w:line="420" w:lineRule="exact"/>
        <w:jc w:val="both"/>
        <w:rPr>
          <w:rFonts w:eastAsia="標楷體"/>
          <w:b/>
          <w:bCs/>
          <w:sz w:val="28"/>
        </w:rPr>
      </w:pPr>
      <w:r w:rsidRPr="00394CA7">
        <w:rPr>
          <w:rFonts w:eastAsia="標楷體"/>
          <w:b/>
          <w:bCs/>
          <w:sz w:val="28"/>
        </w:rPr>
        <w:t>評</w:t>
      </w:r>
      <w:r w:rsidR="00D552DF" w:rsidRPr="00394CA7">
        <w:rPr>
          <w:rFonts w:eastAsia="標楷體"/>
          <w:b/>
          <w:bCs/>
          <w:sz w:val="28"/>
        </w:rPr>
        <w:t>審</w:t>
      </w:r>
      <w:r w:rsidRPr="00394CA7">
        <w:rPr>
          <w:rFonts w:eastAsia="標楷體"/>
          <w:b/>
          <w:bCs/>
          <w:sz w:val="28"/>
        </w:rPr>
        <w:t>文件請以</w:t>
      </w:r>
      <w:r w:rsidRPr="00394CA7">
        <w:rPr>
          <w:rFonts w:eastAsia="標楷體"/>
          <w:b/>
          <w:bCs/>
          <w:sz w:val="28"/>
        </w:rPr>
        <w:t>A4</w:t>
      </w:r>
      <w:r w:rsidRPr="00394CA7">
        <w:rPr>
          <w:rFonts w:eastAsia="標楷體"/>
          <w:b/>
          <w:bCs/>
          <w:sz w:val="28"/>
        </w:rPr>
        <w:t>版面</w:t>
      </w:r>
      <w:proofErr w:type="gramStart"/>
      <w:r w:rsidRPr="00394CA7">
        <w:rPr>
          <w:rFonts w:eastAsia="標楷體"/>
          <w:b/>
          <w:bCs/>
          <w:sz w:val="28"/>
        </w:rPr>
        <w:t>直式橫書</w:t>
      </w:r>
      <w:proofErr w:type="gramEnd"/>
      <w:r w:rsidR="00165161" w:rsidRPr="00394CA7">
        <w:rPr>
          <w:rFonts w:eastAsia="標楷體"/>
          <w:b/>
          <w:bCs/>
          <w:sz w:val="28"/>
        </w:rPr>
        <w:t>，</w:t>
      </w:r>
      <w:r w:rsidR="00AA7E3C" w:rsidRPr="00394CA7">
        <w:rPr>
          <w:rFonts w:eastAsia="標楷體"/>
          <w:b/>
          <w:bCs/>
          <w:sz w:val="28"/>
        </w:rPr>
        <w:t>建議</w:t>
      </w:r>
      <w:r w:rsidR="00165161" w:rsidRPr="00394CA7">
        <w:rPr>
          <w:rFonts w:eastAsia="標楷體"/>
          <w:b/>
          <w:bCs/>
          <w:sz w:val="28"/>
        </w:rPr>
        <w:t>雙面列印，</w:t>
      </w:r>
      <w:r w:rsidR="00F46726" w:rsidRPr="00394CA7">
        <w:rPr>
          <w:rFonts w:eastAsia="標楷體"/>
          <w:b/>
          <w:bCs/>
          <w:sz w:val="28"/>
        </w:rPr>
        <w:t>裝</w:t>
      </w:r>
      <w:r w:rsidRPr="00394CA7">
        <w:rPr>
          <w:rFonts w:eastAsia="標楷體"/>
          <w:b/>
          <w:bCs/>
          <w:sz w:val="28"/>
        </w:rPr>
        <w:t>訂於</w:t>
      </w:r>
      <w:proofErr w:type="gramStart"/>
      <w:r w:rsidRPr="00394CA7">
        <w:rPr>
          <w:rFonts w:eastAsia="標楷體"/>
          <w:b/>
          <w:bCs/>
          <w:sz w:val="28"/>
        </w:rPr>
        <w:t>左側，</w:t>
      </w:r>
      <w:proofErr w:type="gramEnd"/>
      <w:r w:rsidRPr="00394CA7">
        <w:rPr>
          <w:rFonts w:eastAsia="標楷體"/>
          <w:b/>
          <w:bCs/>
          <w:sz w:val="28"/>
        </w:rPr>
        <w:t>製作一式</w:t>
      </w:r>
      <w:r w:rsidR="00534062" w:rsidRPr="00394CA7">
        <w:rPr>
          <w:rFonts w:eastAsia="標楷體"/>
          <w:b/>
          <w:bCs/>
          <w:sz w:val="28"/>
        </w:rPr>
        <w:t>10</w:t>
      </w:r>
      <w:r w:rsidRPr="00394CA7">
        <w:rPr>
          <w:rFonts w:eastAsia="標楷體"/>
          <w:b/>
          <w:bCs/>
          <w:sz w:val="28"/>
        </w:rPr>
        <w:t>份裝置於</w:t>
      </w:r>
      <w:proofErr w:type="gramStart"/>
      <w:r w:rsidR="00190345" w:rsidRPr="00394CA7">
        <w:rPr>
          <w:rFonts w:eastAsia="標楷體"/>
          <w:b/>
          <w:bCs/>
          <w:sz w:val="28"/>
        </w:rPr>
        <w:t>投標</w:t>
      </w:r>
      <w:r w:rsidRPr="00394CA7">
        <w:rPr>
          <w:rFonts w:eastAsia="標楷體"/>
          <w:b/>
          <w:bCs/>
          <w:sz w:val="28"/>
        </w:rPr>
        <w:t>封</w:t>
      </w:r>
      <w:proofErr w:type="gramEnd"/>
      <w:r w:rsidRPr="00394CA7">
        <w:rPr>
          <w:rFonts w:eastAsia="標楷體"/>
          <w:b/>
          <w:bCs/>
          <w:sz w:val="28"/>
        </w:rPr>
        <w:t>內</w:t>
      </w:r>
      <w:r w:rsidR="00A03B0A" w:rsidRPr="00394CA7">
        <w:rPr>
          <w:rFonts w:eastAsia="標楷體"/>
          <w:b/>
          <w:bCs/>
          <w:sz w:val="28"/>
        </w:rPr>
        <w:t>，並編輯頁碼</w:t>
      </w:r>
      <w:r w:rsidRPr="00394CA7">
        <w:rPr>
          <w:rFonts w:eastAsia="標楷體"/>
          <w:b/>
          <w:bCs/>
          <w:sz w:val="28"/>
        </w:rPr>
        <w:t>。</w:t>
      </w:r>
      <w:r w:rsidR="001F4C20" w:rsidRPr="00394CA7">
        <w:rPr>
          <w:rFonts w:eastAsia="標楷體"/>
          <w:b/>
          <w:bCs/>
          <w:sz w:val="28"/>
        </w:rPr>
        <w:t>評審文件概不退還。</w:t>
      </w:r>
    </w:p>
    <w:sectPr w:rsidR="006A70DC" w:rsidRPr="00394CA7" w:rsidSect="001D698E">
      <w:footerReference w:type="even" r:id="rId8"/>
      <w:footerReference w:type="default" r:id="rId9"/>
      <w:pgSz w:w="11906" w:h="16838" w:code="9"/>
      <w:pgMar w:top="1135" w:right="1134" w:bottom="1560" w:left="1134" w:header="851" w:footer="85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074B" w:rsidRDefault="0022074B">
      <w:r>
        <w:separator/>
      </w:r>
    </w:p>
  </w:endnote>
  <w:endnote w:type="continuationSeparator" w:id="0">
    <w:p w:rsidR="0022074B" w:rsidRDefault="002207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華康楷書體W5">
    <w:charset w:val="88"/>
    <w:family w:val="script"/>
    <w:pitch w:val="fixed"/>
    <w:sig w:usb0="80000001" w:usb1="28091800" w:usb2="00000016" w:usb3="00000000" w:csb0="00100000" w:csb1="00000000"/>
  </w:font>
  <w:font w:name="Courier New">
    <w:panose1 w:val="02070309020205020404"/>
    <w:charset w:val="00"/>
    <w:family w:val="modern"/>
    <w:pitch w:val="fixed"/>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全真楷書">
    <w:altName w:val="新細明體"/>
    <w:charset w:val="88"/>
    <w:family w:val="modern"/>
    <w:pitch w:val="fixed"/>
    <w:sig w:usb0="00000001" w:usb1="08080000" w:usb2="00000010" w:usb3="00000000" w:csb0="00100000" w:csb1="00000000"/>
  </w:font>
  <w:font w:name="華康細明體">
    <w:charset w:val="88"/>
    <w:family w:val="modern"/>
    <w:pitch w:val="fixed"/>
    <w:sig w:usb0="80000001" w:usb1="28091800" w:usb2="00000016" w:usb3="00000000" w:csb0="00100000" w:csb1="00000000"/>
  </w:font>
  <w:font w:name="全真標準楷書">
    <w:altName w:val="新細明體"/>
    <w:charset w:val="88"/>
    <w:family w:val="modern"/>
    <w:pitch w:val="fixed"/>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5B74" w:rsidRDefault="00485B74">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485B74" w:rsidRDefault="00485B74">
    <w:pPr>
      <w:pStyle w:val="a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5B74" w:rsidRPr="00F03021" w:rsidRDefault="001867A7" w:rsidP="00F03021">
    <w:pPr>
      <w:pStyle w:val="ab"/>
      <w:jc w:val="center"/>
    </w:pPr>
    <w:r>
      <w:fldChar w:fldCharType="begin"/>
    </w:r>
    <w:r>
      <w:instrText>PAGE   \* MERGEFORMAT</w:instrText>
    </w:r>
    <w:r>
      <w:fldChar w:fldCharType="separate"/>
    </w:r>
    <w:r w:rsidR="000575F6" w:rsidRPr="000575F6">
      <w:rPr>
        <w:noProof/>
        <w:lang w:val="zh-TW"/>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074B" w:rsidRDefault="0022074B">
      <w:r>
        <w:separator/>
      </w:r>
    </w:p>
  </w:footnote>
  <w:footnote w:type="continuationSeparator" w:id="0">
    <w:p w:rsidR="0022074B" w:rsidRDefault="002207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643AD"/>
    <w:multiLevelType w:val="hybridMultilevel"/>
    <w:tmpl w:val="4502C666"/>
    <w:lvl w:ilvl="0" w:tplc="B9FC8FC0">
      <w:start w:val="1"/>
      <w:numFmt w:val="decimal"/>
      <w:lvlText w:val="（%1）"/>
      <w:lvlJc w:val="left"/>
      <w:pPr>
        <w:ind w:left="480" w:hanging="480"/>
      </w:pPr>
      <w:rPr>
        <w:rFonts w:hint="eastAsia"/>
      </w:rPr>
    </w:lvl>
    <w:lvl w:ilvl="1" w:tplc="EC5AFF4E">
      <w:start w:val="1"/>
      <w:numFmt w:val="decimal"/>
      <w:lvlText w:val="(%2)"/>
      <w:lvlJc w:val="left"/>
      <w:pPr>
        <w:ind w:left="960" w:hanging="480"/>
      </w:pPr>
      <w:rPr>
        <w:rFonts w:ascii="Times New Roman" w:hAnsi="Times New Roman" w:cs="Times New Roman"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80A0A37"/>
    <w:multiLevelType w:val="hybridMultilevel"/>
    <w:tmpl w:val="ACA60656"/>
    <w:lvl w:ilvl="0" w:tplc="7CFC3982">
      <w:start w:val="1"/>
      <w:numFmt w:val="taiwaneseCountingThousand"/>
      <w:lvlText w:val="%1、"/>
      <w:lvlJc w:val="left"/>
      <w:pPr>
        <w:tabs>
          <w:tab w:val="num" w:pos="2606"/>
        </w:tabs>
        <w:ind w:left="2606" w:hanging="480"/>
      </w:pPr>
      <w:rPr>
        <w:rFonts w:hint="eastAsia"/>
      </w:rPr>
    </w:lvl>
    <w:lvl w:ilvl="1" w:tplc="57FAAD1E">
      <w:start w:val="1"/>
      <w:numFmt w:val="decimal"/>
      <w:lvlText w:val="%2."/>
      <w:lvlJc w:val="left"/>
      <w:pPr>
        <w:tabs>
          <w:tab w:val="num" w:pos="2966"/>
        </w:tabs>
        <w:ind w:left="2966" w:hanging="360"/>
      </w:pPr>
      <w:rPr>
        <w:rFonts w:hint="eastAsia"/>
        <w:color w:val="000000"/>
      </w:rPr>
    </w:lvl>
    <w:lvl w:ilvl="2" w:tplc="0409001B" w:tentative="1">
      <w:start w:val="1"/>
      <w:numFmt w:val="lowerRoman"/>
      <w:lvlText w:val="%3."/>
      <w:lvlJc w:val="right"/>
      <w:pPr>
        <w:tabs>
          <w:tab w:val="num" w:pos="3566"/>
        </w:tabs>
        <w:ind w:left="3566" w:hanging="480"/>
      </w:pPr>
    </w:lvl>
    <w:lvl w:ilvl="3" w:tplc="0409000F" w:tentative="1">
      <w:start w:val="1"/>
      <w:numFmt w:val="decimal"/>
      <w:lvlText w:val="%4."/>
      <w:lvlJc w:val="left"/>
      <w:pPr>
        <w:tabs>
          <w:tab w:val="num" w:pos="4046"/>
        </w:tabs>
        <w:ind w:left="4046" w:hanging="480"/>
      </w:pPr>
    </w:lvl>
    <w:lvl w:ilvl="4" w:tplc="04090019" w:tentative="1">
      <w:start w:val="1"/>
      <w:numFmt w:val="ideographTraditional"/>
      <w:lvlText w:val="%5、"/>
      <w:lvlJc w:val="left"/>
      <w:pPr>
        <w:tabs>
          <w:tab w:val="num" w:pos="4526"/>
        </w:tabs>
        <w:ind w:left="4526" w:hanging="480"/>
      </w:pPr>
    </w:lvl>
    <w:lvl w:ilvl="5" w:tplc="0409001B" w:tentative="1">
      <w:start w:val="1"/>
      <w:numFmt w:val="lowerRoman"/>
      <w:lvlText w:val="%6."/>
      <w:lvlJc w:val="right"/>
      <w:pPr>
        <w:tabs>
          <w:tab w:val="num" w:pos="5006"/>
        </w:tabs>
        <w:ind w:left="5006" w:hanging="480"/>
      </w:pPr>
    </w:lvl>
    <w:lvl w:ilvl="6" w:tplc="0409000F" w:tentative="1">
      <w:start w:val="1"/>
      <w:numFmt w:val="decimal"/>
      <w:lvlText w:val="%7."/>
      <w:lvlJc w:val="left"/>
      <w:pPr>
        <w:tabs>
          <w:tab w:val="num" w:pos="5486"/>
        </w:tabs>
        <w:ind w:left="5486" w:hanging="480"/>
      </w:pPr>
    </w:lvl>
    <w:lvl w:ilvl="7" w:tplc="04090019" w:tentative="1">
      <w:start w:val="1"/>
      <w:numFmt w:val="ideographTraditional"/>
      <w:lvlText w:val="%8、"/>
      <w:lvlJc w:val="left"/>
      <w:pPr>
        <w:tabs>
          <w:tab w:val="num" w:pos="5966"/>
        </w:tabs>
        <w:ind w:left="5966" w:hanging="480"/>
      </w:pPr>
    </w:lvl>
    <w:lvl w:ilvl="8" w:tplc="0409001B" w:tentative="1">
      <w:start w:val="1"/>
      <w:numFmt w:val="lowerRoman"/>
      <w:lvlText w:val="%9."/>
      <w:lvlJc w:val="right"/>
      <w:pPr>
        <w:tabs>
          <w:tab w:val="num" w:pos="6446"/>
        </w:tabs>
        <w:ind w:left="6446" w:hanging="480"/>
      </w:pPr>
    </w:lvl>
  </w:abstractNum>
  <w:abstractNum w:abstractNumId="2" w15:restartNumberingAfterBreak="0">
    <w:nsid w:val="18B75770"/>
    <w:multiLevelType w:val="hybridMultilevel"/>
    <w:tmpl w:val="B2B8C75E"/>
    <w:lvl w:ilvl="0" w:tplc="57E8C456">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92553EE"/>
    <w:multiLevelType w:val="multilevel"/>
    <w:tmpl w:val="62C47EDC"/>
    <w:lvl w:ilvl="0">
      <w:start w:val="1"/>
      <w:numFmt w:val="decimalFullWidth"/>
      <w:lvlText w:val="（%1）"/>
      <w:lvlJc w:val="left"/>
      <w:pPr>
        <w:tabs>
          <w:tab w:val="num" w:pos="3000"/>
        </w:tabs>
        <w:ind w:left="3000" w:hanging="1080"/>
      </w:pPr>
      <w:rPr>
        <w:rFonts w:hint="eastAsia"/>
      </w:rPr>
    </w:lvl>
    <w:lvl w:ilvl="1" w:tentative="1">
      <w:start w:val="1"/>
      <w:numFmt w:val="ideographTraditional"/>
      <w:lvlText w:val="%2、"/>
      <w:lvlJc w:val="left"/>
      <w:pPr>
        <w:tabs>
          <w:tab w:val="num" w:pos="2880"/>
        </w:tabs>
        <w:ind w:left="2880" w:hanging="480"/>
      </w:pPr>
    </w:lvl>
    <w:lvl w:ilvl="2" w:tentative="1">
      <w:start w:val="1"/>
      <w:numFmt w:val="lowerRoman"/>
      <w:lvlText w:val="%3."/>
      <w:lvlJc w:val="right"/>
      <w:pPr>
        <w:tabs>
          <w:tab w:val="num" w:pos="3360"/>
        </w:tabs>
        <w:ind w:left="3360" w:hanging="480"/>
      </w:pPr>
    </w:lvl>
    <w:lvl w:ilvl="3" w:tentative="1">
      <w:start w:val="1"/>
      <w:numFmt w:val="decimal"/>
      <w:lvlText w:val="%4."/>
      <w:lvlJc w:val="left"/>
      <w:pPr>
        <w:tabs>
          <w:tab w:val="num" w:pos="3840"/>
        </w:tabs>
        <w:ind w:left="3840" w:hanging="480"/>
      </w:pPr>
    </w:lvl>
    <w:lvl w:ilvl="4" w:tentative="1">
      <w:start w:val="1"/>
      <w:numFmt w:val="ideographTraditional"/>
      <w:lvlText w:val="%5、"/>
      <w:lvlJc w:val="left"/>
      <w:pPr>
        <w:tabs>
          <w:tab w:val="num" w:pos="4320"/>
        </w:tabs>
        <w:ind w:left="4320" w:hanging="480"/>
      </w:pPr>
    </w:lvl>
    <w:lvl w:ilvl="5" w:tentative="1">
      <w:start w:val="1"/>
      <w:numFmt w:val="lowerRoman"/>
      <w:lvlText w:val="%6."/>
      <w:lvlJc w:val="right"/>
      <w:pPr>
        <w:tabs>
          <w:tab w:val="num" w:pos="4800"/>
        </w:tabs>
        <w:ind w:left="4800" w:hanging="480"/>
      </w:pPr>
    </w:lvl>
    <w:lvl w:ilvl="6" w:tentative="1">
      <w:start w:val="1"/>
      <w:numFmt w:val="decimal"/>
      <w:lvlText w:val="%7."/>
      <w:lvlJc w:val="left"/>
      <w:pPr>
        <w:tabs>
          <w:tab w:val="num" w:pos="5280"/>
        </w:tabs>
        <w:ind w:left="5280" w:hanging="480"/>
      </w:pPr>
    </w:lvl>
    <w:lvl w:ilvl="7" w:tentative="1">
      <w:start w:val="1"/>
      <w:numFmt w:val="ideographTraditional"/>
      <w:lvlText w:val="%8、"/>
      <w:lvlJc w:val="left"/>
      <w:pPr>
        <w:tabs>
          <w:tab w:val="num" w:pos="5760"/>
        </w:tabs>
        <w:ind w:left="5760" w:hanging="480"/>
      </w:pPr>
    </w:lvl>
    <w:lvl w:ilvl="8" w:tentative="1">
      <w:start w:val="1"/>
      <w:numFmt w:val="lowerRoman"/>
      <w:lvlText w:val="%9."/>
      <w:lvlJc w:val="right"/>
      <w:pPr>
        <w:tabs>
          <w:tab w:val="num" w:pos="6240"/>
        </w:tabs>
        <w:ind w:left="6240" w:hanging="480"/>
      </w:pPr>
    </w:lvl>
  </w:abstractNum>
  <w:abstractNum w:abstractNumId="4" w15:restartNumberingAfterBreak="0">
    <w:nsid w:val="200C2F81"/>
    <w:multiLevelType w:val="hybridMultilevel"/>
    <w:tmpl w:val="B2B8C75E"/>
    <w:lvl w:ilvl="0" w:tplc="57E8C456">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1294941"/>
    <w:multiLevelType w:val="hybridMultilevel"/>
    <w:tmpl w:val="FFF28346"/>
    <w:lvl w:ilvl="0" w:tplc="5DB20480">
      <w:start w:val="1"/>
      <w:numFmt w:val="taiwaneseCountingThousand"/>
      <w:lvlText w:val="（%1）"/>
      <w:lvlJc w:val="left"/>
      <w:pPr>
        <w:ind w:left="977" w:hanging="480"/>
      </w:pPr>
      <w:rPr>
        <w:rFonts w:hint="eastAsia"/>
      </w:rPr>
    </w:lvl>
    <w:lvl w:ilvl="1" w:tplc="04090019" w:tentative="1">
      <w:start w:val="1"/>
      <w:numFmt w:val="ideographTraditional"/>
      <w:lvlText w:val="%2、"/>
      <w:lvlJc w:val="left"/>
      <w:pPr>
        <w:ind w:left="1457" w:hanging="480"/>
      </w:pPr>
    </w:lvl>
    <w:lvl w:ilvl="2" w:tplc="0409001B" w:tentative="1">
      <w:start w:val="1"/>
      <w:numFmt w:val="lowerRoman"/>
      <w:lvlText w:val="%3."/>
      <w:lvlJc w:val="right"/>
      <w:pPr>
        <w:ind w:left="1937" w:hanging="480"/>
      </w:pPr>
    </w:lvl>
    <w:lvl w:ilvl="3" w:tplc="0409000F" w:tentative="1">
      <w:start w:val="1"/>
      <w:numFmt w:val="decimal"/>
      <w:lvlText w:val="%4."/>
      <w:lvlJc w:val="left"/>
      <w:pPr>
        <w:ind w:left="2417" w:hanging="480"/>
      </w:pPr>
    </w:lvl>
    <w:lvl w:ilvl="4" w:tplc="04090019" w:tentative="1">
      <w:start w:val="1"/>
      <w:numFmt w:val="ideographTraditional"/>
      <w:lvlText w:val="%5、"/>
      <w:lvlJc w:val="left"/>
      <w:pPr>
        <w:ind w:left="2897" w:hanging="480"/>
      </w:pPr>
    </w:lvl>
    <w:lvl w:ilvl="5" w:tplc="0409001B" w:tentative="1">
      <w:start w:val="1"/>
      <w:numFmt w:val="lowerRoman"/>
      <w:lvlText w:val="%6."/>
      <w:lvlJc w:val="right"/>
      <w:pPr>
        <w:ind w:left="3377" w:hanging="480"/>
      </w:pPr>
    </w:lvl>
    <w:lvl w:ilvl="6" w:tplc="0409000F" w:tentative="1">
      <w:start w:val="1"/>
      <w:numFmt w:val="decimal"/>
      <w:lvlText w:val="%7."/>
      <w:lvlJc w:val="left"/>
      <w:pPr>
        <w:ind w:left="3857" w:hanging="480"/>
      </w:pPr>
    </w:lvl>
    <w:lvl w:ilvl="7" w:tplc="04090019" w:tentative="1">
      <w:start w:val="1"/>
      <w:numFmt w:val="ideographTraditional"/>
      <w:lvlText w:val="%8、"/>
      <w:lvlJc w:val="left"/>
      <w:pPr>
        <w:ind w:left="4337" w:hanging="480"/>
      </w:pPr>
    </w:lvl>
    <w:lvl w:ilvl="8" w:tplc="0409001B" w:tentative="1">
      <w:start w:val="1"/>
      <w:numFmt w:val="lowerRoman"/>
      <w:lvlText w:val="%9."/>
      <w:lvlJc w:val="right"/>
      <w:pPr>
        <w:ind w:left="4817" w:hanging="480"/>
      </w:pPr>
    </w:lvl>
  </w:abstractNum>
  <w:abstractNum w:abstractNumId="6" w15:restartNumberingAfterBreak="0">
    <w:nsid w:val="28F508A5"/>
    <w:multiLevelType w:val="hybridMultilevel"/>
    <w:tmpl w:val="B414F818"/>
    <w:lvl w:ilvl="0" w:tplc="7A9AF562">
      <w:start w:val="1"/>
      <w:numFmt w:val="taiwaneseCountingThousand"/>
      <w:lvlText w:val="（%1）"/>
      <w:lvlJc w:val="left"/>
      <w:pPr>
        <w:ind w:left="480" w:hanging="480"/>
      </w:pPr>
      <w:rPr>
        <w:rFonts w:hAnsi="標楷體" w:hint="eastAsia"/>
        <w:color w:val="000000"/>
        <w:lang w:val="en-US"/>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96A7EBD"/>
    <w:multiLevelType w:val="singleLevel"/>
    <w:tmpl w:val="60540D4C"/>
    <w:lvl w:ilvl="0">
      <w:start w:val="1"/>
      <w:numFmt w:val="decimalFullWidth"/>
      <w:lvlText w:val="%1．"/>
      <w:legacy w:legacy="1" w:legacySpace="0" w:legacyIndent="570"/>
      <w:lvlJc w:val="left"/>
      <w:pPr>
        <w:ind w:left="2010" w:hanging="570"/>
      </w:pPr>
      <w:rPr>
        <w:rFonts w:ascii="華康楷書體W5" w:eastAsia="華康楷書體W5" w:hint="eastAsia"/>
        <w:b w:val="0"/>
        <w:i w:val="0"/>
        <w:sz w:val="28"/>
      </w:rPr>
    </w:lvl>
  </w:abstractNum>
  <w:abstractNum w:abstractNumId="8" w15:restartNumberingAfterBreak="0">
    <w:nsid w:val="2EDB3275"/>
    <w:multiLevelType w:val="hybridMultilevel"/>
    <w:tmpl w:val="885A68F4"/>
    <w:lvl w:ilvl="0" w:tplc="FDAEC894">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378539E6"/>
    <w:multiLevelType w:val="hybridMultilevel"/>
    <w:tmpl w:val="67DCDD1A"/>
    <w:lvl w:ilvl="0" w:tplc="04090015">
      <w:start w:val="2"/>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3B491102"/>
    <w:multiLevelType w:val="hybridMultilevel"/>
    <w:tmpl w:val="5C2C7BD6"/>
    <w:lvl w:ilvl="0" w:tplc="09D80276">
      <w:start w:val="1"/>
      <w:numFmt w:val="decimal"/>
      <w:lvlText w:val="%1."/>
      <w:lvlJc w:val="left"/>
      <w:pPr>
        <w:ind w:left="480" w:hanging="480"/>
      </w:pPr>
      <w:rPr>
        <w:rFonts w:ascii="Times New Roman" w:hAnsi="Times New Roman"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05E0A90"/>
    <w:multiLevelType w:val="hybridMultilevel"/>
    <w:tmpl w:val="B82858D2"/>
    <w:lvl w:ilvl="0" w:tplc="09D80276">
      <w:start w:val="1"/>
      <w:numFmt w:val="decimal"/>
      <w:lvlText w:val="%1."/>
      <w:lvlJc w:val="left"/>
      <w:pPr>
        <w:ind w:left="480" w:hanging="480"/>
      </w:pPr>
      <w:rPr>
        <w:rFonts w:ascii="Times New Roman"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3A142B6"/>
    <w:multiLevelType w:val="hybridMultilevel"/>
    <w:tmpl w:val="C1C4F028"/>
    <w:lvl w:ilvl="0" w:tplc="F0629CE0">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445712BB"/>
    <w:multiLevelType w:val="hybridMultilevel"/>
    <w:tmpl w:val="1FE4EDCA"/>
    <w:lvl w:ilvl="0" w:tplc="7A9AF562">
      <w:start w:val="1"/>
      <w:numFmt w:val="taiwaneseCountingThousand"/>
      <w:lvlText w:val="（%1）"/>
      <w:lvlJc w:val="left"/>
      <w:pPr>
        <w:ind w:left="480" w:hanging="480"/>
      </w:pPr>
      <w:rPr>
        <w:rFonts w:hAnsi="標楷體" w:hint="eastAsia"/>
        <w:color w:val="000000"/>
        <w:lang w:val="en-US"/>
      </w:rPr>
    </w:lvl>
    <w:lvl w:ilvl="1" w:tplc="037C0CD0">
      <w:start w:val="1"/>
      <w:numFmt w:val="decimal"/>
      <w:lvlText w:val="%2."/>
      <w:lvlJc w:val="left"/>
      <w:pPr>
        <w:ind w:left="840" w:hanging="360"/>
      </w:pPr>
      <w:rPr>
        <w:rFonts w:hint="default"/>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4BB748E"/>
    <w:multiLevelType w:val="hybridMultilevel"/>
    <w:tmpl w:val="44409E24"/>
    <w:lvl w:ilvl="0" w:tplc="37EE115C">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4F69463B"/>
    <w:multiLevelType w:val="hybridMultilevel"/>
    <w:tmpl w:val="B414F818"/>
    <w:lvl w:ilvl="0" w:tplc="7A9AF562">
      <w:start w:val="1"/>
      <w:numFmt w:val="taiwaneseCountingThousand"/>
      <w:lvlText w:val="（%1）"/>
      <w:lvlJc w:val="left"/>
      <w:pPr>
        <w:ind w:left="480" w:hanging="480"/>
      </w:pPr>
      <w:rPr>
        <w:rFonts w:hAnsi="標楷體" w:hint="eastAsia"/>
        <w:color w:val="000000"/>
        <w:lang w:val="en-US"/>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F8278DF"/>
    <w:multiLevelType w:val="hybridMultilevel"/>
    <w:tmpl w:val="8806C7AC"/>
    <w:lvl w:ilvl="0" w:tplc="9DEAA9A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8237603"/>
    <w:multiLevelType w:val="singleLevel"/>
    <w:tmpl w:val="62F84590"/>
    <w:lvl w:ilvl="0">
      <w:start w:val="1"/>
      <w:numFmt w:val="taiwaneseCountingThousand"/>
      <w:pStyle w:val="a"/>
      <w:lvlText w:val="(%1)、"/>
      <w:lvlJc w:val="left"/>
      <w:pPr>
        <w:tabs>
          <w:tab w:val="num" w:pos="720"/>
        </w:tabs>
        <w:ind w:left="0" w:firstLine="0"/>
      </w:pPr>
      <w:rPr>
        <w:rFonts w:hint="eastAsia"/>
      </w:rPr>
    </w:lvl>
  </w:abstractNum>
  <w:abstractNum w:abstractNumId="18" w15:restartNumberingAfterBreak="0">
    <w:nsid w:val="59886EEF"/>
    <w:multiLevelType w:val="hybridMultilevel"/>
    <w:tmpl w:val="6FB60B10"/>
    <w:lvl w:ilvl="0" w:tplc="3F9EF11C">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613C1391"/>
    <w:multiLevelType w:val="hybridMultilevel"/>
    <w:tmpl w:val="B414F818"/>
    <w:lvl w:ilvl="0" w:tplc="7A9AF562">
      <w:start w:val="1"/>
      <w:numFmt w:val="taiwaneseCountingThousand"/>
      <w:lvlText w:val="（%1）"/>
      <w:lvlJc w:val="left"/>
      <w:pPr>
        <w:ind w:left="480" w:hanging="480"/>
      </w:pPr>
      <w:rPr>
        <w:rFonts w:hAnsi="標楷體" w:hint="eastAsia"/>
        <w:color w:val="000000"/>
        <w:lang w:val="en-US"/>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54A1E94"/>
    <w:multiLevelType w:val="hybridMultilevel"/>
    <w:tmpl w:val="3F02AD4E"/>
    <w:lvl w:ilvl="0" w:tplc="778A7866">
      <w:start w:val="1"/>
      <w:numFmt w:val="decimal"/>
      <w:lvlText w:val="（%1）"/>
      <w:lvlJc w:val="left"/>
      <w:pPr>
        <w:ind w:left="720" w:hanging="720"/>
      </w:pPr>
      <w:rPr>
        <w:rFonts w:hint="default"/>
        <w:b w:val="0"/>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6BE454B"/>
    <w:multiLevelType w:val="hybridMultilevel"/>
    <w:tmpl w:val="1AAE0D24"/>
    <w:lvl w:ilvl="0" w:tplc="60202250">
      <w:start w:val="1"/>
      <w:numFmt w:val="taiwaneseCountingThousand"/>
      <w:lvlText w:val="%1、"/>
      <w:lvlJc w:val="left"/>
      <w:pPr>
        <w:tabs>
          <w:tab w:val="num" w:pos="570"/>
        </w:tabs>
        <w:ind w:left="570" w:hanging="570"/>
      </w:pPr>
      <w:rPr>
        <w:rFonts w:hint="eastAsia"/>
      </w:rPr>
    </w:lvl>
    <w:lvl w:ilvl="1" w:tplc="5DB20480">
      <w:start w:val="1"/>
      <w:numFmt w:val="taiwaneseCountingThousand"/>
      <w:lvlText w:val="（%2）"/>
      <w:lvlJc w:val="left"/>
      <w:pPr>
        <w:tabs>
          <w:tab w:val="num" w:pos="1335"/>
        </w:tabs>
        <w:ind w:left="1335" w:hanging="855"/>
      </w:pPr>
      <w:rPr>
        <w:rFonts w:hint="eastAsia"/>
      </w:rPr>
    </w:lvl>
    <w:lvl w:ilvl="2" w:tplc="0C36CE24">
      <w:start w:val="1"/>
      <w:numFmt w:val="taiwaneseCountingThousand"/>
      <w:lvlText w:val="（%3）"/>
      <w:lvlJc w:val="left"/>
      <w:pPr>
        <w:tabs>
          <w:tab w:val="num" w:pos="1320"/>
        </w:tabs>
        <w:ind w:left="1320" w:hanging="360"/>
      </w:pPr>
      <w:rPr>
        <w:rFonts w:ascii="標楷體" w:eastAsia="標楷體" w:hAnsi="Courier New" w:cs="Times New Roman"/>
      </w:rPr>
    </w:lvl>
    <w:lvl w:ilvl="3" w:tplc="DC0099FA">
      <w:start w:val="1"/>
      <w:numFmt w:val="decimal"/>
      <w:lvlText w:val="（%4）"/>
      <w:lvlJc w:val="left"/>
      <w:pPr>
        <w:tabs>
          <w:tab w:val="num" w:pos="2160"/>
        </w:tabs>
        <w:ind w:left="2160" w:hanging="720"/>
      </w:pPr>
      <w:rPr>
        <w:rFonts w:ascii="標楷體" w:hAnsi="標楷體" w:hint="eastAsia"/>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6A1B6A36"/>
    <w:multiLevelType w:val="hybridMultilevel"/>
    <w:tmpl w:val="AE662ABA"/>
    <w:lvl w:ilvl="0" w:tplc="0409000F">
      <w:start w:val="1"/>
      <w:numFmt w:val="decimal"/>
      <w:lvlText w:val="%1."/>
      <w:lvlJc w:val="left"/>
      <w:pPr>
        <w:ind w:left="1692" w:hanging="480"/>
      </w:pPr>
    </w:lvl>
    <w:lvl w:ilvl="1" w:tplc="04090019" w:tentative="1">
      <w:start w:val="1"/>
      <w:numFmt w:val="ideographTraditional"/>
      <w:lvlText w:val="%2、"/>
      <w:lvlJc w:val="left"/>
      <w:pPr>
        <w:ind w:left="2172" w:hanging="480"/>
      </w:pPr>
    </w:lvl>
    <w:lvl w:ilvl="2" w:tplc="0409001B" w:tentative="1">
      <w:start w:val="1"/>
      <w:numFmt w:val="lowerRoman"/>
      <w:lvlText w:val="%3."/>
      <w:lvlJc w:val="right"/>
      <w:pPr>
        <w:ind w:left="2652" w:hanging="480"/>
      </w:pPr>
    </w:lvl>
    <w:lvl w:ilvl="3" w:tplc="0409000F" w:tentative="1">
      <w:start w:val="1"/>
      <w:numFmt w:val="decimal"/>
      <w:lvlText w:val="%4."/>
      <w:lvlJc w:val="left"/>
      <w:pPr>
        <w:ind w:left="3132" w:hanging="480"/>
      </w:pPr>
    </w:lvl>
    <w:lvl w:ilvl="4" w:tplc="04090019" w:tentative="1">
      <w:start w:val="1"/>
      <w:numFmt w:val="ideographTraditional"/>
      <w:lvlText w:val="%5、"/>
      <w:lvlJc w:val="left"/>
      <w:pPr>
        <w:ind w:left="3612" w:hanging="480"/>
      </w:pPr>
    </w:lvl>
    <w:lvl w:ilvl="5" w:tplc="0409001B" w:tentative="1">
      <w:start w:val="1"/>
      <w:numFmt w:val="lowerRoman"/>
      <w:lvlText w:val="%6."/>
      <w:lvlJc w:val="right"/>
      <w:pPr>
        <w:ind w:left="4092" w:hanging="480"/>
      </w:pPr>
    </w:lvl>
    <w:lvl w:ilvl="6" w:tplc="0409000F" w:tentative="1">
      <w:start w:val="1"/>
      <w:numFmt w:val="decimal"/>
      <w:lvlText w:val="%7."/>
      <w:lvlJc w:val="left"/>
      <w:pPr>
        <w:ind w:left="4572" w:hanging="480"/>
      </w:pPr>
    </w:lvl>
    <w:lvl w:ilvl="7" w:tplc="04090019" w:tentative="1">
      <w:start w:val="1"/>
      <w:numFmt w:val="ideographTraditional"/>
      <w:lvlText w:val="%8、"/>
      <w:lvlJc w:val="left"/>
      <w:pPr>
        <w:ind w:left="5052" w:hanging="480"/>
      </w:pPr>
    </w:lvl>
    <w:lvl w:ilvl="8" w:tplc="0409001B" w:tentative="1">
      <w:start w:val="1"/>
      <w:numFmt w:val="lowerRoman"/>
      <w:lvlText w:val="%9."/>
      <w:lvlJc w:val="right"/>
      <w:pPr>
        <w:ind w:left="5532" w:hanging="480"/>
      </w:pPr>
    </w:lvl>
  </w:abstractNum>
  <w:abstractNum w:abstractNumId="23" w15:restartNumberingAfterBreak="0">
    <w:nsid w:val="6A6574DE"/>
    <w:multiLevelType w:val="hybridMultilevel"/>
    <w:tmpl w:val="AA40D22A"/>
    <w:lvl w:ilvl="0" w:tplc="91642F22">
      <w:start w:val="4"/>
      <w:numFmt w:val="taiwaneseCountingThousand"/>
      <w:lvlText w:val="%1、"/>
      <w:lvlJc w:val="left"/>
      <w:pPr>
        <w:ind w:left="720" w:hanging="720"/>
      </w:pPr>
      <w:rPr>
        <w:rFonts w:ascii="Times New Roman"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73025EB2"/>
    <w:multiLevelType w:val="hybridMultilevel"/>
    <w:tmpl w:val="89B203BE"/>
    <w:lvl w:ilvl="0" w:tplc="899CB80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740773CB"/>
    <w:multiLevelType w:val="hybridMultilevel"/>
    <w:tmpl w:val="FAAE6882"/>
    <w:lvl w:ilvl="0" w:tplc="09D80276">
      <w:start w:val="1"/>
      <w:numFmt w:val="decimal"/>
      <w:lvlText w:val="%1."/>
      <w:lvlJc w:val="left"/>
      <w:pPr>
        <w:ind w:left="480" w:hanging="480"/>
      </w:pPr>
      <w:rPr>
        <w:rFonts w:ascii="Times New Roman"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760A229D"/>
    <w:multiLevelType w:val="hybridMultilevel"/>
    <w:tmpl w:val="95660D76"/>
    <w:lvl w:ilvl="0" w:tplc="0C50A17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79AD2774"/>
    <w:multiLevelType w:val="hybridMultilevel"/>
    <w:tmpl w:val="A5D8E342"/>
    <w:lvl w:ilvl="0" w:tplc="0409000F">
      <w:start w:val="1"/>
      <w:numFmt w:val="decimal"/>
      <w:lvlText w:val="%1."/>
      <w:lvlJc w:val="left"/>
      <w:pPr>
        <w:ind w:left="1692" w:hanging="480"/>
      </w:pPr>
    </w:lvl>
    <w:lvl w:ilvl="1" w:tplc="04090019" w:tentative="1">
      <w:start w:val="1"/>
      <w:numFmt w:val="ideographTraditional"/>
      <w:lvlText w:val="%2、"/>
      <w:lvlJc w:val="left"/>
      <w:pPr>
        <w:ind w:left="2172" w:hanging="480"/>
      </w:pPr>
    </w:lvl>
    <w:lvl w:ilvl="2" w:tplc="0409001B" w:tentative="1">
      <w:start w:val="1"/>
      <w:numFmt w:val="lowerRoman"/>
      <w:lvlText w:val="%3."/>
      <w:lvlJc w:val="right"/>
      <w:pPr>
        <w:ind w:left="2652" w:hanging="480"/>
      </w:pPr>
    </w:lvl>
    <w:lvl w:ilvl="3" w:tplc="0409000F" w:tentative="1">
      <w:start w:val="1"/>
      <w:numFmt w:val="decimal"/>
      <w:lvlText w:val="%4."/>
      <w:lvlJc w:val="left"/>
      <w:pPr>
        <w:ind w:left="3132" w:hanging="480"/>
      </w:pPr>
    </w:lvl>
    <w:lvl w:ilvl="4" w:tplc="04090019" w:tentative="1">
      <w:start w:val="1"/>
      <w:numFmt w:val="ideographTraditional"/>
      <w:lvlText w:val="%5、"/>
      <w:lvlJc w:val="left"/>
      <w:pPr>
        <w:ind w:left="3612" w:hanging="480"/>
      </w:pPr>
    </w:lvl>
    <w:lvl w:ilvl="5" w:tplc="0409001B" w:tentative="1">
      <w:start w:val="1"/>
      <w:numFmt w:val="lowerRoman"/>
      <w:lvlText w:val="%6."/>
      <w:lvlJc w:val="right"/>
      <w:pPr>
        <w:ind w:left="4092" w:hanging="480"/>
      </w:pPr>
    </w:lvl>
    <w:lvl w:ilvl="6" w:tplc="0409000F" w:tentative="1">
      <w:start w:val="1"/>
      <w:numFmt w:val="decimal"/>
      <w:lvlText w:val="%7."/>
      <w:lvlJc w:val="left"/>
      <w:pPr>
        <w:ind w:left="4572" w:hanging="480"/>
      </w:pPr>
    </w:lvl>
    <w:lvl w:ilvl="7" w:tplc="04090019" w:tentative="1">
      <w:start w:val="1"/>
      <w:numFmt w:val="ideographTraditional"/>
      <w:lvlText w:val="%8、"/>
      <w:lvlJc w:val="left"/>
      <w:pPr>
        <w:ind w:left="5052" w:hanging="480"/>
      </w:pPr>
    </w:lvl>
    <w:lvl w:ilvl="8" w:tplc="0409001B" w:tentative="1">
      <w:start w:val="1"/>
      <w:numFmt w:val="lowerRoman"/>
      <w:lvlText w:val="%9."/>
      <w:lvlJc w:val="right"/>
      <w:pPr>
        <w:ind w:left="5532" w:hanging="480"/>
      </w:pPr>
    </w:lvl>
  </w:abstractNum>
  <w:num w:numId="1">
    <w:abstractNumId w:val="17"/>
  </w:num>
  <w:num w:numId="2">
    <w:abstractNumId w:val="21"/>
  </w:num>
  <w:num w:numId="3">
    <w:abstractNumId w:val="1"/>
  </w:num>
  <w:num w:numId="4">
    <w:abstractNumId w:val="12"/>
  </w:num>
  <w:num w:numId="5">
    <w:abstractNumId w:val="18"/>
  </w:num>
  <w:num w:numId="6">
    <w:abstractNumId w:val="14"/>
  </w:num>
  <w:num w:numId="7">
    <w:abstractNumId w:val="9"/>
  </w:num>
  <w:num w:numId="8">
    <w:abstractNumId w:val="8"/>
  </w:num>
  <w:num w:numId="9">
    <w:abstractNumId w:val="3"/>
  </w:num>
  <w:num w:numId="10">
    <w:abstractNumId w:val="26"/>
  </w:num>
  <w:num w:numId="11">
    <w:abstractNumId w:val="7"/>
  </w:num>
  <w:num w:numId="12">
    <w:abstractNumId w:val="24"/>
  </w:num>
  <w:num w:numId="13">
    <w:abstractNumId w:val="23"/>
  </w:num>
  <w:num w:numId="14">
    <w:abstractNumId w:val="20"/>
  </w:num>
  <w:num w:numId="15">
    <w:abstractNumId w:val="4"/>
  </w:num>
  <w:num w:numId="16">
    <w:abstractNumId w:val="16"/>
  </w:num>
  <w:num w:numId="17">
    <w:abstractNumId w:val="2"/>
  </w:num>
  <w:num w:numId="18">
    <w:abstractNumId w:val="22"/>
  </w:num>
  <w:num w:numId="19">
    <w:abstractNumId w:val="5"/>
  </w:num>
  <w:num w:numId="20">
    <w:abstractNumId w:val="6"/>
  </w:num>
  <w:num w:numId="21">
    <w:abstractNumId w:val="19"/>
  </w:num>
  <w:num w:numId="22">
    <w:abstractNumId w:val="15"/>
  </w:num>
  <w:num w:numId="23">
    <w:abstractNumId w:val="27"/>
  </w:num>
  <w:num w:numId="24">
    <w:abstractNumId w:val="13"/>
  </w:num>
  <w:num w:numId="25">
    <w:abstractNumId w:val="10"/>
  </w:num>
  <w:num w:numId="26">
    <w:abstractNumId w:val="11"/>
  </w:num>
  <w:num w:numId="27">
    <w:abstractNumId w:val="25"/>
  </w:num>
  <w:num w:numId="28">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6B9"/>
    <w:rsid w:val="00002B68"/>
    <w:rsid w:val="0000391B"/>
    <w:rsid w:val="00003E8D"/>
    <w:rsid w:val="00004681"/>
    <w:rsid w:val="00010D91"/>
    <w:rsid w:val="000244E7"/>
    <w:rsid w:val="00034F7E"/>
    <w:rsid w:val="00050AAE"/>
    <w:rsid w:val="00055A5A"/>
    <w:rsid w:val="00056D68"/>
    <w:rsid w:val="000575F6"/>
    <w:rsid w:val="00075A90"/>
    <w:rsid w:val="000816A3"/>
    <w:rsid w:val="00083D22"/>
    <w:rsid w:val="00085022"/>
    <w:rsid w:val="00091B16"/>
    <w:rsid w:val="000A64B5"/>
    <w:rsid w:val="000B0495"/>
    <w:rsid w:val="000B132F"/>
    <w:rsid w:val="000B1C80"/>
    <w:rsid w:val="000B4175"/>
    <w:rsid w:val="000C4F9B"/>
    <w:rsid w:val="000C7461"/>
    <w:rsid w:val="000D0D83"/>
    <w:rsid w:val="000D10E1"/>
    <w:rsid w:val="000D4502"/>
    <w:rsid w:val="000D5617"/>
    <w:rsid w:val="000E7F59"/>
    <w:rsid w:val="000F272D"/>
    <w:rsid w:val="001126CC"/>
    <w:rsid w:val="00114622"/>
    <w:rsid w:val="001262F2"/>
    <w:rsid w:val="00130B0C"/>
    <w:rsid w:val="00132BDB"/>
    <w:rsid w:val="00134D8B"/>
    <w:rsid w:val="001410FF"/>
    <w:rsid w:val="00142B5D"/>
    <w:rsid w:val="00142DAC"/>
    <w:rsid w:val="00143A1F"/>
    <w:rsid w:val="00150930"/>
    <w:rsid w:val="0015719D"/>
    <w:rsid w:val="0016395B"/>
    <w:rsid w:val="00165161"/>
    <w:rsid w:val="00166D3F"/>
    <w:rsid w:val="001676C4"/>
    <w:rsid w:val="00167D06"/>
    <w:rsid w:val="00172149"/>
    <w:rsid w:val="001724E7"/>
    <w:rsid w:val="001739E9"/>
    <w:rsid w:val="0017524D"/>
    <w:rsid w:val="00186501"/>
    <w:rsid w:val="001867A7"/>
    <w:rsid w:val="00190345"/>
    <w:rsid w:val="001A41FF"/>
    <w:rsid w:val="001A61B0"/>
    <w:rsid w:val="001B3F32"/>
    <w:rsid w:val="001B45CD"/>
    <w:rsid w:val="001B53A2"/>
    <w:rsid w:val="001D0687"/>
    <w:rsid w:val="001D0EB9"/>
    <w:rsid w:val="001D698E"/>
    <w:rsid w:val="001E6B15"/>
    <w:rsid w:val="001F3536"/>
    <w:rsid w:val="001F4C20"/>
    <w:rsid w:val="001F5C0E"/>
    <w:rsid w:val="00203562"/>
    <w:rsid w:val="002042A9"/>
    <w:rsid w:val="002046C0"/>
    <w:rsid w:val="00207363"/>
    <w:rsid w:val="002119FC"/>
    <w:rsid w:val="00212215"/>
    <w:rsid w:val="00215082"/>
    <w:rsid w:val="002173CD"/>
    <w:rsid w:val="00217D65"/>
    <w:rsid w:val="0022074B"/>
    <w:rsid w:val="00223616"/>
    <w:rsid w:val="00224DB0"/>
    <w:rsid w:val="00233906"/>
    <w:rsid w:val="0023415B"/>
    <w:rsid w:val="00237A19"/>
    <w:rsid w:val="00241795"/>
    <w:rsid w:val="002432C9"/>
    <w:rsid w:val="0024694D"/>
    <w:rsid w:val="0025536C"/>
    <w:rsid w:val="0025727D"/>
    <w:rsid w:val="00273334"/>
    <w:rsid w:val="0027359A"/>
    <w:rsid w:val="0027753D"/>
    <w:rsid w:val="00280885"/>
    <w:rsid w:val="0028683E"/>
    <w:rsid w:val="002A265F"/>
    <w:rsid w:val="002A7CF5"/>
    <w:rsid w:val="002B0364"/>
    <w:rsid w:val="002B33C2"/>
    <w:rsid w:val="002B3AA7"/>
    <w:rsid w:val="002B57C5"/>
    <w:rsid w:val="002C426A"/>
    <w:rsid w:val="002D78C0"/>
    <w:rsid w:val="002E1AF6"/>
    <w:rsid w:val="002E1D3C"/>
    <w:rsid w:val="002E2234"/>
    <w:rsid w:val="002E34AB"/>
    <w:rsid w:val="002E34C1"/>
    <w:rsid w:val="002E394D"/>
    <w:rsid w:val="00300083"/>
    <w:rsid w:val="00306731"/>
    <w:rsid w:val="00310195"/>
    <w:rsid w:val="0031038F"/>
    <w:rsid w:val="0031041D"/>
    <w:rsid w:val="003139B2"/>
    <w:rsid w:val="00314CED"/>
    <w:rsid w:val="0031718C"/>
    <w:rsid w:val="00317DA8"/>
    <w:rsid w:val="00327280"/>
    <w:rsid w:val="00333E40"/>
    <w:rsid w:val="0034441E"/>
    <w:rsid w:val="003549F7"/>
    <w:rsid w:val="00362DFF"/>
    <w:rsid w:val="00363F71"/>
    <w:rsid w:val="00365913"/>
    <w:rsid w:val="003707DD"/>
    <w:rsid w:val="00372907"/>
    <w:rsid w:val="00381F84"/>
    <w:rsid w:val="00382110"/>
    <w:rsid w:val="00382804"/>
    <w:rsid w:val="00384844"/>
    <w:rsid w:val="00390866"/>
    <w:rsid w:val="003948DB"/>
    <w:rsid w:val="00394CA7"/>
    <w:rsid w:val="003A0472"/>
    <w:rsid w:val="003B603C"/>
    <w:rsid w:val="003C031C"/>
    <w:rsid w:val="003C2893"/>
    <w:rsid w:val="003C6D82"/>
    <w:rsid w:val="003C7A76"/>
    <w:rsid w:val="003D12BB"/>
    <w:rsid w:val="003D4C76"/>
    <w:rsid w:val="003D547E"/>
    <w:rsid w:val="003D7939"/>
    <w:rsid w:val="003F0240"/>
    <w:rsid w:val="003F23E0"/>
    <w:rsid w:val="003F66B9"/>
    <w:rsid w:val="0040449E"/>
    <w:rsid w:val="00434CBD"/>
    <w:rsid w:val="00440EE5"/>
    <w:rsid w:val="00446F62"/>
    <w:rsid w:val="00454EB1"/>
    <w:rsid w:val="00455D42"/>
    <w:rsid w:val="00464040"/>
    <w:rsid w:val="00475074"/>
    <w:rsid w:val="0047716D"/>
    <w:rsid w:val="0048405A"/>
    <w:rsid w:val="00485B74"/>
    <w:rsid w:val="00487249"/>
    <w:rsid w:val="004B75AE"/>
    <w:rsid w:val="004C5627"/>
    <w:rsid w:val="004C66C6"/>
    <w:rsid w:val="004C77E5"/>
    <w:rsid w:val="004D3539"/>
    <w:rsid w:val="004F167E"/>
    <w:rsid w:val="004F2BD7"/>
    <w:rsid w:val="004F6251"/>
    <w:rsid w:val="0050400F"/>
    <w:rsid w:val="005134D9"/>
    <w:rsid w:val="005165D3"/>
    <w:rsid w:val="0052627B"/>
    <w:rsid w:val="0053213F"/>
    <w:rsid w:val="00533433"/>
    <w:rsid w:val="00533B3B"/>
    <w:rsid w:val="00534062"/>
    <w:rsid w:val="00544F85"/>
    <w:rsid w:val="005452E2"/>
    <w:rsid w:val="00561FF3"/>
    <w:rsid w:val="0057490D"/>
    <w:rsid w:val="00574B32"/>
    <w:rsid w:val="005820A2"/>
    <w:rsid w:val="00585AC9"/>
    <w:rsid w:val="005864D6"/>
    <w:rsid w:val="00592304"/>
    <w:rsid w:val="005970CE"/>
    <w:rsid w:val="005A3938"/>
    <w:rsid w:val="005A5D02"/>
    <w:rsid w:val="005A69F4"/>
    <w:rsid w:val="005B0ADD"/>
    <w:rsid w:val="005B4429"/>
    <w:rsid w:val="005B5263"/>
    <w:rsid w:val="005B5CD5"/>
    <w:rsid w:val="005B6417"/>
    <w:rsid w:val="005B6BD2"/>
    <w:rsid w:val="005D0561"/>
    <w:rsid w:val="005D0C68"/>
    <w:rsid w:val="005D195C"/>
    <w:rsid w:val="005D63B8"/>
    <w:rsid w:val="005E236A"/>
    <w:rsid w:val="005E5465"/>
    <w:rsid w:val="005F18E9"/>
    <w:rsid w:val="005F6E49"/>
    <w:rsid w:val="006022EE"/>
    <w:rsid w:val="006027CA"/>
    <w:rsid w:val="00604EDF"/>
    <w:rsid w:val="00612A20"/>
    <w:rsid w:val="00612F15"/>
    <w:rsid w:val="00617954"/>
    <w:rsid w:val="006223D4"/>
    <w:rsid w:val="00623CAD"/>
    <w:rsid w:val="00627BAB"/>
    <w:rsid w:val="0063356F"/>
    <w:rsid w:val="00647BE0"/>
    <w:rsid w:val="00656837"/>
    <w:rsid w:val="00661A64"/>
    <w:rsid w:val="00661DA0"/>
    <w:rsid w:val="00665486"/>
    <w:rsid w:val="00675D33"/>
    <w:rsid w:val="006806BA"/>
    <w:rsid w:val="006848A7"/>
    <w:rsid w:val="006871C7"/>
    <w:rsid w:val="00690E92"/>
    <w:rsid w:val="00697950"/>
    <w:rsid w:val="006A10B9"/>
    <w:rsid w:val="006A16A6"/>
    <w:rsid w:val="006A32D3"/>
    <w:rsid w:val="006A70DC"/>
    <w:rsid w:val="006C0CF0"/>
    <w:rsid w:val="006C422D"/>
    <w:rsid w:val="006D084F"/>
    <w:rsid w:val="006D1C40"/>
    <w:rsid w:val="006D75E6"/>
    <w:rsid w:val="006D7A49"/>
    <w:rsid w:val="006D7BD8"/>
    <w:rsid w:val="006E180C"/>
    <w:rsid w:val="006E38B0"/>
    <w:rsid w:val="006E452C"/>
    <w:rsid w:val="007105AC"/>
    <w:rsid w:val="00716719"/>
    <w:rsid w:val="007171A1"/>
    <w:rsid w:val="007174AC"/>
    <w:rsid w:val="00726530"/>
    <w:rsid w:val="0073093D"/>
    <w:rsid w:val="00730AAA"/>
    <w:rsid w:val="0073453B"/>
    <w:rsid w:val="00734BF5"/>
    <w:rsid w:val="0074296E"/>
    <w:rsid w:val="00742E3B"/>
    <w:rsid w:val="00744E16"/>
    <w:rsid w:val="0074763D"/>
    <w:rsid w:val="00756346"/>
    <w:rsid w:val="00761133"/>
    <w:rsid w:val="00774358"/>
    <w:rsid w:val="0077468E"/>
    <w:rsid w:val="00775F5F"/>
    <w:rsid w:val="00776679"/>
    <w:rsid w:val="00784785"/>
    <w:rsid w:val="00784AEE"/>
    <w:rsid w:val="00795EDD"/>
    <w:rsid w:val="007977CD"/>
    <w:rsid w:val="007A33DC"/>
    <w:rsid w:val="007B17F5"/>
    <w:rsid w:val="007B1F78"/>
    <w:rsid w:val="007B649E"/>
    <w:rsid w:val="007B6956"/>
    <w:rsid w:val="007C5A96"/>
    <w:rsid w:val="007D4DEA"/>
    <w:rsid w:val="007F467E"/>
    <w:rsid w:val="008010D3"/>
    <w:rsid w:val="0080508F"/>
    <w:rsid w:val="00805A4A"/>
    <w:rsid w:val="0080613E"/>
    <w:rsid w:val="0081347A"/>
    <w:rsid w:val="00831608"/>
    <w:rsid w:val="0083168C"/>
    <w:rsid w:val="00832047"/>
    <w:rsid w:val="008338E0"/>
    <w:rsid w:val="0083479A"/>
    <w:rsid w:val="00841058"/>
    <w:rsid w:val="008425FC"/>
    <w:rsid w:val="008504F6"/>
    <w:rsid w:val="008622A6"/>
    <w:rsid w:val="008646D7"/>
    <w:rsid w:val="00870E3B"/>
    <w:rsid w:val="008835EE"/>
    <w:rsid w:val="00894409"/>
    <w:rsid w:val="00896D5E"/>
    <w:rsid w:val="008A57D3"/>
    <w:rsid w:val="008A6C5F"/>
    <w:rsid w:val="008C3FCC"/>
    <w:rsid w:val="008C434D"/>
    <w:rsid w:val="008C7BC9"/>
    <w:rsid w:val="008D54EC"/>
    <w:rsid w:val="008E008D"/>
    <w:rsid w:val="008E0E37"/>
    <w:rsid w:val="008E59FE"/>
    <w:rsid w:val="008F1E02"/>
    <w:rsid w:val="008F51DC"/>
    <w:rsid w:val="00900A8C"/>
    <w:rsid w:val="009155B0"/>
    <w:rsid w:val="00917C06"/>
    <w:rsid w:val="00921BF8"/>
    <w:rsid w:val="00925661"/>
    <w:rsid w:val="00927559"/>
    <w:rsid w:val="009327A1"/>
    <w:rsid w:val="009414A4"/>
    <w:rsid w:val="00942DCD"/>
    <w:rsid w:val="0094576E"/>
    <w:rsid w:val="009462F9"/>
    <w:rsid w:val="0095650F"/>
    <w:rsid w:val="00956F6D"/>
    <w:rsid w:val="00966417"/>
    <w:rsid w:val="009703B0"/>
    <w:rsid w:val="00975670"/>
    <w:rsid w:val="0099369F"/>
    <w:rsid w:val="009A072F"/>
    <w:rsid w:val="009A17F7"/>
    <w:rsid w:val="009B791A"/>
    <w:rsid w:val="009C11F5"/>
    <w:rsid w:val="009C454E"/>
    <w:rsid w:val="009C6492"/>
    <w:rsid w:val="009D22FE"/>
    <w:rsid w:val="009F352B"/>
    <w:rsid w:val="009F3BCC"/>
    <w:rsid w:val="00A03B0A"/>
    <w:rsid w:val="00A12387"/>
    <w:rsid w:val="00A1349B"/>
    <w:rsid w:val="00A21330"/>
    <w:rsid w:val="00A31234"/>
    <w:rsid w:val="00A37E51"/>
    <w:rsid w:val="00A40651"/>
    <w:rsid w:val="00A53A1D"/>
    <w:rsid w:val="00A61800"/>
    <w:rsid w:val="00A6236E"/>
    <w:rsid w:val="00A64E87"/>
    <w:rsid w:val="00A67E86"/>
    <w:rsid w:val="00A72AA9"/>
    <w:rsid w:val="00A73D9E"/>
    <w:rsid w:val="00A807A4"/>
    <w:rsid w:val="00A9422B"/>
    <w:rsid w:val="00A95C30"/>
    <w:rsid w:val="00A967D2"/>
    <w:rsid w:val="00AA30E9"/>
    <w:rsid w:val="00AA3AE8"/>
    <w:rsid w:val="00AA6138"/>
    <w:rsid w:val="00AA7E3C"/>
    <w:rsid w:val="00AC0BC2"/>
    <w:rsid w:val="00AC37E9"/>
    <w:rsid w:val="00AD14B5"/>
    <w:rsid w:val="00AD5F7D"/>
    <w:rsid w:val="00AD7049"/>
    <w:rsid w:val="00AE1636"/>
    <w:rsid w:val="00AE1C13"/>
    <w:rsid w:val="00AE1C9E"/>
    <w:rsid w:val="00AE2E62"/>
    <w:rsid w:val="00AE3741"/>
    <w:rsid w:val="00AE78E4"/>
    <w:rsid w:val="00AF79A8"/>
    <w:rsid w:val="00B0061B"/>
    <w:rsid w:val="00B577B8"/>
    <w:rsid w:val="00B577BF"/>
    <w:rsid w:val="00B613CA"/>
    <w:rsid w:val="00B63280"/>
    <w:rsid w:val="00B636AB"/>
    <w:rsid w:val="00B671DE"/>
    <w:rsid w:val="00B73DAC"/>
    <w:rsid w:val="00B76EFD"/>
    <w:rsid w:val="00B81E6C"/>
    <w:rsid w:val="00B85776"/>
    <w:rsid w:val="00B87295"/>
    <w:rsid w:val="00B94001"/>
    <w:rsid w:val="00BA5425"/>
    <w:rsid w:val="00BB1018"/>
    <w:rsid w:val="00BB2C3D"/>
    <w:rsid w:val="00BB5022"/>
    <w:rsid w:val="00BB718F"/>
    <w:rsid w:val="00BB7928"/>
    <w:rsid w:val="00BC0C82"/>
    <w:rsid w:val="00BC4B6E"/>
    <w:rsid w:val="00BC79ED"/>
    <w:rsid w:val="00BF4783"/>
    <w:rsid w:val="00BF771F"/>
    <w:rsid w:val="00C2657E"/>
    <w:rsid w:val="00C334B8"/>
    <w:rsid w:val="00C37599"/>
    <w:rsid w:val="00C37B93"/>
    <w:rsid w:val="00C42BDC"/>
    <w:rsid w:val="00C44867"/>
    <w:rsid w:val="00C53C75"/>
    <w:rsid w:val="00C55491"/>
    <w:rsid w:val="00C64795"/>
    <w:rsid w:val="00C64951"/>
    <w:rsid w:val="00C66ED3"/>
    <w:rsid w:val="00C67728"/>
    <w:rsid w:val="00C70B0A"/>
    <w:rsid w:val="00C744F0"/>
    <w:rsid w:val="00C86EBA"/>
    <w:rsid w:val="00C87E33"/>
    <w:rsid w:val="00C950ED"/>
    <w:rsid w:val="00C95397"/>
    <w:rsid w:val="00C962A3"/>
    <w:rsid w:val="00CA136C"/>
    <w:rsid w:val="00CA1F47"/>
    <w:rsid w:val="00CA3CB5"/>
    <w:rsid w:val="00CA4915"/>
    <w:rsid w:val="00CB0F8A"/>
    <w:rsid w:val="00CC03A3"/>
    <w:rsid w:val="00CC215A"/>
    <w:rsid w:val="00CD0D85"/>
    <w:rsid w:val="00CD610C"/>
    <w:rsid w:val="00CD7EA2"/>
    <w:rsid w:val="00CE1ED0"/>
    <w:rsid w:val="00CE320B"/>
    <w:rsid w:val="00CE76FD"/>
    <w:rsid w:val="00CF13E9"/>
    <w:rsid w:val="00D16C08"/>
    <w:rsid w:val="00D17ADF"/>
    <w:rsid w:val="00D17B1A"/>
    <w:rsid w:val="00D2490F"/>
    <w:rsid w:val="00D261AE"/>
    <w:rsid w:val="00D278AF"/>
    <w:rsid w:val="00D326EF"/>
    <w:rsid w:val="00D34B71"/>
    <w:rsid w:val="00D420B7"/>
    <w:rsid w:val="00D4725F"/>
    <w:rsid w:val="00D479B4"/>
    <w:rsid w:val="00D5294D"/>
    <w:rsid w:val="00D552DF"/>
    <w:rsid w:val="00D5639E"/>
    <w:rsid w:val="00D62281"/>
    <w:rsid w:val="00D6253E"/>
    <w:rsid w:val="00D63590"/>
    <w:rsid w:val="00D63A84"/>
    <w:rsid w:val="00D6774B"/>
    <w:rsid w:val="00D709D8"/>
    <w:rsid w:val="00D70A8A"/>
    <w:rsid w:val="00D70F4C"/>
    <w:rsid w:val="00D828DE"/>
    <w:rsid w:val="00D91BCA"/>
    <w:rsid w:val="00D92443"/>
    <w:rsid w:val="00D949BF"/>
    <w:rsid w:val="00D95C68"/>
    <w:rsid w:val="00DA3043"/>
    <w:rsid w:val="00DA379C"/>
    <w:rsid w:val="00DB5A37"/>
    <w:rsid w:val="00DC5785"/>
    <w:rsid w:val="00DC780A"/>
    <w:rsid w:val="00DD67DA"/>
    <w:rsid w:val="00DE0201"/>
    <w:rsid w:val="00DE1145"/>
    <w:rsid w:val="00DF108D"/>
    <w:rsid w:val="00DF2385"/>
    <w:rsid w:val="00DF59C3"/>
    <w:rsid w:val="00E01E44"/>
    <w:rsid w:val="00E01E87"/>
    <w:rsid w:val="00E0323E"/>
    <w:rsid w:val="00E0480F"/>
    <w:rsid w:val="00E05C2B"/>
    <w:rsid w:val="00E10F5D"/>
    <w:rsid w:val="00E1221A"/>
    <w:rsid w:val="00E13084"/>
    <w:rsid w:val="00E17088"/>
    <w:rsid w:val="00E23EAE"/>
    <w:rsid w:val="00E24CD3"/>
    <w:rsid w:val="00E37AEA"/>
    <w:rsid w:val="00E45336"/>
    <w:rsid w:val="00E537E0"/>
    <w:rsid w:val="00E5678F"/>
    <w:rsid w:val="00E578D4"/>
    <w:rsid w:val="00E65738"/>
    <w:rsid w:val="00E66A9A"/>
    <w:rsid w:val="00E712FC"/>
    <w:rsid w:val="00E74230"/>
    <w:rsid w:val="00E767A8"/>
    <w:rsid w:val="00E7786F"/>
    <w:rsid w:val="00E81C01"/>
    <w:rsid w:val="00E82E25"/>
    <w:rsid w:val="00E83DC7"/>
    <w:rsid w:val="00E85577"/>
    <w:rsid w:val="00E86CC2"/>
    <w:rsid w:val="00E90FD7"/>
    <w:rsid w:val="00E96BE7"/>
    <w:rsid w:val="00EA1F72"/>
    <w:rsid w:val="00EB6E80"/>
    <w:rsid w:val="00EB74BD"/>
    <w:rsid w:val="00EC346A"/>
    <w:rsid w:val="00EC414D"/>
    <w:rsid w:val="00EC792E"/>
    <w:rsid w:val="00EE05F8"/>
    <w:rsid w:val="00EF0226"/>
    <w:rsid w:val="00EF5B69"/>
    <w:rsid w:val="00F03021"/>
    <w:rsid w:val="00F03B0F"/>
    <w:rsid w:val="00F07301"/>
    <w:rsid w:val="00F21D93"/>
    <w:rsid w:val="00F26C38"/>
    <w:rsid w:val="00F27FEA"/>
    <w:rsid w:val="00F3099F"/>
    <w:rsid w:val="00F32400"/>
    <w:rsid w:val="00F326A7"/>
    <w:rsid w:val="00F32C06"/>
    <w:rsid w:val="00F36917"/>
    <w:rsid w:val="00F46726"/>
    <w:rsid w:val="00F47E6A"/>
    <w:rsid w:val="00F60741"/>
    <w:rsid w:val="00F64E5D"/>
    <w:rsid w:val="00F66797"/>
    <w:rsid w:val="00F7117D"/>
    <w:rsid w:val="00F73BBE"/>
    <w:rsid w:val="00F75B46"/>
    <w:rsid w:val="00F8135E"/>
    <w:rsid w:val="00F839EC"/>
    <w:rsid w:val="00F84B61"/>
    <w:rsid w:val="00FA14CF"/>
    <w:rsid w:val="00FB05A6"/>
    <w:rsid w:val="00FB6F95"/>
    <w:rsid w:val="00FC234F"/>
    <w:rsid w:val="00FD469D"/>
    <w:rsid w:val="00FD5EE0"/>
    <w:rsid w:val="00FE1691"/>
    <w:rsid w:val="00FE5415"/>
    <w:rsid w:val="00FF28A8"/>
    <w:rsid w:val="00FF30B3"/>
    <w:rsid w:val="00FF3953"/>
    <w:rsid w:val="00FF5BD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EC8E1E"/>
  <w15:chartTrackingRefBased/>
  <w15:docId w15:val="{D8B8665A-AFA3-441E-A926-E5BE46695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pPr>
      <w:widowControl w:val="0"/>
    </w:pPr>
    <w:rPr>
      <w:kern w:val="2"/>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
    <w:name w:val="條文三"/>
    <w:basedOn w:val="a0"/>
    <w:pPr>
      <w:numPr>
        <w:numId w:val="1"/>
      </w:numPr>
      <w:adjustRightInd w:val="0"/>
      <w:ind w:right="57"/>
      <w:jc w:val="both"/>
      <w:textAlignment w:val="baseline"/>
    </w:pPr>
    <w:rPr>
      <w:rFonts w:ascii="全真楷書" w:eastAsia="全真楷書"/>
      <w:sz w:val="28"/>
      <w:szCs w:val="20"/>
    </w:rPr>
  </w:style>
  <w:style w:type="paragraph" w:customStyle="1" w:styleId="a4">
    <w:name w:val="條文一"/>
    <w:basedOn w:val="a0"/>
    <w:pPr>
      <w:adjustRightInd w:val="0"/>
      <w:ind w:left="512" w:right="57" w:hanging="540"/>
      <w:jc w:val="both"/>
      <w:textAlignment w:val="baseline"/>
    </w:pPr>
    <w:rPr>
      <w:rFonts w:ascii="全真楷書" w:eastAsia="全真楷書"/>
      <w:sz w:val="28"/>
      <w:szCs w:val="20"/>
    </w:rPr>
  </w:style>
  <w:style w:type="paragraph" w:customStyle="1" w:styleId="a5">
    <w:name w:val="第十一條內文"/>
    <w:basedOn w:val="a0"/>
    <w:pPr>
      <w:kinsoku w:val="0"/>
      <w:wordWrap w:val="0"/>
      <w:overflowPunct w:val="0"/>
      <w:autoSpaceDE w:val="0"/>
      <w:autoSpaceDN w:val="0"/>
      <w:adjustRightInd w:val="0"/>
      <w:ind w:left="823"/>
      <w:textDirection w:val="lrTbV"/>
      <w:textAlignment w:val="baseline"/>
    </w:pPr>
    <w:rPr>
      <w:rFonts w:ascii="全真楷書" w:eastAsia="華康楷書體W5"/>
      <w:kern w:val="0"/>
      <w:sz w:val="28"/>
      <w:szCs w:val="20"/>
    </w:rPr>
  </w:style>
  <w:style w:type="paragraph" w:styleId="3">
    <w:name w:val="Body Text Indent 3"/>
    <w:basedOn w:val="a0"/>
    <w:semiHidden/>
    <w:pPr>
      <w:adjustRightInd w:val="0"/>
      <w:spacing w:before="120"/>
      <w:ind w:left="851" w:hanging="284"/>
      <w:jc w:val="both"/>
      <w:textDirection w:val="lrTbV"/>
      <w:textAlignment w:val="baseline"/>
    </w:pPr>
    <w:rPr>
      <w:rFonts w:ascii="全真楷書" w:eastAsia="全真楷書"/>
      <w:sz w:val="28"/>
      <w:szCs w:val="20"/>
    </w:rPr>
  </w:style>
  <w:style w:type="paragraph" w:styleId="2">
    <w:name w:val="Body Text Indent 2"/>
    <w:basedOn w:val="a0"/>
    <w:semiHidden/>
    <w:pPr>
      <w:adjustRightInd w:val="0"/>
      <w:spacing w:before="120"/>
      <w:ind w:left="1135" w:hanging="284"/>
      <w:jc w:val="both"/>
      <w:textDirection w:val="lrTbV"/>
      <w:textAlignment w:val="baseline"/>
    </w:pPr>
    <w:rPr>
      <w:rFonts w:ascii="全真楷書" w:eastAsia="全真楷書"/>
      <w:sz w:val="28"/>
      <w:szCs w:val="20"/>
    </w:rPr>
  </w:style>
  <w:style w:type="paragraph" w:customStyle="1" w:styleId="71">
    <w:name w:val="樣式71"/>
    <w:basedOn w:val="a0"/>
    <w:pPr>
      <w:kinsoku w:val="0"/>
      <w:adjustRightInd w:val="0"/>
      <w:spacing w:line="360" w:lineRule="exact"/>
      <w:ind w:left="1599" w:hanging="1599"/>
      <w:textAlignment w:val="baseline"/>
    </w:pPr>
    <w:rPr>
      <w:rFonts w:eastAsia="全真楷書"/>
      <w:spacing w:val="14"/>
      <w:kern w:val="0"/>
      <w:szCs w:val="20"/>
    </w:rPr>
  </w:style>
  <w:style w:type="paragraph" w:customStyle="1" w:styleId="a6">
    <w:name w:val="(一)"/>
    <w:basedOn w:val="a0"/>
    <w:pPr>
      <w:adjustRightInd w:val="0"/>
      <w:ind w:left="1361" w:right="57" w:hanging="794"/>
      <w:jc w:val="both"/>
      <w:textAlignment w:val="baseline"/>
    </w:pPr>
    <w:rPr>
      <w:rFonts w:ascii="全真楷書" w:eastAsia="全真楷書"/>
      <w:sz w:val="28"/>
      <w:szCs w:val="20"/>
    </w:rPr>
  </w:style>
  <w:style w:type="paragraph" w:customStyle="1" w:styleId="a7">
    <w:name w:val="條文二"/>
    <w:basedOn w:val="a0"/>
    <w:pPr>
      <w:adjustRightInd w:val="0"/>
      <w:ind w:left="512" w:right="57"/>
      <w:jc w:val="both"/>
      <w:textAlignment w:val="baseline"/>
    </w:pPr>
    <w:rPr>
      <w:rFonts w:ascii="全真楷書" w:eastAsia="全真楷書"/>
      <w:sz w:val="28"/>
      <w:szCs w:val="20"/>
    </w:rPr>
  </w:style>
  <w:style w:type="paragraph" w:styleId="20">
    <w:name w:val="Body Text 2"/>
    <w:basedOn w:val="a0"/>
    <w:semiHidden/>
    <w:pPr>
      <w:spacing w:line="300" w:lineRule="exact"/>
    </w:pPr>
    <w:rPr>
      <w:rFonts w:ascii="標楷體" w:eastAsia="標楷體" w:hAnsi="標楷體"/>
    </w:rPr>
  </w:style>
  <w:style w:type="paragraph" w:customStyle="1" w:styleId="19">
    <w:name w:val="樣式19"/>
    <w:basedOn w:val="a0"/>
    <w:pPr>
      <w:adjustRightInd w:val="0"/>
      <w:spacing w:line="240" w:lineRule="atLeast"/>
      <w:ind w:left="2552" w:hanging="567"/>
      <w:jc w:val="both"/>
      <w:textDirection w:val="lrTbV"/>
      <w:textAlignment w:val="baseline"/>
    </w:pPr>
    <w:rPr>
      <w:rFonts w:ascii="全真楷書" w:eastAsia="全真楷書"/>
      <w:kern w:val="0"/>
      <w:sz w:val="28"/>
      <w:szCs w:val="20"/>
    </w:rPr>
  </w:style>
  <w:style w:type="paragraph" w:customStyle="1" w:styleId="7">
    <w:name w:val="樣式7"/>
    <w:basedOn w:val="a0"/>
    <w:pPr>
      <w:adjustRightInd w:val="0"/>
      <w:spacing w:line="400" w:lineRule="exact"/>
      <w:ind w:left="1871" w:hanging="737"/>
      <w:jc w:val="both"/>
      <w:textAlignment w:val="baseline"/>
    </w:pPr>
    <w:rPr>
      <w:rFonts w:ascii="標楷體" w:eastAsia="標楷體"/>
      <w:sz w:val="28"/>
      <w:szCs w:val="20"/>
    </w:rPr>
  </w:style>
  <w:style w:type="paragraph" w:customStyle="1" w:styleId="4">
    <w:name w:val="樣式4"/>
    <w:basedOn w:val="a0"/>
    <w:pPr>
      <w:adjustRightInd w:val="0"/>
      <w:spacing w:line="400" w:lineRule="exact"/>
      <w:ind w:left="1134" w:right="57" w:hanging="284"/>
      <w:jc w:val="both"/>
      <w:textAlignment w:val="baseline"/>
    </w:pPr>
    <w:rPr>
      <w:rFonts w:ascii="標楷體" w:eastAsia="標楷體"/>
      <w:sz w:val="28"/>
      <w:szCs w:val="20"/>
    </w:rPr>
  </w:style>
  <w:style w:type="paragraph" w:styleId="a8">
    <w:name w:val="Block Text"/>
    <w:basedOn w:val="a0"/>
    <w:semiHidden/>
    <w:pPr>
      <w:spacing w:line="400" w:lineRule="exact"/>
      <w:ind w:left="1135" w:right="57" w:hanging="851"/>
      <w:jc w:val="both"/>
    </w:pPr>
    <w:rPr>
      <w:rFonts w:ascii="標楷體" w:eastAsia="標楷體"/>
      <w:color w:val="339966"/>
      <w:sz w:val="28"/>
    </w:rPr>
  </w:style>
  <w:style w:type="paragraph" w:customStyle="1" w:styleId="1">
    <w:name w:val="1."/>
    <w:basedOn w:val="a0"/>
    <w:pPr>
      <w:kinsoku w:val="0"/>
      <w:adjustRightInd w:val="0"/>
      <w:spacing w:line="288" w:lineRule="auto"/>
      <w:ind w:left="1020" w:hanging="340"/>
      <w:textAlignment w:val="baseline"/>
    </w:pPr>
    <w:rPr>
      <w:rFonts w:ascii="華康細明體" w:eastAsia="華康細明體"/>
      <w:spacing w:val="10"/>
      <w:kern w:val="0"/>
      <w:sz w:val="28"/>
      <w:szCs w:val="20"/>
    </w:rPr>
  </w:style>
  <w:style w:type="paragraph" w:styleId="a9">
    <w:name w:val="Body Text Indent"/>
    <w:basedOn w:val="a0"/>
    <w:semiHidden/>
    <w:pPr>
      <w:spacing w:line="400" w:lineRule="exact"/>
      <w:ind w:leftChars="300" w:left="720"/>
      <w:jc w:val="both"/>
    </w:pPr>
    <w:rPr>
      <w:rFonts w:ascii="標楷體" w:eastAsia="標楷體" w:hAnsi="標楷體"/>
      <w:sz w:val="28"/>
    </w:rPr>
  </w:style>
  <w:style w:type="paragraph" w:customStyle="1" w:styleId="002">
    <w:name w:val="002"/>
    <w:basedOn w:val="a"/>
    <w:pPr>
      <w:numPr>
        <w:numId w:val="0"/>
      </w:numPr>
      <w:ind w:left="851" w:hanging="284"/>
    </w:pPr>
    <w:rPr>
      <w:rFonts w:ascii="全真標準楷書" w:eastAsia="全真標準楷書" w:hAnsi="標楷體"/>
    </w:rPr>
  </w:style>
  <w:style w:type="paragraph" w:customStyle="1" w:styleId="003">
    <w:name w:val="003"/>
    <w:basedOn w:val="a0"/>
    <w:pPr>
      <w:adjustRightInd w:val="0"/>
      <w:spacing w:line="400" w:lineRule="exact"/>
      <w:ind w:left="1135" w:hanging="284"/>
      <w:jc w:val="both"/>
      <w:textAlignment w:val="baseline"/>
    </w:pPr>
    <w:rPr>
      <w:rFonts w:ascii="全真標準楷書" w:eastAsia="全真標準楷書" w:hAnsi="標楷體"/>
      <w:sz w:val="28"/>
      <w:szCs w:val="20"/>
    </w:rPr>
  </w:style>
  <w:style w:type="paragraph" w:styleId="aa">
    <w:name w:val="header"/>
    <w:basedOn w:val="a0"/>
    <w:semiHidden/>
    <w:pPr>
      <w:tabs>
        <w:tab w:val="center" w:pos="4153"/>
        <w:tab w:val="right" w:pos="8306"/>
      </w:tabs>
      <w:snapToGrid w:val="0"/>
    </w:pPr>
    <w:rPr>
      <w:sz w:val="20"/>
      <w:szCs w:val="20"/>
    </w:rPr>
  </w:style>
  <w:style w:type="paragraph" w:styleId="ab">
    <w:name w:val="footer"/>
    <w:basedOn w:val="a0"/>
    <w:link w:val="ac"/>
    <w:uiPriority w:val="99"/>
    <w:pPr>
      <w:tabs>
        <w:tab w:val="center" w:pos="4153"/>
        <w:tab w:val="right" w:pos="8306"/>
      </w:tabs>
      <w:snapToGrid w:val="0"/>
    </w:pPr>
    <w:rPr>
      <w:sz w:val="20"/>
      <w:szCs w:val="20"/>
    </w:rPr>
  </w:style>
  <w:style w:type="character" w:styleId="ad">
    <w:name w:val="page number"/>
    <w:basedOn w:val="a1"/>
    <w:semiHidden/>
  </w:style>
  <w:style w:type="paragraph" w:styleId="ae">
    <w:name w:val="Body Text"/>
    <w:basedOn w:val="a0"/>
    <w:semiHidden/>
    <w:pPr>
      <w:jc w:val="both"/>
    </w:pPr>
    <w:rPr>
      <w:rFonts w:ascii="全真楷書" w:eastAsia="全真楷書"/>
      <w:kern w:val="0"/>
      <w:szCs w:val="20"/>
    </w:rPr>
  </w:style>
  <w:style w:type="paragraph" w:customStyle="1" w:styleId="10">
    <w:name w:val="純文字1"/>
    <w:basedOn w:val="a0"/>
    <w:rsid w:val="00AA30E9"/>
    <w:pPr>
      <w:autoSpaceDE w:val="0"/>
      <w:autoSpaceDN w:val="0"/>
      <w:adjustRightInd w:val="0"/>
      <w:textAlignment w:val="baseline"/>
    </w:pPr>
    <w:rPr>
      <w:rFonts w:ascii="細明體" w:eastAsia="細明體"/>
      <w:szCs w:val="20"/>
    </w:rPr>
  </w:style>
  <w:style w:type="paragraph" w:customStyle="1" w:styleId="11">
    <w:name w:val="段落1"/>
    <w:basedOn w:val="a0"/>
    <w:rsid w:val="00AA30E9"/>
    <w:pPr>
      <w:adjustRightInd w:val="0"/>
      <w:spacing w:before="60"/>
      <w:ind w:left="1792" w:right="-624" w:hanging="374"/>
      <w:textAlignment w:val="baseline"/>
    </w:pPr>
    <w:rPr>
      <w:rFonts w:ascii="全真楷書" w:eastAsia="全真楷書"/>
      <w:kern w:val="0"/>
      <w:szCs w:val="20"/>
    </w:rPr>
  </w:style>
  <w:style w:type="character" w:styleId="af">
    <w:name w:val="Strong"/>
    <w:qFormat/>
    <w:rsid w:val="00E767A8"/>
    <w:rPr>
      <w:b/>
      <w:bCs/>
    </w:rPr>
  </w:style>
  <w:style w:type="character" w:customStyle="1" w:styleId="ac">
    <w:name w:val="頁尾 字元"/>
    <w:link w:val="ab"/>
    <w:uiPriority w:val="99"/>
    <w:rsid w:val="009A17F7"/>
    <w:rPr>
      <w:kern w:val="2"/>
    </w:rPr>
  </w:style>
  <w:style w:type="table" w:styleId="af0">
    <w:name w:val="Table Grid"/>
    <w:basedOn w:val="a2"/>
    <w:uiPriority w:val="39"/>
    <w:rsid w:val="00F8135E"/>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0"/>
    <w:uiPriority w:val="34"/>
    <w:qFormat/>
    <w:rsid w:val="006E452C"/>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8F2F0B-A221-4BE6-B71A-4BF4E3F9C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3</Pages>
  <Words>302</Words>
  <Characters>1722</Characters>
  <Application>Microsoft Office Word</Application>
  <DocSecurity>0</DocSecurity>
  <Lines>14</Lines>
  <Paragraphs>4</Paragraphs>
  <ScaleCrop>false</ScaleCrop>
  <Company>KINMEN</Company>
  <LinksUpToDate>false</LinksUpToDate>
  <CharactersWithSpaces>2020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金門縣政府112年第2次傳統建築活化利用標租案評審方式</dc:title>
  <dc:subject/>
  <dc:creator>USER</dc:creator>
  <cp:keywords/>
  <cp:lastModifiedBy>楊子譽</cp:lastModifiedBy>
  <cp:revision>18</cp:revision>
  <cp:lastPrinted>2023-09-01T09:03:00Z</cp:lastPrinted>
  <dcterms:created xsi:type="dcterms:W3CDTF">2023-08-16T06:47:00Z</dcterms:created>
  <dcterms:modified xsi:type="dcterms:W3CDTF">2023-09-01T09:03:00Z</dcterms:modified>
</cp:coreProperties>
</file>