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CD" w:rsidRDefault="00767BCD" w:rsidP="00767BCD">
      <w:pPr>
        <w:autoSpaceDE w:val="0"/>
        <w:autoSpaceDN w:val="0"/>
        <w:spacing w:line="0" w:lineRule="atLeast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金門縣『都市計畫及建築管理相關法令講習』執行計畫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一、主辦單位：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金門縣政府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二、執行單位：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福建金門馬祖地區建築師公會</w:t>
      </w:r>
    </w:p>
    <w:p w:rsidR="00DE4109" w:rsidRPr="00116A25" w:rsidRDefault="00DE4109" w:rsidP="0067273E">
      <w:pPr>
        <w:adjustRightInd w:val="0"/>
        <w:snapToGrid w:val="0"/>
        <w:spacing w:before="100" w:beforeAutospacing="1" w:after="100" w:afterAutospacing="1"/>
        <w:ind w:left="2284" w:hangingChars="815" w:hanging="2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三、講習會宗旨：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為改善居民生活環境，並促進市、鎮、鄉</w:t>
      </w:r>
      <w:r w:rsidR="00806598">
        <w:rPr>
          <w:rFonts w:ascii="標楷體" w:eastAsia="標楷體" w:hAnsi="標楷體" w:hint="eastAsia"/>
          <w:color w:val="000000"/>
          <w:sz w:val="28"/>
          <w:szCs w:val="28"/>
        </w:rPr>
        <w:t>、街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有計畫之均衡發，實施建築管理以維護公共安全、公共交通、公共衛生及增進市容觀瞻，期使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金門縣政府及各鄉鎮公所相關單位人員、學校總務主管、縣內各鄉鎮里長及一般民眾經由參加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本次講習會，提升都市計畫及建築管理相關法令知識。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四、講習會對象：</w:t>
      </w:r>
      <w:r w:rsidRPr="006B3AD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B3AD5">
        <w:rPr>
          <w:rFonts w:ascii="標楷體" w:eastAsia="標楷體" w:hAnsi="標楷體" w:hint="eastAsia"/>
          <w:color w:val="000000"/>
          <w:sz w:val="28"/>
          <w:szCs w:val="28"/>
        </w:rPr>
        <w:t>場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縣內高中、國中生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及一般民眾、開業建築師及從業人員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等為</w:t>
      </w:r>
      <w:r w:rsidRPr="00591B86">
        <w:rPr>
          <w:rFonts w:ascii="標楷體" w:eastAsia="標楷體" w:hAnsi="標楷體" w:hint="eastAsia"/>
          <w:color w:val="000000"/>
          <w:sz w:val="28"/>
          <w:szCs w:val="28"/>
        </w:rPr>
        <w:t>講習對象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6B3AD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B3AD5">
        <w:rPr>
          <w:rFonts w:ascii="標楷體" w:eastAsia="標楷體" w:hAnsi="標楷體" w:hint="eastAsia"/>
          <w:color w:val="000000"/>
          <w:sz w:val="28"/>
          <w:szCs w:val="28"/>
        </w:rPr>
        <w:t>場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6B3AD5">
        <w:rPr>
          <w:rFonts w:ascii="標楷體" w:eastAsia="標楷體" w:hAnsi="標楷體" w:hint="eastAsia"/>
          <w:bCs/>
          <w:color w:val="000000"/>
          <w:sz w:val="28"/>
          <w:szCs w:val="28"/>
        </w:rPr>
        <w:t>金門縣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政府及各鄉鎮公所相關單位人員、學校總務主管、縣內各鄉鎮里長及一般民眾、開業建築師及從業人員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等為</w:t>
      </w:r>
      <w:r w:rsidRPr="00591B86">
        <w:rPr>
          <w:rFonts w:ascii="標楷體" w:eastAsia="標楷體" w:hAnsi="標楷體" w:hint="eastAsia"/>
          <w:color w:val="000000"/>
          <w:sz w:val="28"/>
          <w:szCs w:val="28"/>
        </w:rPr>
        <w:t>講習對象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；縣府配合函轉政府機關人員參加本次講習會，本會將請縣府發佈講習會新聞稿。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2242" w:hangingChars="800" w:hanging="224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五、講習會日期：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第一場次103年8月26日（星期二）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firstLineChars="800" w:firstLine="2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第二場次103年9月15日（星期一）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firstLineChars="800" w:firstLine="2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上午08：30～12：30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各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舉辦一場。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3374" w:hangingChars="1204" w:hanging="3374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六、講習會地點：</w:t>
      </w:r>
      <w:r w:rsidRPr="001A1E82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第一場次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金門縣社會福利館（金門縣金湖鎮瓊徑路35號）及金門縣金湖鎮瓊林聚落。</w:t>
      </w:r>
    </w:p>
    <w:p w:rsidR="00DE4109" w:rsidRPr="005E5F3C" w:rsidRDefault="00DE4109" w:rsidP="0067273E">
      <w:pPr>
        <w:adjustRightInd w:val="0"/>
        <w:snapToGrid w:val="0"/>
        <w:spacing w:before="100" w:beforeAutospacing="1" w:after="100" w:afterAutospacing="1"/>
        <w:ind w:left="3380" w:hangingChars="1206" w:hanging="33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</w:t>
      </w:r>
      <w:r w:rsidRPr="001A1E82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第二場次</w:t>
      </w:r>
      <w:r w:rsidRPr="005E5F3C">
        <w:rPr>
          <w:rFonts w:ascii="標楷體" w:eastAsia="標楷體" w:hAnsi="標楷體" w:hint="eastAsia"/>
          <w:sz w:val="28"/>
          <w:szCs w:val="28"/>
        </w:rPr>
        <w:t>金門縣政府多媒體簡報室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E5F3C">
        <w:rPr>
          <w:rFonts w:ascii="標楷體" w:eastAsia="標楷體" w:hAnsi="標楷體"/>
          <w:sz w:val="28"/>
          <w:szCs w:val="28"/>
        </w:rPr>
        <w:t>金門縣金城鎮民生路60號</w:t>
      </w:r>
      <w:r w:rsidRPr="005E5F3C">
        <w:rPr>
          <w:rFonts w:ascii="標楷體" w:eastAsia="標楷體" w:hAnsi="標楷體" w:hint="eastAsia"/>
          <w:sz w:val="28"/>
          <w:szCs w:val="28"/>
        </w:rPr>
        <w:t>）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2806" w:hangingChars="1001" w:hanging="2806"/>
        <w:rPr>
          <w:rFonts w:ascii="標楷體" w:eastAsia="標楷體" w:hAnsi="標楷體"/>
          <w:bCs/>
          <w:sz w:val="28"/>
          <w:szCs w:val="28"/>
        </w:rPr>
      </w:pPr>
      <w:r w:rsidRPr="00B87E9B">
        <w:rPr>
          <w:rFonts w:ascii="標楷體" w:eastAsia="標楷體" w:hAnsi="標楷體" w:hint="eastAsia"/>
          <w:b/>
          <w:sz w:val="28"/>
          <w:szCs w:val="28"/>
        </w:rPr>
        <w:t>七、講習會</w:t>
      </w:r>
      <w:r>
        <w:rPr>
          <w:rFonts w:ascii="標楷體" w:eastAsia="標楷體" w:hAnsi="標楷體" w:hint="eastAsia"/>
          <w:b/>
          <w:sz w:val="28"/>
          <w:szCs w:val="28"/>
        </w:rPr>
        <w:t>費用</w:t>
      </w:r>
      <w:r w:rsidRPr="00B87E9B">
        <w:rPr>
          <w:rFonts w:ascii="標楷體" w:eastAsia="標楷體" w:hAnsi="標楷體" w:hint="eastAsia"/>
          <w:b/>
          <w:sz w:val="28"/>
          <w:szCs w:val="28"/>
        </w:rPr>
        <w:t>：</w:t>
      </w:r>
      <w:r w:rsidRPr="00B87E9B">
        <w:rPr>
          <w:rFonts w:ascii="標楷體" w:eastAsia="標楷體" w:hAnsi="標楷體" w:hint="eastAsia"/>
          <w:bCs/>
          <w:color w:val="000000"/>
          <w:sz w:val="28"/>
          <w:szCs w:val="28"/>
        </w:rPr>
        <w:t>全程免費，並提供講習會資料及茶水、午餐便當</w:t>
      </w:r>
      <w:r w:rsidRPr="00B87E9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1401" w:hangingChars="500" w:hanging="1401"/>
        <w:rPr>
          <w:rFonts w:ascii="標楷體" w:eastAsia="標楷體" w:hAnsi="標楷體"/>
          <w:bCs/>
          <w:color w:val="000000"/>
          <w:sz w:val="28"/>
          <w:szCs w:val="28"/>
        </w:rPr>
      </w:pPr>
      <w:r w:rsidRPr="00840C78">
        <w:rPr>
          <w:rFonts w:ascii="標楷體" w:eastAsia="標楷體" w:hAnsi="標楷體" w:hint="eastAsia"/>
          <w:b/>
          <w:color w:val="000000"/>
          <w:sz w:val="28"/>
          <w:szCs w:val="28"/>
        </w:rPr>
        <w:t>八、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講習會</w:t>
      </w:r>
      <w:r w:rsidRPr="00E8470F">
        <w:rPr>
          <w:rFonts w:ascii="標楷體" w:eastAsia="標楷體" w:hAnsi="標楷體" w:hint="eastAsia"/>
          <w:b/>
          <w:color w:val="000000"/>
          <w:sz w:val="28"/>
          <w:szCs w:val="28"/>
        </w:rPr>
        <w:t>上課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資料</w:t>
      </w:r>
      <w:r w:rsidRPr="00840C7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8E523E">
        <w:rPr>
          <w:rFonts w:ascii="標楷體" w:eastAsia="標楷體" w:hAnsi="標楷體" w:hint="eastAsia"/>
          <w:bCs/>
          <w:color w:val="000000"/>
          <w:sz w:val="28"/>
          <w:szCs w:val="28"/>
        </w:rPr>
        <w:t>上課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講義</w:t>
      </w:r>
      <w:r w:rsidRPr="008E523E">
        <w:rPr>
          <w:rFonts w:ascii="標楷體" w:eastAsia="標楷體" w:hAnsi="標楷體" w:hint="eastAsia"/>
          <w:bCs/>
          <w:color w:val="000000"/>
          <w:sz w:val="28"/>
          <w:szCs w:val="28"/>
        </w:rPr>
        <w:t>應於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八月中旬前</w:t>
      </w:r>
      <w:r w:rsidRPr="008E523E">
        <w:rPr>
          <w:rFonts w:ascii="標楷體" w:eastAsia="標楷體" w:hAnsi="標楷體" w:hint="eastAsia"/>
          <w:bCs/>
          <w:color w:val="000000"/>
          <w:sz w:val="28"/>
          <w:szCs w:val="28"/>
        </w:rPr>
        <w:t>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交金門縣政府建設處</w:t>
      </w:r>
      <w:r w:rsidRPr="008E523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E4109" w:rsidRDefault="00DE4109" w:rsidP="0067273E">
      <w:pPr>
        <w:adjustRightInd w:val="0"/>
        <w:snapToGrid w:val="0"/>
        <w:spacing w:before="100" w:beforeAutospacing="1" w:after="100" w:afterAutospacing="1"/>
        <w:ind w:left="2220" w:hangingChars="792" w:hanging="22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Pr="00840C78">
        <w:rPr>
          <w:rFonts w:ascii="標楷體" w:eastAsia="標楷體" w:hAnsi="標楷體" w:hint="eastAsia"/>
          <w:b/>
          <w:color w:val="000000"/>
          <w:sz w:val="28"/>
          <w:szCs w:val="28"/>
        </w:rPr>
        <w:t>、證明及護照：</w:t>
      </w:r>
      <w:r w:rsidRPr="00FF16E7">
        <w:rPr>
          <w:rFonts w:ascii="標楷體" w:eastAsia="標楷體" w:hAnsi="標楷體" w:hint="eastAsia"/>
          <w:bCs/>
          <w:color w:val="000000"/>
          <w:sz w:val="28"/>
          <w:szCs w:val="28"/>
        </w:rPr>
        <w:t>各場次全程參與者，免費提供內政部營建署建築師執業換證積分證明或</w:t>
      </w:r>
      <w:r w:rsidRPr="00840C78">
        <w:rPr>
          <w:rFonts w:ascii="標楷體" w:eastAsia="標楷體" w:hAnsi="標楷體" w:hint="eastAsia"/>
          <w:sz w:val="28"/>
          <w:szCs w:val="28"/>
        </w:rPr>
        <w:t>公務人員終身學習護照授課時數</w:t>
      </w:r>
      <w:r w:rsidRPr="00FF16E7">
        <w:rPr>
          <w:rFonts w:ascii="標楷體" w:eastAsia="標楷體" w:hAnsi="標楷體" w:hint="eastAsia"/>
          <w:bCs/>
          <w:color w:val="000000"/>
          <w:sz w:val="28"/>
          <w:szCs w:val="28"/>
        </w:rPr>
        <w:t>證明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E4109" w:rsidRPr="00010A9C" w:rsidRDefault="00DE4109" w:rsidP="00DE4109">
      <w:pPr>
        <w:spacing w:line="520" w:lineRule="exact"/>
        <w:ind w:left="2803" w:hangingChars="1001" w:hanging="2803"/>
        <w:rPr>
          <w:rFonts w:ascii="標楷體" w:eastAsia="標楷體" w:hAnsi="標楷體"/>
          <w:bCs/>
          <w:sz w:val="28"/>
          <w:szCs w:val="28"/>
        </w:rPr>
      </w:pPr>
    </w:p>
    <w:p w:rsidR="00DE4109" w:rsidRDefault="00DE4109" w:rsidP="00DE4109">
      <w:pPr>
        <w:spacing w:line="500" w:lineRule="exact"/>
        <w:ind w:left="2242" w:hangingChars="800" w:hanging="224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十、</w:t>
      </w:r>
      <w:r w:rsidR="002D2630">
        <w:rPr>
          <w:rFonts w:ascii="標楷體" w:eastAsia="標楷體" w:hAnsi="標楷體" w:hint="eastAsia"/>
          <w:b/>
          <w:color w:val="000000"/>
          <w:sz w:val="28"/>
          <w:szCs w:val="28"/>
        </w:rPr>
        <w:t>第一場次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講習會課程：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DE4109" w:rsidRPr="000E7DB7" w:rsidRDefault="00DE4109" w:rsidP="00DE4109">
      <w:pPr>
        <w:autoSpaceDE w:val="0"/>
        <w:autoSpaceDN w:val="0"/>
        <w:spacing w:before="100" w:beforeAutospacing="1" w:after="100" w:afterAutospacing="1" w:line="480" w:lineRule="exact"/>
        <w:jc w:val="center"/>
        <w:rPr>
          <w:rFonts w:eastAsia="標楷體" w:cs="DFKaiShu-SB-Estd-BF"/>
          <w:b/>
          <w:bCs/>
          <w:color w:val="000000"/>
          <w:kern w:val="0"/>
          <w:sz w:val="40"/>
          <w:szCs w:val="40"/>
          <w:lang w:bidi="hi-IN"/>
        </w:rPr>
      </w:pPr>
      <w:r>
        <w:rPr>
          <w:rFonts w:eastAsia="標楷體" w:cs="DFKaiShu-SB-Estd-BF" w:hint="eastAsia"/>
          <w:b/>
          <w:bCs/>
          <w:color w:val="000000"/>
          <w:kern w:val="0"/>
          <w:sz w:val="40"/>
          <w:szCs w:val="40"/>
          <w:lang w:bidi="hi-IN"/>
        </w:rPr>
        <w:t>「都市計畫及建築管理相關法令講習」</w:t>
      </w:r>
      <w:r w:rsidRPr="00673FB8">
        <w:rPr>
          <w:rFonts w:eastAsia="標楷體" w:cs="DFKaiShu-SB-Estd-BF" w:hint="eastAsia"/>
          <w:b/>
          <w:bCs/>
          <w:color w:val="000000"/>
          <w:kern w:val="0"/>
          <w:sz w:val="40"/>
          <w:szCs w:val="40"/>
          <w:lang w:bidi="hi-IN"/>
        </w:rPr>
        <w:t>課程表</w:t>
      </w: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4"/>
        <w:gridCol w:w="1750"/>
        <w:gridCol w:w="4873"/>
        <w:gridCol w:w="2491"/>
      </w:tblGrid>
      <w:tr w:rsidR="00DE4109">
        <w:trPr>
          <w:cantSplit/>
          <w:trHeight w:val="1109"/>
        </w:trPr>
        <w:tc>
          <w:tcPr>
            <w:tcW w:w="714" w:type="dxa"/>
            <w:vMerge w:val="restart"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8/26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第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一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場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次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習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會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課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程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表</w:t>
            </w:r>
          </w:p>
        </w:tc>
        <w:tc>
          <w:tcPr>
            <w:tcW w:w="1750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bidi="hi-IN"/>
              </w:rPr>
              <w:t>時間</w:t>
            </w:r>
          </w:p>
        </w:tc>
        <w:tc>
          <w:tcPr>
            <w:tcW w:w="4873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講習會內容</w:t>
            </w:r>
          </w:p>
        </w:tc>
        <w:tc>
          <w:tcPr>
            <w:tcW w:w="2491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講師</w:t>
            </w:r>
          </w:p>
        </w:tc>
      </w:tr>
      <w:tr w:rsidR="00DE4109">
        <w:trPr>
          <w:cantSplit/>
          <w:trHeight w:val="1620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50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08:00~08:30</w:t>
            </w:r>
          </w:p>
        </w:tc>
        <w:tc>
          <w:tcPr>
            <w:tcW w:w="7364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報到</w:t>
            </w:r>
          </w:p>
        </w:tc>
      </w:tr>
      <w:tr w:rsidR="00DE4109">
        <w:trPr>
          <w:cantSplit/>
          <w:trHeight w:val="1786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50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08:30~08:40</w:t>
            </w:r>
          </w:p>
        </w:tc>
        <w:tc>
          <w:tcPr>
            <w:tcW w:w="7364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主辦單位致詞</w:t>
            </w:r>
          </w:p>
        </w:tc>
      </w:tr>
      <w:tr w:rsidR="00DE4109">
        <w:trPr>
          <w:cantSplit/>
          <w:trHeight w:val="3572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50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08:40~09:30</w:t>
            </w:r>
          </w:p>
        </w:tc>
        <w:tc>
          <w:tcPr>
            <w:tcW w:w="4873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金門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傳統建築樣式簡介</w:t>
            </w:r>
          </w:p>
        </w:tc>
        <w:tc>
          <w:tcPr>
            <w:tcW w:w="2491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國立金門大學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建築系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陳書毅 教授</w:t>
            </w:r>
          </w:p>
        </w:tc>
      </w:tr>
      <w:tr w:rsidR="00DE4109">
        <w:trPr>
          <w:cantSplit/>
          <w:trHeight w:val="3601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50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09:30~12:30</w:t>
            </w:r>
          </w:p>
        </w:tc>
        <w:tc>
          <w:tcPr>
            <w:tcW w:w="4873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金門傳統建築樣式現場巡禮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－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瓊林聚落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491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金城國民中學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許維民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校長</w:t>
            </w:r>
          </w:p>
        </w:tc>
      </w:tr>
    </w:tbl>
    <w:p w:rsidR="00DE4109" w:rsidRDefault="00DE4109" w:rsidP="00DE4109">
      <w:pPr>
        <w:spacing w:line="500" w:lineRule="exact"/>
        <w:ind w:left="2242" w:hangingChars="800" w:hanging="224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</w:t>
      </w:r>
      <w:r w:rsidR="002D2630">
        <w:rPr>
          <w:rFonts w:ascii="標楷體" w:eastAsia="標楷體" w:hAnsi="標楷體" w:hint="eastAsia"/>
          <w:b/>
          <w:color w:val="000000"/>
          <w:sz w:val="28"/>
          <w:szCs w:val="28"/>
        </w:rPr>
        <w:t>第二場次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講習會課程：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DE4109" w:rsidRDefault="00DE4109" w:rsidP="00DE4109">
      <w:pPr>
        <w:autoSpaceDE w:val="0"/>
        <w:autoSpaceDN w:val="0"/>
        <w:spacing w:before="100" w:beforeAutospacing="1" w:after="100" w:afterAutospacing="1" w:line="480" w:lineRule="exact"/>
        <w:rPr>
          <w:rFonts w:eastAsia="標楷體" w:cs="DFKaiShu-SB-Estd-BF"/>
          <w:b/>
          <w:bCs/>
          <w:color w:val="000000"/>
          <w:kern w:val="0"/>
          <w:sz w:val="36"/>
          <w:szCs w:val="36"/>
          <w:lang w:bidi="hi-IN"/>
        </w:rPr>
      </w:pPr>
      <w:r>
        <w:rPr>
          <w:rFonts w:eastAsia="標楷體" w:cs="DFKaiShu-SB-Estd-BF" w:hint="eastAsia"/>
          <w:b/>
          <w:bCs/>
          <w:color w:val="000000"/>
          <w:kern w:val="0"/>
          <w:sz w:val="40"/>
          <w:szCs w:val="40"/>
          <w:lang w:bidi="hi-IN"/>
        </w:rPr>
        <w:lastRenderedPageBreak/>
        <w:t>「都市計畫及建築管理相關法令講習」</w:t>
      </w:r>
      <w:r w:rsidRPr="00673FB8">
        <w:rPr>
          <w:rFonts w:eastAsia="標楷體" w:cs="DFKaiShu-SB-Estd-BF" w:hint="eastAsia"/>
          <w:b/>
          <w:bCs/>
          <w:color w:val="000000"/>
          <w:kern w:val="0"/>
          <w:sz w:val="40"/>
          <w:szCs w:val="40"/>
          <w:lang w:bidi="hi-IN"/>
        </w:rPr>
        <w:t>課程表</w:t>
      </w: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4"/>
        <w:gridCol w:w="1662"/>
        <w:gridCol w:w="5001"/>
        <w:gridCol w:w="102"/>
        <w:gridCol w:w="2349"/>
      </w:tblGrid>
      <w:tr w:rsidR="00DE4109">
        <w:trPr>
          <w:cantSplit/>
        </w:trPr>
        <w:tc>
          <w:tcPr>
            <w:tcW w:w="714" w:type="dxa"/>
            <w:vMerge w:val="restart"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9/15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第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二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場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次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習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會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課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程</w:t>
            </w:r>
          </w:p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表</w:t>
            </w: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bidi="hi-IN"/>
              </w:rPr>
              <w:t>時間</w:t>
            </w:r>
          </w:p>
        </w:tc>
        <w:tc>
          <w:tcPr>
            <w:tcW w:w="5001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講習會內容</w:t>
            </w:r>
          </w:p>
        </w:tc>
        <w:tc>
          <w:tcPr>
            <w:tcW w:w="2451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講師</w:t>
            </w:r>
          </w:p>
        </w:tc>
      </w:tr>
      <w:tr w:rsidR="00DE4109">
        <w:trPr>
          <w:cantSplit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08:00~08:30</w:t>
            </w:r>
          </w:p>
        </w:tc>
        <w:tc>
          <w:tcPr>
            <w:tcW w:w="7452" w:type="dxa"/>
            <w:gridSpan w:val="3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報到</w:t>
            </w:r>
          </w:p>
        </w:tc>
      </w:tr>
      <w:tr w:rsidR="00DE4109">
        <w:trPr>
          <w:cantSplit/>
          <w:trHeight w:val="818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08:30~08:40</w:t>
            </w:r>
          </w:p>
        </w:tc>
        <w:tc>
          <w:tcPr>
            <w:tcW w:w="7452" w:type="dxa"/>
            <w:gridSpan w:val="3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主辦單位致詞</w:t>
            </w:r>
          </w:p>
        </w:tc>
      </w:tr>
      <w:tr w:rsidR="00DE4109">
        <w:trPr>
          <w:cantSplit/>
          <w:trHeight w:val="1563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08:40~09:30</w:t>
            </w:r>
          </w:p>
        </w:tc>
        <w:tc>
          <w:tcPr>
            <w:tcW w:w="5103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申請建築執照須檢附資料暨</w:t>
            </w:r>
          </w:p>
          <w:p w:rsidR="00DE4109" w:rsidRPr="003D763D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相關缺失概論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349" w:type="dxa"/>
            <w:vAlign w:val="center"/>
          </w:tcPr>
          <w:p w:rsidR="00DE4109" w:rsidRPr="003D763D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D763D">
              <w:rPr>
                <w:rFonts w:ascii="標楷體" w:eastAsia="標楷體" w:hAnsi="標楷體" w:hint="eastAsia"/>
                <w:bCs/>
                <w:color w:val="000000"/>
              </w:rPr>
              <w:t>福建金門馬祖地區建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D763D">
              <w:rPr>
                <w:rFonts w:ascii="標楷體" w:eastAsia="標楷體" w:hAnsi="標楷體" w:hint="eastAsia"/>
                <w:bCs/>
                <w:color w:val="000000"/>
              </w:rPr>
              <w:t>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D763D">
              <w:rPr>
                <w:rFonts w:ascii="標楷體" w:eastAsia="標楷體" w:hAnsi="標楷體" w:hint="eastAsia"/>
                <w:bCs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D763D">
              <w:rPr>
                <w:rFonts w:ascii="標楷體" w:eastAsia="標楷體" w:hAnsi="標楷體" w:hint="eastAsia"/>
                <w:bCs/>
                <w:color w:val="000000"/>
              </w:rPr>
              <w:t>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D763D">
              <w:rPr>
                <w:rFonts w:ascii="標楷體" w:eastAsia="標楷體" w:hAnsi="標楷體" w:hint="eastAsia"/>
                <w:bCs/>
                <w:color w:val="000000"/>
              </w:rPr>
              <w:t>會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 w:rsidRPr="000D44F2">
              <w:rPr>
                <w:rFonts w:ascii="標楷體" w:eastAsia="標楷體" w:hAnsi="標楷體" w:hint="eastAsia"/>
                <w:bCs/>
                <w:color w:val="000000"/>
              </w:rPr>
              <w:t>法益委員會副主委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陳建達 建築師</w:t>
            </w:r>
          </w:p>
        </w:tc>
      </w:tr>
      <w:tr w:rsidR="00DE4109">
        <w:trPr>
          <w:cantSplit/>
          <w:trHeight w:val="1422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09:30~10:20</w:t>
            </w:r>
          </w:p>
        </w:tc>
        <w:tc>
          <w:tcPr>
            <w:tcW w:w="5103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67BCD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施工管理</w:t>
            </w:r>
            <w:r w:rsidR="00767B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767B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含</w:t>
            </w:r>
            <w:r w:rsidR="00767BCD" w:rsidRPr="00B774E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無障礙</w:t>
            </w:r>
            <w:proofErr w:type="gramEnd"/>
            <w:r w:rsidR="00767BCD" w:rsidRPr="00B774E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相關</w:t>
            </w:r>
            <w:r w:rsidR="00767B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設置</w:t>
            </w:r>
            <w:r w:rsidR="00767BCD" w:rsidRPr="00B774E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  <w:r w:rsidR="00767B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簡介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349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金門縣政府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建管科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陳崑福 科員</w:t>
            </w:r>
          </w:p>
        </w:tc>
      </w:tr>
      <w:tr w:rsidR="00DE4109">
        <w:trPr>
          <w:cantSplit/>
          <w:trHeight w:val="1061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10:20~10:30</w:t>
            </w:r>
          </w:p>
        </w:tc>
        <w:tc>
          <w:tcPr>
            <w:tcW w:w="7452" w:type="dxa"/>
            <w:gridSpan w:val="3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茶敘與交流</w:t>
            </w:r>
            <w:proofErr w:type="gramEnd"/>
          </w:p>
        </w:tc>
      </w:tr>
      <w:tr w:rsidR="00DE4109">
        <w:trPr>
          <w:cantSplit/>
          <w:trHeight w:val="1782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10:30~11:20</w:t>
            </w:r>
          </w:p>
        </w:tc>
        <w:tc>
          <w:tcPr>
            <w:tcW w:w="5103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營建剩餘土石方網路申報查核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    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勾</w:t>
            </w:r>
            <w:proofErr w:type="gramStart"/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稽</w:t>
            </w:r>
            <w:proofErr w:type="gramEnd"/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作業及網站功能介紹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營建剩餘土石方資訊服務中心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郭烈銘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研究員</w:t>
            </w:r>
          </w:p>
        </w:tc>
      </w:tr>
      <w:tr w:rsidR="00DE4109">
        <w:trPr>
          <w:cantSplit/>
          <w:trHeight w:val="1610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11:20~12:10</w:t>
            </w:r>
          </w:p>
        </w:tc>
        <w:tc>
          <w:tcPr>
            <w:tcW w:w="5103" w:type="dxa"/>
            <w:gridSpan w:val="2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244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公寓大廈管理條例暨其施</w:t>
            </w:r>
            <w:r w:rsidRPr="00252441">
              <w:rPr>
                <w:rFonts w:ascii="標楷體" w:eastAsia="標楷體" w:hAnsi="標楷體" w:hint="eastAsia"/>
                <w:bCs/>
                <w:sz w:val="28"/>
                <w:szCs w:val="28"/>
              </w:rPr>
              <w:t>行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252441">
              <w:rPr>
                <w:rFonts w:ascii="標楷體" w:eastAsia="標楷體" w:hAnsi="標楷體" w:hint="eastAsia"/>
                <w:bCs/>
                <w:sz w:val="28"/>
                <w:szCs w:val="28"/>
              </w:rPr>
              <w:t>細則說明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南市政府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工務局</w:t>
            </w:r>
          </w:p>
          <w:p w:rsidR="00DE4109" w:rsidRDefault="00DE4109" w:rsidP="00047AD6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曾鵬光 科長</w:t>
            </w:r>
          </w:p>
        </w:tc>
      </w:tr>
      <w:tr w:rsidR="00DE4109">
        <w:trPr>
          <w:cantSplit/>
          <w:trHeight w:val="1233"/>
        </w:trPr>
        <w:tc>
          <w:tcPr>
            <w:tcW w:w="714" w:type="dxa"/>
            <w:vMerge/>
            <w:vAlign w:val="center"/>
          </w:tcPr>
          <w:p w:rsidR="00DE4109" w:rsidRDefault="00DE4109" w:rsidP="00047AD6">
            <w:pPr>
              <w:autoSpaceDE w:val="0"/>
              <w:autoSpaceDN w:val="0"/>
              <w:spacing w:line="400" w:lineRule="exact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2" w:type="dxa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eastAsia="標楷體" w:cs="DFKaiShu-SB-Estd-BF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 w:cs="DFKaiShu-SB-Estd-BF" w:hint="eastAsia"/>
                <w:color w:val="000000"/>
                <w:kern w:val="0"/>
                <w:sz w:val="28"/>
                <w:szCs w:val="28"/>
                <w:lang w:bidi="hi-IN"/>
              </w:rPr>
              <w:t>12:10~12:30</w:t>
            </w:r>
          </w:p>
        </w:tc>
        <w:tc>
          <w:tcPr>
            <w:tcW w:w="7452" w:type="dxa"/>
            <w:gridSpan w:val="3"/>
            <w:vAlign w:val="center"/>
          </w:tcPr>
          <w:p w:rsidR="00DE4109" w:rsidRDefault="00DE4109" w:rsidP="00047AD6">
            <w:pPr>
              <w:autoSpaceDE w:val="0"/>
              <w:autoSpaceDN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綜合座談</w:t>
            </w:r>
          </w:p>
        </w:tc>
      </w:tr>
    </w:tbl>
    <w:p w:rsidR="00DE4109" w:rsidRDefault="00DE4109" w:rsidP="00DE4109">
      <w:pPr>
        <w:spacing w:line="52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D2630" w:rsidRDefault="002D2630" w:rsidP="00DE4109">
      <w:pPr>
        <w:spacing w:line="52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E4109" w:rsidRDefault="00DE4109" w:rsidP="00DE4109">
      <w:pPr>
        <w:spacing w:line="52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E4109" w:rsidRDefault="00DE4109" w:rsidP="00DE4109">
      <w:pPr>
        <w:spacing w:line="520" w:lineRule="exact"/>
        <w:ind w:left="2242" w:hangingChars="800" w:hanging="224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十一、報名期限：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自</w:t>
      </w:r>
      <w:smartTag w:uri="urn:schemas-microsoft-com:office:smarttags" w:element="chsdate">
        <w:smartTagPr>
          <w:attr w:name="Year" w:val="2014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8月1日</w:t>
        </w:r>
      </w:smartTag>
      <w:r>
        <w:rPr>
          <w:rFonts w:ascii="標楷體" w:eastAsia="標楷體" w:hAnsi="標楷體" w:hint="eastAsia"/>
          <w:bCs/>
          <w:color w:val="000000"/>
          <w:sz w:val="28"/>
          <w:szCs w:val="28"/>
        </w:rPr>
        <w:t>起開始報名至8月10日下午5時前截止，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依報名順序額滿為止(每場次各60位名額)。</w:t>
      </w:r>
    </w:p>
    <w:p w:rsidR="00DE4109" w:rsidRDefault="00DE4109" w:rsidP="002D2630">
      <w:pPr>
        <w:spacing w:line="520" w:lineRule="exact"/>
        <w:ind w:left="2262" w:hangingChars="807" w:hanging="226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十二、報名方式：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採傳真、電話受理、E</w:t>
      </w:r>
      <w:r>
        <w:rPr>
          <w:rFonts w:ascii="標楷體" w:eastAsia="標楷體" w:hAnsi="標楷體"/>
          <w:bCs/>
          <w:color w:val="000000"/>
          <w:sz w:val="28"/>
          <w:szCs w:val="28"/>
        </w:rPr>
        <w:t>-mail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或親自送至福建金門馬祖地區建築師公會。</w:t>
      </w:r>
    </w:p>
    <w:p w:rsidR="002D2630" w:rsidRDefault="00DE4109" w:rsidP="002D2630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r w:rsidR="002D263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十三、報名表：</w:t>
      </w:r>
    </w:p>
    <w:p w:rsidR="002D2630" w:rsidRPr="00673FB8" w:rsidRDefault="002D2630" w:rsidP="002D2630">
      <w:pPr>
        <w:spacing w:afterLines="50" w:after="180" w:line="68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「都市計畫及建築管理相關法令講習」</w:t>
      </w:r>
      <w:r w:rsidRPr="00673FB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報名表</w:t>
      </w:r>
    </w:p>
    <w:tbl>
      <w:tblPr>
        <w:tblW w:w="10020" w:type="dxa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701"/>
        <w:gridCol w:w="67"/>
        <w:gridCol w:w="1454"/>
        <w:gridCol w:w="639"/>
        <w:gridCol w:w="3060"/>
      </w:tblGrid>
      <w:tr w:rsidR="002D2630">
        <w:trPr>
          <w:trHeight w:val="1158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768" w:type="dxa"/>
            <w:gridSpan w:val="2"/>
            <w:vAlign w:val="center"/>
          </w:tcPr>
          <w:p w:rsidR="002D2630" w:rsidRDefault="002D2630" w:rsidP="00047AD6">
            <w:pPr>
              <w:pStyle w:val="a7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3699" w:type="dxa"/>
            <w:gridSpan w:val="2"/>
            <w:vAlign w:val="center"/>
          </w:tcPr>
          <w:p w:rsidR="002D2630" w:rsidRDefault="002D2630" w:rsidP="00047AD6">
            <w:pPr>
              <w:pStyle w:val="a7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2630">
        <w:trPr>
          <w:trHeight w:val="1070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2768" w:type="dxa"/>
            <w:gridSpan w:val="2"/>
            <w:vAlign w:val="center"/>
          </w:tcPr>
          <w:p w:rsidR="002D2630" w:rsidRDefault="002D2630" w:rsidP="00047A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男      □ 女</w:t>
            </w:r>
          </w:p>
        </w:tc>
        <w:tc>
          <w:tcPr>
            <w:tcW w:w="1454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699" w:type="dxa"/>
            <w:gridSpan w:val="2"/>
            <w:vAlign w:val="center"/>
          </w:tcPr>
          <w:p w:rsidR="002D2630" w:rsidRDefault="002D2630" w:rsidP="00047A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2630">
        <w:trPr>
          <w:trHeight w:val="1070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7921" w:type="dxa"/>
            <w:gridSpan w:val="5"/>
            <w:vAlign w:val="center"/>
          </w:tcPr>
          <w:p w:rsidR="002D2630" w:rsidRDefault="002D2630" w:rsidP="00047A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2630">
        <w:trPr>
          <w:cantSplit/>
          <w:trHeight w:val="1072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768" w:type="dxa"/>
            <w:gridSpan w:val="2"/>
            <w:vAlign w:val="center"/>
          </w:tcPr>
          <w:p w:rsidR="002D2630" w:rsidRDefault="002D2630" w:rsidP="00047A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D2630" w:rsidRDefault="002D2630" w:rsidP="00047AD6">
            <w:pPr>
              <w:pStyle w:val="1"/>
              <w:spacing w:line="480" w:lineRule="auto"/>
              <w:rPr>
                <w:rFonts w:ascii="標楷體" w:eastAsia="標楷體" w:hAnsi="標楷體"/>
                <w:b w:val="0"/>
                <w:color w:val="000000"/>
                <w:szCs w:val="28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8"/>
              </w:rPr>
              <w:t>E-mail</w:t>
            </w:r>
          </w:p>
        </w:tc>
        <w:tc>
          <w:tcPr>
            <w:tcW w:w="3699" w:type="dxa"/>
            <w:gridSpan w:val="2"/>
            <w:vAlign w:val="center"/>
          </w:tcPr>
          <w:p w:rsidR="002D2630" w:rsidRDefault="002D2630" w:rsidP="00047A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2630">
        <w:trPr>
          <w:cantSplit/>
          <w:trHeight w:val="1074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   址</w:t>
            </w:r>
          </w:p>
        </w:tc>
        <w:tc>
          <w:tcPr>
            <w:tcW w:w="7921" w:type="dxa"/>
            <w:gridSpan w:val="5"/>
            <w:vAlign w:val="center"/>
          </w:tcPr>
          <w:p w:rsidR="002D2630" w:rsidRDefault="002D2630" w:rsidP="00047AD6">
            <w:pPr>
              <w:pStyle w:val="a7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2630">
        <w:trPr>
          <w:cantSplit/>
          <w:trHeight w:val="1052"/>
        </w:trPr>
        <w:tc>
          <w:tcPr>
            <w:tcW w:w="2099" w:type="dxa"/>
            <w:vAlign w:val="center"/>
          </w:tcPr>
          <w:p w:rsidR="002D2630" w:rsidRDefault="002D2630" w:rsidP="00047AD6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    餐</w:t>
            </w:r>
          </w:p>
        </w:tc>
        <w:tc>
          <w:tcPr>
            <w:tcW w:w="4222" w:type="dxa"/>
            <w:gridSpan w:val="3"/>
            <w:vAlign w:val="center"/>
          </w:tcPr>
          <w:p w:rsidR="002D2630" w:rsidRDefault="002D2630" w:rsidP="00047AD6">
            <w:pPr>
              <w:pStyle w:val="11"/>
              <w:adjustRightInd/>
              <w:spacing w:line="480" w:lineRule="auto"/>
              <w:textAlignment w:val="auto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 xml:space="preserve">□葷食          □素食          </w:t>
            </w:r>
          </w:p>
        </w:tc>
        <w:tc>
          <w:tcPr>
            <w:tcW w:w="3699" w:type="dxa"/>
            <w:gridSpan w:val="2"/>
            <w:vAlign w:val="center"/>
          </w:tcPr>
          <w:p w:rsidR="002D2630" w:rsidRDefault="002D2630" w:rsidP="00047AD6">
            <w:pPr>
              <w:pStyle w:val="11"/>
              <w:adjustRightInd/>
              <w:spacing w:line="480" w:lineRule="auto"/>
              <w:textAlignment w:val="auto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 xml:space="preserve">  □不用餐</w:t>
            </w:r>
          </w:p>
        </w:tc>
      </w:tr>
      <w:tr w:rsidR="002D2630">
        <w:trPr>
          <w:cantSplit/>
          <w:trHeight w:val="420"/>
        </w:trPr>
        <w:tc>
          <w:tcPr>
            <w:tcW w:w="2099" w:type="dxa"/>
            <w:vAlign w:val="center"/>
          </w:tcPr>
          <w:p w:rsidR="002D2630" w:rsidRDefault="002D2630" w:rsidP="00047AD6">
            <w:pPr>
              <w:ind w:firstLine="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921" w:type="dxa"/>
            <w:gridSpan w:val="5"/>
            <w:vAlign w:val="center"/>
          </w:tcPr>
          <w:p w:rsidR="002D2630" w:rsidRDefault="002D2630" w:rsidP="00047AD6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第一場次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103年 </w:t>
            </w:r>
            <w:smartTag w:uri="urn:schemas-microsoft-com:office:smarttags" w:element="chsdate">
              <w:smartTagPr>
                <w:attr w:name="Year" w:val="2014"/>
                <w:attr w:name="Month" w:val="8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8月26日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（星期二）上午08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D2630" w:rsidRDefault="002D2630" w:rsidP="00047AD6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第二場次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103年 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9月15日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（星期一）上午08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</w:tr>
      <w:tr w:rsidR="002D2630">
        <w:trPr>
          <w:trHeight w:val="1195"/>
        </w:trPr>
        <w:tc>
          <w:tcPr>
            <w:tcW w:w="2099" w:type="dxa"/>
          </w:tcPr>
          <w:p w:rsidR="002D2630" w:rsidRDefault="002D2630" w:rsidP="00047AD6">
            <w:pPr>
              <w:spacing w:beforeLines="50" w:before="1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建築師積分證明</w:t>
            </w:r>
          </w:p>
        </w:tc>
        <w:tc>
          <w:tcPr>
            <w:tcW w:w="2701" w:type="dxa"/>
          </w:tcPr>
          <w:p w:rsidR="002D2630" w:rsidRDefault="002D2630" w:rsidP="00047AD6">
            <w:pPr>
              <w:spacing w:beforeLines="50" w:before="1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□需要    □不需要</w:t>
            </w:r>
          </w:p>
        </w:tc>
        <w:tc>
          <w:tcPr>
            <w:tcW w:w="2160" w:type="dxa"/>
            <w:gridSpan w:val="3"/>
          </w:tcPr>
          <w:p w:rsidR="002D2630" w:rsidRDefault="002D2630" w:rsidP="00047AD6">
            <w:pPr>
              <w:spacing w:beforeLines="15" w:before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公務人員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終身</w:t>
            </w:r>
          </w:p>
          <w:p w:rsidR="002D2630" w:rsidRDefault="002D2630" w:rsidP="00047AD6">
            <w:pPr>
              <w:spacing w:beforeLines="15" w:before="54"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研習時數</w:t>
            </w:r>
          </w:p>
        </w:tc>
        <w:tc>
          <w:tcPr>
            <w:tcW w:w="3060" w:type="dxa"/>
          </w:tcPr>
          <w:p w:rsidR="002D2630" w:rsidRDefault="002D2630" w:rsidP="00047AD6">
            <w:pPr>
              <w:spacing w:beforeLines="50" w:before="1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□需要      □不需要</w:t>
            </w:r>
          </w:p>
        </w:tc>
      </w:tr>
    </w:tbl>
    <w:p w:rsidR="002D2630" w:rsidRDefault="002D2630" w:rsidP="002D2630">
      <w:pPr>
        <w:spacing w:line="0" w:lineRule="atLeast"/>
        <w:ind w:left="540" w:hangingChars="150" w:hanging="540"/>
        <w:rPr>
          <w:rFonts w:ascii="標楷體" w:eastAsia="標楷體" w:hAnsi="標楷體"/>
          <w:color w:val="000000"/>
          <w:sz w:val="36"/>
          <w:szCs w:val="36"/>
          <w:u w:val="single"/>
        </w:rPr>
      </w:pPr>
    </w:p>
    <w:p w:rsidR="002D2630" w:rsidRDefault="002D2630" w:rsidP="002D2630">
      <w:pPr>
        <w:spacing w:line="0" w:lineRule="atLeast"/>
        <w:ind w:left="377" w:rightChars="-225" w:right="-540" w:hangingChars="150" w:hanging="377"/>
        <w:rPr>
          <w:rFonts w:eastAsia="標楷體" w:cs="DFKaiShu-SB-Estd-BF"/>
          <w:color w:val="000000"/>
          <w:w w:val="90"/>
          <w:kern w:val="0"/>
          <w:sz w:val="28"/>
          <w:szCs w:val="28"/>
          <w:lang w:bidi="hi-IN"/>
        </w:rPr>
      </w:pP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※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 xml:space="preserve"> 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報名表請務必於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8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月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10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日下午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5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時前採傳真、電話、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E</w:t>
      </w:r>
      <w:r>
        <w:rPr>
          <w:rFonts w:eastAsia="標楷體" w:cs="DFKaiShu-SB-Estd-BF"/>
          <w:color w:val="000000"/>
          <w:w w:val="90"/>
          <w:kern w:val="0"/>
          <w:sz w:val="28"/>
          <w:szCs w:val="28"/>
          <w:lang w:bidi="hi-IN"/>
        </w:rPr>
        <w:t>-mail</w:t>
      </w:r>
      <w:r>
        <w:rPr>
          <w:rFonts w:eastAsia="標楷體" w:cs="DFKaiShu-SB-Estd-BF" w:hint="eastAsia"/>
          <w:color w:val="000000"/>
          <w:w w:val="90"/>
          <w:kern w:val="0"/>
          <w:sz w:val="28"/>
          <w:szCs w:val="28"/>
          <w:lang w:bidi="hi-IN"/>
        </w:rPr>
        <w:t>或送至福建金門馬祖地區建築師公會。</w:t>
      </w:r>
    </w:p>
    <w:p w:rsidR="002D2630" w:rsidRDefault="002D2630" w:rsidP="002D2630">
      <w:pPr>
        <w:spacing w:line="0" w:lineRule="atLeast"/>
        <w:rPr>
          <w:rFonts w:eastAsia="標楷體" w:cs="DFKaiShu-SB-Estd-BF"/>
          <w:color w:val="000000"/>
          <w:kern w:val="0"/>
          <w:sz w:val="28"/>
          <w:szCs w:val="28"/>
          <w:lang w:bidi="hi-IN"/>
        </w:rPr>
      </w:pPr>
    </w:p>
    <w:p w:rsidR="002D2630" w:rsidRDefault="002D2630" w:rsidP="002D2630">
      <w:pPr>
        <w:spacing w:line="0" w:lineRule="atLeast"/>
        <w:rPr>
          <w:rFonts w:eastAsia="標楷體" w:cs="DFKaiShu-SB-Estd-BF"/>
          <w:color w:val="000000"/>
          <w:kern w:val="0"/>
          <w:sz w:val="28"/>
          <w:szCs w:val="28"/>
          <w:lang w:bidi="hi-IN"/>
        </w:rPr>
      </w:pP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承辦人：</w:t>
      </w:r>
      <w:smartTag w:uri="urn:schemas-microsoft-com:office:smarttags" w:element="PersonName">
        <w:smartTagPr>
          <w:attr w:name="ProductID" w:val="李美蓉"/>
        </w:smartTagPr>
        <w:r>
          <w:rPr>
            <w:rFonts w:eastAsia="標楷體" w:cs="DFKaiShu-SB-Estd-BF" w:hint="eastAsia"/>
            <w:color w:val="000000"/>
            <w:kern w:val="0"/>
            <w:sz w:val="28"/>
            <w:szCs w:val="28"/>
            <w:lang w:bidi="hi-IN"/>
          </w:rPr>
          <w:t>李美蓉</w:t>
        </w:r>
      </w:smartTag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小姐</w:t>
      </w:r>
    </w:p>
    <w:p w:rsidR="002D2630" w:rsidRDefault="002D2630" w:rsidP="002D2630">
      <w:pPr>
        <w:spacing w:line="0" w:lineRule="atLeast"/>
        <w:rPr>
          <w:rFonts w:eastAsia="標楷體" w:cs="DFKaiShu-SB-Estd-BF"/>
          <w:color w:val="000000"/>
          <w:kern w:val="0"/>
          <w:sz w:val="28"/>
          <w:szCs w:val="28"/>
          <w:lang w:bidi="hi-IN"/>
        </w:rPr>
      </w:pP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電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  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話：（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082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）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328712     </w:t>
      </w:r>
    </w:p>
    <w:p w:rsidR="002D2630" w:rsidRDefault="002D2630" w:rsidP="002D2630">
      <w:pPr>
        <w:spacing w:line="0" w:lineRule="atLeast"/>
        <w:rPr>
          <w:rFonts w:eastAsia="標楷體" w:cs="DFKaiShu-SB-Estd-BF"/>
          <w:color w:val="000000"/>
          <w:kern w:val="0"/>
          <w:sz w:val="28"/>
          <w:szCs w:val="28"/>
          <w:lang w:bidi="hi-IN"/>
        </w:rPr>
      </w:pP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傳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  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真：（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082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）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328713   </w:t>
      </w:r>
    </w:p>
    <w:p w:rsidR="002D2630" w:rsidRDefault="002D2630" w:rsidP="002D2630">
      <w:pPr>
        <w:spacing w:line="0" w:lineRule="atLeast"/>
        <w:rPr>
          <w:rFonts w:eastAsia="標楷體" w:cs="DFKaiShu-SB-Estd-BF"/>
          <w:color w:val="000000"/>
          <w:kern w:val="0"/>
          <w:sz w:val="28"/>
          <w:szCs w:val="28"/>
          <w:lang w:bidi="hi-IN"/>
        </w:rPr>
      </w:pP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電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  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郵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hi-IN"/>
        </w:rPr>
        <w:t>：</w:t>
      </w:r>
      <w:r>
        <w:rPr>
          <w:rFonts w:eastAsia="標楷體" w:cs="DFKaiShu-SB-Estd-BF"/>
          <w:color w:val="000000"/>
          <w:kern w:val="0"/>
          <w:sz w:val="28"/>
          <w:szCs w:val="28"/>
          <w:lang w:bidi="hi-IN"/>
        </w:rPr>
        <w:t>t328712@ms35.hinet.net</w:t>
      </w:r>
    </w:p>
    <w:p w:rsidR="00B82F17" w:rsidRPr="007965D4" w:rsidRDefault="002D2630" w:rsidP="002D2630">
      <w:pPr>
        <w:spacing w:line="0" w:lineRule="atLeast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會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 xml:space="preserve">  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址：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893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金門縣金城鎮民權路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226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巷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4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弄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22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號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4</w:t>
      </w:r>
      <w:r>
        <w:rPr>
          <w:rFonts w:eastAsia="標楷體" w:cs="DFKaiShu-SB-Estd-BF" w:hint="eastAsia"/>
          <w:color w:val="000000"/>
          <w:kern w:val="0"/>
          <w:sz w:val="28"/>
          <w:szCs w:val="28"/>
          <w:lang w:bidi="hi-IN"/>
        </w:rPr>
        <w:t>樓</w:t>
      </w:r>
    </w:p>
    <w:sectPr w:rsidR="00B82F17" w:rsidRPr="007965D4" w:rsidSect="00767BCD">
      <w:pgSz w:w="11906" w:h="16838" w:code="9"/>
      <w:pgMar w:top="1134" w:right="1588" w:bottom="1440" w:left="1588" w:header="851" w:footer="992" w:gutter="0"/>
      <w:paperSrc w:first="258" w:other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0F" w:rsidRDefault="008D7A0F">
      <w:r>
        <w:separator/>
      </w:r>
    </w:p>
  </w:endnote>
  <w:endnote w:type="continuationSeparator" w:id="0">
    <w:p w:rsidR="008D7A0F" w:rsidRDefault="008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0F" w:rsidRDefault="008D7A0F">
      <w:r>
        <w:separator/>
      </w:r>
    </w:p>
  </w:footnote>
  <w:footnote w:type="continuationSeparator" w:id="0">
    <w:p w:rsidR="008D7A0F" w:rsidRDefault="008D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70C"/>
    <w:multiLevelType w:val="hybridMultilevel"/>
    <w:tmpl w:val="23EC8982"/>
    <w:lvl w:ilvl="0" w:tplc="846EF6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25094"/>
    <w:multiLevelType w:val="hybridMultilevel"/>
    <w:tmpl w:val="37BA6328"/>
    <w:lvl w:ilvl="0" w:tplc="818A340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61533B"/>
    <w:multiLevelType w:val="hybridMultilevel"/>
    <w:tmpl w:val="AA46B58A"/>
    <w:lvl w:ilvl="0" w:tplc="BC68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07342F"/>
    <w:multiLevelType w:val="hybridMultilevel"/>
    <w:tmpl w:val="560A2FD8"/>
    <w:lvl w:ilvl="0" w:tplc="E504641A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636D98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2D0A72"/>
    <w:multiLevelType w:val="hybridMultilevel"/>
    <w:tmpl w:val="76E6C6CA"/>
    <w:lvl w:ilvl="0" w:tplc="BB6EF0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EA254E0"/>
    <w:multiLevelType w:val="hybridMultilevel"/>
    <w:tmpl w:val="E640D1F6"/>
    <w:lvl w:ilvl="0" w:tplc="D95AEB28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10449B"/>
    <w:multiLevelType w:val="hybridMultilevel"/>
    <w:tmpl w:val="E068836E"/>
    <w:lvl w:ilvl="0" w:tplc="A2B47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D72CBA"/>
    <w:multiLevelType w:val="hybridMultilevel"/>
    <w:tmpl w:val="365A6B16"/>
    <w:lvl w:ilvl="0" w:tplc="65C0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1A50456"/>
    <w:multiLevelType w:val="hybridMultilevel"/>
    <w:tmpl w:val="335CCEF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9"/>
    <w:rsid w:val="00011E21"/>
    <w:rsid w:val="00047AD6"/>
    <w:rsid w:val="00090C0B"/>
    <w:rsid w:val="000A277B"/>
    <w:rsid w:val="000C0D70"/>
    <w:rsid w:val="000C58D0"/>
    <w:rsid w:val="000D0744"/>
    <w:rsid w:val="000D75FA"/>
    <w:rsid w:val="000D7C72"/>
    <w:rsid w:val="000F53E4"/>
    <w:rsid w:val="00134A0F"/>
    <w:rsid w:val="00136F7A"/>
    <w:rsid w:val="0019563D"/>
    <w:rsid w:val="001A0C65"/>
    <w:rsid w:val="001A0DB1"/>
    <w:rsid w:val="001E2AA5"/>
    <w:rsid w:val="001E4530"/>
    <w:rsid w:val="001F640A"/>
    <w:rsid w:val="00206845"/>
    <w:rsid w:val="0020789C"/>
    <w:rsid w:val="00227371"/>
    <w:rsid w:val="00260048"/>
    <w:rsid w:val="0027547B"/>
    <w:rsid w:val="002851B1"/>
    <w:rsid w:val="0028549D"/>
    <w:rsid w:val="00291858"/>
    <w:rsid w:val="002B36B3"/>
    <w:rsid w:val="002D2630"/>
    <w:rsid w:val="002F5B35"/>
    <w:rsid w:val="0030457F"/>
    <w:rsid w:val="003134A1"/>
    <w:rsid w:val="00317AE6"/>
    <w:rsid w:val="00360392"/>
    <w:rsid w:val="00361EC8"/>
    <w:rsid w:val="00373B16"/>
    <w:rsid w:val="00376DD3"/>
    <w:rsid w:val="003770F7"/>
    <w:rsid w:val="0038119F"/>
    <w:rsid w:val="00387445"/>
    <w:rsid w:val="003A6D02"/>
    <w:rsid w:val="003B3D76"/>
    <w:rsid w:val="003D546B"/>
    <w:rsid w:val="003E1DD8"/>
    <w:rsid w:val="003F2CB0"/>
    <w:rsid w:val="00404CF9"/>
    <w:rsid w:val="00443044"/>
    <w:rsid w:val="004448EF"/>
    <w:rsid w:val="00455F6F"/>
    <w:rsid w:val="0046275F"/>
    <w:rsid w:val="00472034"/>
    <w:rsid w:val="004759C5"/>
    <w:rsid w:val="004864F9"/>
    <w:rsid w:val="004E75F8"/>
    <w:rsid w:val="00503F31"/>
    <w:rsid w:val="0050696A"/>
    <w:rsid w:val="0051362B"/>
    <w:rsid w:val="00525D80"/>
    <w:rsid w:val="005469F4"/>
    <w:rsid w:val="00551E2B"/>
    <w:rsid w:val="00576CE4"/>
    <w:rsid w:val="00580448"/>
    <w:rsid w:val="00594BFC"/>
    <w:rsid w:val="005A0683"/>
    <w:rsid w:val="005C0B67"/>
    <w:rsid w:val="005E3B24"/>
    <w:rsid w:val="005F3921"/>
    <w:rsid w:val="00620052"/>
    <w:rsid w:val="006274B3"/>
    <w:rsid w:val="0063088C"/>
    <w:rsid w:val="0063176B"/>
    <w:rsid w:val="0063445C"/>
    <w:rsid w:val="006410D1"/>
    <w:rsid w:val="0067273E"/>
    <w:rsid w:val="006A4B74"/>
    <w:rsid w:val="006C5A59"/>
    <w:rsid w:val="006C6400"/>
    <w:rsid w:val="006E589C"/>
    <w:rsid w:val="00707BAB"/>
    <w:rsid w:val="007257FF"/>
    <w:rsid w:val="00731585"/>
    <w:rsid w:val="0074215A"/>
    <w:rsid w:val="00755B64"/>
    <w:rsid w:val="00767BCD"/>
    <w:rsid w:val="00784B0A"/>
    <w:rsid w:val="007965D4"/>
    <w:rsid w:val="007A5C04"/>
    <w:rsid w:val="007B4F02"/>
    <w:rsid w:val="007C7D90"/>
    <w:rsid w:val="007D75C1"/>
    <w:rsid w:val="007E63DC"/>
    <w:rsid w:val="00800971"/>
    <w:rsid w:val="00806598"/>
    <w:rsid w:val="008B6643"/>
    <w:rsid w:val="008C263A"/>
    <w:rsid w:val="008D7A0F"/>
    <w:rsid w:val="008F4012"/>
    <w:rsid w:val="00912D6A"/>
    <w:rsid w:val="00925A90"/>
    <w:rsid w:val="0094362B"/>
    <w:rsid w:val="00952C58"/>
    <w:rsid w:val="009865D7"/>
    <w:rsid w:val="00987894"/>
    <w:rsid w:val="009912EC"/>
    <w:rsid w:val="009C74C1"/>
    <w:rsid w:val="009F2DF9"/>
    <w:rsid w:val="009F462C"/>
    <w:rsid w:val="00A13AC4"/>
    <w:rsid w:val="00A20E27"/>
    <w:rsid w:val="00A30B39"/>
    <w:rsid w:val="00A45497"/>
    <w:rsid w:val="00A57581"/>
    <w:rsid w:val="00A634EE"/>
    <w:rsid w:val="00A75646"/>
    <w:rsid w:val="00A86347"/>
    <w:rsid w:val="00AB6D84"/>
    <w:rsid w:val="00AC675F"/>
    <w:rsid w:val="00AC7082"/>
    <w:rsid w:val="00AE3A1D"/>
    <w:rsid w:val="00AE4C68"/>
    <w:rsid w:val="00AF3979"/>
    <w:rsid w:val="00B25EB5"/>
    <w:rsid w:val="00B329ED"/>
    <w:rsid w:val="00B4252A"/>
    <w:rsid w:val="00B425C2"/>
    <w:rsid w:val="00B43620"/>
    <w:rsid w:val="00B43808"/>
    <w:rsid w:val="00B479B4"/>
    <w:rsid w:val="00B760D5"/>
    <w:rsid w:val="00B82F17"/>
    <w:rsid w:val="00B84228"/>
    <w:rsid w:val="00B84EC3"/>
    <w:rsid w:val="00BE0426"/>
    <w:rsid w:val="00BE614C"/>
    <w:rsid w:val="00C003A7"/>
    <w:rsid w:val="00C0658F"/>
    <w:rsid w:val="00C1311C"/>
    <w:rsid w:val="00C15F9A"/>
    <w:rsid w:val="00C4394F"/>
    <w:rsid w:val="00C74335"/>
    <w:rsid w:val="00C928C3"/>
    <w:rsid w:val="00CD193D"/>
    <w:rsid w:val="00CD46AA"/>
    <w:rsid w:val="00CD5F1D"/>
    <w:rsid w:val="00CD670B"/>
    <w:rsid w:val="00D27AD6"/>
    <w:rsid w:val="00D36210"/>
    <w:rsid w:val="00D52BC0"/>
    <w:rsid w:val="00D61051"/>
    <w:rsid w:val="00D61671"/>
    <w:rsid w:val="00D635E8"/>
    <w:rsid w:val="00D81E8D"/>
    <w:rsid w:val="00D83765"/>
    <w:rsid w:val="00D86394"/>
    <w:rsid w:val="00DA56DC"/>
    <w:rsid w:val="00DB2886"/>
    <w:rsid w:val="00DC0369"/>
    <w:rsid w:val="00DD686A"/>
    <w:rsid w:val="00DE4109"/>
    <w:rsid w:val="00E0285D"/>
    <w:rsid w:val="00E23D19"/>
    <w:rsid w:val="00E2651D"/>
    <w:rsid w:val="00E53AFC"/>
    <w:rsid w:val="00E76060"/>
    <w:rsid w:val="00E821A9"/>
    <w:rsid w:val="00E86EBA"/>
    <w:rsid w:val="00E87C35"/>
    <w:rsid w:val="00EE4E07"/>
    <w:rsid w:val="00EF71FB"/>
    <w:rsid w:val="00F20841"/>
    <w:rsid w:val="00F22597"/>
    <w:rsid w:val="00F25D4B"/>
    <w:rsid w:val="00F33F48"/>
    <w:rsid w:val="00F40CFC"/>
    <w:rsid w:val="00F46769"/>
    <w:rsid w:val="00F5622D"/>
    <w:rsid w:val="00F66663"/>
    <w:rsid w:val="00F66C37"/>
    <w:rsid w:val="00F93F68"/>
    <w:rsid w:val="00F979AC"/>
    <w:rsid w:val="00FD07C8"/>
    <w:rsid w:val="00FD76F0"/>
    <w:rsid w:val="00FE64E2"/>
    <w:rsid w:val="00FF2EE9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39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8119F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aliases w:val="報告目錄"/>
    <w:basedOn w:val="a0"/>
    <w:next w:val="a0"/>
    <w:autoRedefine/>
    <w:semiHidden/>
    <w:rsid w:val="002B36B3"/>
    <w:pPr>
      <w:tabs>
        <w:tab w:val="left" w:pos="8280"/>
        <w:tab w:val="right" w:leader="dot" w:pos="9180"/>
      </w:tabs>
      <w:spacing w:beforeLines="50" w:before="180" w:line="240" w:lineRule="exact"/>
      <w:ind w:rightChars="13" w:right="31"/>
    </w:pPr>
    <w:rPr>
      <w:rFonts w:ascii="標楷體" w:eastAsia="標楷體" w:hAnsi="標楷體"/>
      <w:b/>
      <w:noProof/>
      <w:color w:val="000000"/>
      <w:sz w:val="36"/>
      <w:szCs w:val="36"/>
      <w:lang w:val="zh-TW"/>
    </w:rPr>
  </w:style>
  <w:style w:type="paragraph" w:styleId="a4">
    <w:name w:val="header"/>
    <w:basedOn w:val="a0"/>
    <w:rsid w:val="00AF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大一"/>
    <w:basedOn w:val="a0"/>
    <w:rsid w:val="00E23D19"/>
    <w:pPr>
      <w:numPr>
        <w:numId w:val="1"/>
      </w:numPr>
      <w:autoSpaceDE w:val="0"/>
      <w:autoSpaceDN w:val="0"/>
      <w:adjustRightInd w:val="0"/>
      <w:spacing w:line="360" w:lineRule="exact"/>
      <w:jc w:val="both"/>
      <w:textDirection w:val="lrTbV"/>
      <w:textAlignment w:val="baseline"/>
    </w:pPr>
    <w:rPr>
      <w:rFonts w:ascii="標楷體" w:eastAsia="標楷體"/>
      <w:sz w:val="28"/>
      <w:szCs w:val="20"/>
    </w:rPr>
  </w:style>
  <w:style w:type="table" w:styleId="a5">
    <w:name w:val="Table Grid"/>
    <w:basedOn w:val="a2"/>
    <w:rsid w:val="00E23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0"/>
    <w:rsid w:val="00D635E8"/>
    <w:pPr>
      <w:ind w:leftChars="200" w:left="480"/>
    </w:pPr>
  </w:style>
  <w:style w:type="paragraph" w:styleId="a7">
    <w:name w:val="footer"/>
    <w:basedOn w:val="a0"/>
    <w:rsid w:val="0057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576CE4"/>
  </w:style>
  <w:style w:type="paragraph" w:customStyle="1" w:styleId="11">
    <w:name w:val="內文1"/>
    <w:rsid w:val="0038119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39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8119F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aliases w:val="報告目錄"/>
    <w:basedOn w:val="a0"/>
    <w:next w:val="a0"/>
    <w:autoRedefine/>
    <w:semiHidden/>
    <w:rsid w:val="002B36B3"/>
    <w:pPr>
      <w:tabs>
        <w:tab w:val="left" w:pos="8280"/>
        <w:tab w:val="right" w:leader="dot" w:pos="9180"/>
      </w:tabs>
      <w:spacing w:beforeLines="50" w:before="180" w:line="240" w:lineRule="exact"/>
      <w:ind w:rightChars="13" w:right="31"/>
    </w:pPr>
    <w:rPr>
      <w:rFonts w:ascii="標楷體" w:eastAsia="標楷體" w:hAnsi="標楷體"/>
      <w:b/>
      <w:noProof/>
      <w:color w:val="000000"/>
      <w:sz w:val="36"/>
      <w:szCs w:val="36"/>
      <w:lang w:val="zh-TW"/>
    </w:rPr>
  </w:style>
  <w:style w:type="paragraph" w:styleId="a4">
    <w:name w:val="header"/>
    <w:basedOn w:val="a0"/>
    <w:rsid w:val="00AF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大一"/>
    <w:basedOn w:val="a0"/>
    <w:rsid w:val="00E23D19"/>
    <w:pPr>
      <w:numPr>
        <w:numId w:val="1"/>
      </w:numPr>
      <w:autoSpaceDE w:val="0"/>
      <w:autoSpaceDN w:val="0"/>
      <w:adjustRightInd w:val="0"/>
      <w:spacing w:line="360" w:lineRule="exact"/>
      <w:jc w:val="both"/>
      <w:textDirection w:val="lrTbV"/>
      <w:textAlignment w:val="baseline"/>
    </w:pPr>
    <w:rPr>
      <w:rFonts w:ascii="標楷體" w:eastAsia="標楷體"/>
      <w:sz w:val="28"/>
      <w:szCs w:val="20"/>
    </w:rPr>
  </w:style>
  <w:style w:type="table" w:styleId="a5">
    <w:name w:val="Table Grid"/>
    <w:basedOn w:val="a2"/>
    <w:rsid w:val="00E23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0"/>
    <w:rsid w:val="00D635E8"/>
    <w:pPr>
      <w:ind w:leftChars="200" w:left="480"/>
    </w:pPr>
  </w:style>
  <w:style w:type="paragraph" w:styleId="a7">
    <w:name w:val="footer"/>
    <w:basedOn w:val="a0"/>
    <w:rsid w:val="0057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576CE4"/>
  </w:style>
  <w:style w:type="paragraph" w:customStyle="1" w:styleId="11">
    <w:name w:val="內文1"/>
    <w:rsid w:val="0038119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錄</dc:title>
  <dc:creator>king</dc:creator>
  <cp:lastModifiedBy>陳宗立</cp:lastModifiedBy>
  <cp:revision>3</cp:revision>
  <cp:lastPrinted>2013-10-24T03:07:00Z</cp:lastPrinted>
  <dcterms:created xsi:type="dcterms:W3CDTF">2014-09-23T06:26:00Z</dcterms:created>
  <dcterms:modified xsi:type="dcterms:W3CDTF">2016-05-24T08:33:00Z</dcterms:modified>
</cp:coreProperties>
</file>